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9" w:rsidRDefault="00BC2749" w:rsidP="00BC2749">
      <w:r>
        <w:t xml:space="preserve">                            </w:t>
      </w:r>
      <w:r>
        <w:rPr>
          <w:noProof/>
        </w:rPr>
        <w:drawing>
          <wp:inline distT="0" distB="0" distL="0" distR="0" wp14:anchorId="2DAFFEC0" wp14:editId="53CCDE18">
            <wp:extent cx="352425" cy="457200"/>
            <wp:effectExtent l="0" t="0" r="9525" b="0"/>
            <wp:docPr id="1" name="Slika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49" w:rsidRDefault="00BC2749" w:rsidP="00BC2749">
      <w:r>
        <w:t xml:space="preserve">         REPUBLIKA    HRVATSKA</w:t>
      </w:r>
    </w:p>
    <w:p w:rsidR="00BC2749" w:rsidRDefault="00BC2749" w:rsidP="00BC2749">
      <w:r>
        <w:t>POŽEŠKO – SLAVONSKA ŽUPANIJA</w:t>
      </w:r>
    </w:p>
    <w:p w:rsidR="00BC2749" w:rsidRDefault="00BC2749" w:rsidP="00BC2749">
      <w:pPr>
        <w:ind w:firstLine="708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713075" wp14:editId="125CEE5F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495300" cy="685800"/>
            <wp:effectExtent l="0" t="0" r="0" b="0"/>
            <wp:wrapNone/>
            <wp:docPr id="2" name="Slika 2" descr="SC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CAN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>
        <w:rPr>
          <w:b/>
          <w:bCs/>
        </w:rPr>
        <w:t>GRAD KUTJEVO</w:t>
      </w:r>
    </w:p>
    <w:p w:rsidR="00BC2749" w:rsidRDefault="00BC2749" w:rsidP="00BC2749">
      <w:pPr>
        <w:ind w:firstLine="708"/>
        <w:rPr>
          <w:b/>
          <w:bCs/>
        </w:rPr>
      </w:pPr>
      <w:r>
        <w:rPr>
          <w:b/>
          <w:bCs/>
        </w:rPr>
        <w:t xml:space="preserve">           Gradonačelnik</w:t>
      </w:r>
    </w:p>
    <w:p w:rsidR="00986BCE" w:rsidRDefault="00986BCE" w:rsidP="00BC27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2749" w:rsidRDefault="00BC2749" w:rsidP="00BC27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2749" w:rsidRDefault="00BC2749" w:rsidP="00BC27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2749" w:rsidRDefault="00C8729D" w:rsidP="00BC274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450-01/17</w:t>
      </w:r>
      <w:r w:rsidR="00BC2749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="00BC2749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BC2749" w:rsidRDefault="00C8729D" w:rsidP="00BC274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2177/06-01-17</w:t>
      </w:r>
      <w:r w:rsidR="00BC2749">
        <w:rPr>
          <w:rFonts w:ascii="Times New Roman" w:hAnsi="Times New Roman" w:cs="Times New Roman"/>
          <w:sz w:val="24"/>
          <w:szCs w:val="24"/>
        </w:rPr>
        <w:t>-2</w:t>
      </w:r>
    </w:p>
    <w:p w:rsidR="00BC2749" w:rsidRDefault="00C8729D" w:rsidP="00BC274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Kutjevo, 5.siječanja 2017</w:t>
      </w:r>
      <w:r w:rsidR="00BC2749">
        <w:rPr>
          <w:rFonts w:ascii="Times New Roman" w:hAnsi="Times New Roman" w:cs="Times New Roman"/>
          <w:sz w:val="24"/>
          <w:szCs w:val="24"/>
        </w:rPr>
        <w:t>.godine</w:t>
      </w:r>
    </w:p>
    <w:p w:rsidR="00BC2749" w:rsidRDefault="00BC2749" w:rsidP="00BC27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2749" w:rsidRDefault="00BC2749" w:rsidP="00BC27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2749" w:rsidRDefault="00C8729D" w:rsidP="00BC274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80. st.2.t.1. Zakona o javnoj nabavi 2016. („NN 120/16)</w:t>
      </w:r>
      <w:r w:rsidR="00BC2749">
        <w:rPr>
          <w:rFonts w:ascii="Times New Roman" w:hAnsi="Times New Roman" w:cs="Times New Roman"/>
          <w:sz w:val="24"/>
          <w:szCs w:val="24"/>
        </w:rPr>
        <w:t>, gradonačelnik Grada Kutjeva daje slijedeću</w:t>
      </w:r>
    </w:p>
    <w:p w:rsidR="00BC2749" w:rsidRDefault="00BC2749" w:rsidP="00BC27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2749" w:rsidRDefault="00BC2749" w:rsidP="00BC27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2749" w:rsidRDefault="00BC2749" w:rsidP="00BC274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 a v i j e s t</w:t>
      </w:r>
    </w:p>
    <w:p w:rsidR="00BC2749" w:rsidRDefault="00BC2749" w:rsidP="00BC274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C2749" w:rsidRDefault="00BC2749" w:rsidP="00BC2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Grad Kutjevo objavljuje da nema gospodarskih subjekata s kojima ne smije sklapati ugovore o javnoj nabavi. Ova obavijest objaviti će se na Oglasnoj ploči, Službenom glasniku i internetskim stranicama Grada Kutjevo.</w:t>
      </w:r>
    </w:p>
    <w:p w:rsidR="00BC2749" w:rsidRDefault="00BC2749" w:rsidP="00BC2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2749" w:rsidRDefault="00BC2749" w:rsidP="00BC2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2749" w:rsidRDefault="00BC2749" w:rsidP="00BC2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2749" w:rsidRDefault="00BC2749" w:rsidP="00BC2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2749" w:rsidRDefault="00BC2749" w:rsidP="00BC2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2749" w:rsidRDefault="00BC2749" w:rsidP="00BC2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2749" w:rsidRDefault="00BC2749" w:rsidP="00BC2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GRADONAČELNIK:</w:t>
      </w:r>
    </w:p>
    <w:p w:rsidR="00BC2749" w:rsidRDefault="00BC2749" w:rsidP="00BC2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2749" w:rsidRPr="00BC2749" w:rsidRDefault="00BC2749" w:rsidP="00BC2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Josip Budimir</w:t>
      </w:r>
      <w:r w:rsidR="008021EB">
        <w:rPr>
          <w:rFonts w:ascii="Times New Roman" w:hAnsi="Times New Roman" w:cs="Times New Roman"/>
          <w:sz w:val="24"/>
          <w:szCs w:val="24"/>
        </w:rPr>
        <w:t>,mag.oec.,</w:t>
      </w:r>
      <w:bookmarkStart w:id="0" w:name="_GoBack"/>
      <w:bookmarkEnd w:id="0"/>
      <w:r w:rsidR="008021EB">
        <w:rPr>
          <w:rFonts w:ascii="Times New Roman" w:hAnsi="Times New Roman" w:cs="Times New Roman"/>
          <w:sz w:val="24"/>
          <w:szCs w:val="24"/>
        </w:rPr>
        <w:t>v.r.</w:t>
      </w:r>
    </w:p>
    <w:sectPr w:rsidR="00BC2749" w:rsidRPr="00BC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49"/>
    <w:rsid w:val="008021EB"/>
    <w:rsid w:val="00986BCE"/>
    <w:rsid w:val="00BC2749"/>
    <w:rsid w:val="00C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274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27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274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274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27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274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2016-03-30T05:47:00Z</cp:lastPrinted>
  <dcterms:created xsi:type="dcterms:W3CDTF">2017-02-10T10:54:00Z</dcterms:created>
  <dcterms:modified xsi:type="dcterms:W3CDTF">2017-02-10T10:54:00Z</dcterms:modified>
</cp:coreProperties>
</file>