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C4" w:rsidRDefault="00D1328B" w:rsidP="00D1328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2B22C4">
        <w:rPr>
          <w:rFonts w:ascii="Times New Roman" w:hAnsi="Times New Roman" w:cs="Times New Roman"/>
          <w:b/>
        </w:rPr>
        <w:t>DJEČJI VRTIĆ KUTJEVO</w:t>
      </w:r>
    </w:p>
    <w:p w:rsidR="002B22C4" w:rsidRDefault="002B22C4" w:rsidP="002B22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Republike Hrvatske 109, 34340 Kutjevo</w:t>
      </w:r>
    </w:p>
    <w:p w:rsidR="002B22C4" w:rsidRDefault="002B22C4" w:rsidP="002B22C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D1328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</w:rPr>
        <w:t>Upravno vijeće</w:t>
      </w:r>
    </w:p>
    <w:p w:rsidR="002B22C4" w:rsidRDefault="002B22C4" w:rsidP="002B22C4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2B22C4" w:rsidRDefault="002B22C4" w:rsidP="002B22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Kutjevo, </w:t>
      </w:r>
      <w:r w:rsidR="007A36DA">
        <w:rPr>
          <w:rFonts w:ascii="Times New Roman" w:hAnsi="Times New Roman" w:cs="Times New Roman"/>
        </w:rPr>
        <w:t>20</w:t>
      </w:r>
      <w:r w:rsidR="00B57A98">
        <w:rPr>
          <w:rFonts w:ascii="Times New Roman" w:hAnsi="Times New Roman" w:cs="Times New Roman"/>
        </w:rPr>
        <w:t xml:space="preserve">. </w:t>
      </w:r>
      <w:r w:rsidR="00D1328B">
        <w:rPr>
          <w:rFonts w:ascii="Times New Roman" w:hAnsi="Times New Roman" w:cs="Times New Roman"/>
        </w:rPr>
        <w:t>srpnja 2020</w:t>
      </w:r>
      <w:r>
        <w:rPr>
          <w:rFonts w:ascii="Times New Roman" w:hAnsi="Times New Roman" w:cs="Times New Roman"/>
        </w:rPr>
        <w:t>.godine</w:t>
      </w:r>
    </w:p>
    <w:p w:rsidR="002B22C4" w:rsidRDefault="002B22C4" w:rsidP="002B22C4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2B22C4" w:rsidRDefault="00D1328B" w:rsidP="002B22C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37.</w:t>
      </w:r>
      <w:r w:rsidR="002B22C4">
        <w:rPr>
          <w:rFonts w:ascii="Times New Roman" w:hAnsi="Times New Roman" w:cs="Times New Roman"/>
        </w:rPr>
        <w:t xml:space="preserve"> Zakona o predškolskom odgo</w:t>
      </w:r>
      <w:r w:rsidR="00F969CB">
        <w:rPr>
          <w:rFonts w:ascii="Times New Roman" w:hAnsi="Times New Roman" w:cs="Times New Roman"/>
        </w:rPr>
        <w:t>ju i obrazovanju (NN</w:t>
      </w:r>
      <w:r w:rsidR="002B22C4">
        <w:rPr>
          <w:rFonts w:ascii="Times New Roman" w:hAnsi="Times New Roman" w:cs="Times New Roman"/>
        </w:rPr>
        <w:t xml:space="preserve"> br. 10</w:t>
      </w:r>
      <w:r>
        <w:rPr>
          <w:rFonts w:ascii="Times New Roman" w:hAnsi="Times New Roman" w:cs="Times New Roman"/>
        </w:rPr>
        <w:t xml:space="preserve">/97, 107/07, </w:t>
      </w:r>
      <w:r w:rsidR="006F4CEA">
        <w:rPr>
          <w:rFonts w:ascii="Times New Roman" w:hAnsi="Times New Roman" w:cs="Times New Roman"/>
        </w:rPr>
        <w:t>94/13</w:t>
      </w:r>
      <w:r>
        <w:rPr>
          <w:rFonts w:ascii="Times New Roman" w:hAnsi="Times New Roman" w:cs="Times New Roman"/>
        </w:rPr>
        <w:t xml:space="preserve"> i 98/19</w:t>
      </w:r>
      <w:r w:rsidR="006F4CEA">
        <w:rPr>
          <w:rFonts w:ascii="Times New Roman" w:hAnsi="Times New Roman" w:cs="Times New Roman"/>
        </w:rPr>
        <w:t>)</w:t>
      </w:r>
      <w:r w:rsidR="00F969CB">
        <w:rPr>
          <w:rFonts w:ascii="Times New Roman" w:hAnsi="Times New Roman" w:cs="Times New Roman"/>
        </w:rPr>
        <w:t>, članka 40. i 41. Zakona o ustanovama (NN br. 10/97, 107/07, 94/13 i 127/19) i članka 55. Statuta Dječjeg</w:t>
      </w:r>
      <w:r w:rsidR="002B22C4">
        <w:rPr>
          <w:rFonts w:ascii="Times New Roman" w:hAnsi="Times New Roman" w:cs="Times New Roman"/>
        </w:rPr>
        <w:t xml:space="preserve"> vrtića Kutjevo, Upravno vijeće Dječjeg vrtića Kutjevo, raspisuje</w:t>
      </w:r>
    </w:p>
    <w:p w:rsidR="002B22C4" w:rsidRDefault="002B22C4" w:rsidP="002B22C4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F969CB" w:rsidRDefault="00F969CB" w:rsidP="007D4A5E">
      <w:pPr>
        <w:pStyle w:val="box8300222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NATJEČAJ</w:t>
      </w:r>
    </w:p>
    <w:p w:rsidR="00F969CB" w:rsidRPr="007A36DA" w:rsidRDefault="00F969CB" w:rsidP="007D4A5E">
      <w:pPr>
        <w:pStyle w:val="box8300222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7A36DA">
        <w:rPr>
          <w:b/>
          <w:color w:val="231F20"/>
        </w:rPr>
        <w:t xml:space="preserve">za izbor i imenovanje </w:t>
      </w:r>
      <w:r w:rsidR="007D4A5E" w:rsidRPr="007A36DA">
        <w:rPr>
          <w:b/>
          <w:color w:val="231F20"/>
        </w:rPr>
        <w:t>ravnatelja Dječjeg vrtića Kutjevo</w:t>
      </w:r>
    </w:p>
    <w:p w:rsidR="007A36DA" w:rsidRDefault="007A36DA" w:rsidP="007D4A5E">
      <w:pPr>
        <w:pStyle w:val="box8300222"/>
        <w:shd w:val="clear" w:color="auto" w:fill="FFFFFF"/>
        <w:spacing w:before="27" w:beforeAutospacing="0" w:after="0" w:afterAutospacing="0"/>
        <w:jc w:val="center"/>
        <w:textAlignment w:val="baseline"/>
        <w:rPr>
          <w:color w:val="231F20"/>
        </w:rPr>
      </w:pPr>
    </w:p>
    <w:p w:rsidR="00F969CB" w:rsidRDefault="00F969CB" w:rsidP="007D4A5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Za ravnatelja Dječjeg vrtića može biti imenovana osoba koja, osim općih uvjeta za zasnivanje radnog odnosa ispunjava uvjete za odgojitelja ili stručnog suradnika prema Zakonu o predškolskom odgoju i obrazovanju (NN br. 10/97, 107/07, 94/13 i 98/19), te da ima najmanje pet godina radnog iskustva u djelatnosti predškolskog odgoja.</w:t>
      </w:r>
    </w:p>
    <w:p w:rsidR="00F969CB" w:rsidRDefault="00F969CB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Ravnatelj se imenuje na mandat od četiri godine.</w:t>
      </w:r>
    </w:p>
    <w:p w:rsidR="00F969CB" w:rsidRDefault="00F969CB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Na natječaj se mogu javiti osobe obaju spolova.</w:t>
      </w:r>
    </w:p>
    <w:p w:rsidR="00F969CB" w:rsidRDefault="00F969CB" w:rsidP="009F3B8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Izrazi koji se koriste u ovom natječaju, a imaju rodno značenje, koriste se neutralno i odnose se jednako na muški i ženski spol.</w:t>
      </w:r>
    </w:p>
    <w:p w:rsidR="00F969CB" w:rsidRDefault="00F969CB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Prijava na natječaj treba biti vlastoručno potpisana i treba sadržavati sljedeće priloge:</w:t>
      </w:r>
    </w:p>
    <w:p w:rsidR="00F969CB" w:rsidRDefault="00F969CB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1. </w:t>
      </w:r>
      <w:r w:rsidR="00557720">
        <w:rPr>
          <w:color w:val="231F20"/>
        </w:rPr>
        <w:t xml:space="preserve">vlastoručno potpisan </w:t>
      </w:r>
      <w:r>
        <w:rPr>
          <w:color w:val="231F20"/>
        </w:rPr>
        <w:t>životopis kandidata</w:t>
      </w:r>
      <w:r w:rsidR="00557720">
        <w:rPr>
          <w:color w:val="231F20"/>
        </w:rPr>
        <w:t xml:space="preserve"> s opisom dosadašnjeg rada</w:t>
      </w:r>
    </w:p>
    <w:p w:rsidR="00F969CB" w:rsidRDefault="00F969CB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2. preslik</w:t>
      </w:r>
      <w:r w:rsidR="007D4A5E">
        <w:rPr>
          <w:color w:val="231F20"/>
        </w:rPr>
        <w:t>u</w:t>
      </w:r>
      <w:r>
        <w:rPr>
          <w:color w:val="231F20"/>
        </w:rPr>
        <w:t xml:space="preserve"> dokaza o stečenoj stručnoj spremi (diploma)</w:t>
      </w:r>
    </w:p>
    <w:p w:rsidR="00F969CB" w:rsidRDefault="00F969CB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3. preslik</w:t>
      </w:r>
      <w:r w:rsidR="007D4A5E">
        <w:rPr>
          <w:color w:val="231F20"/>
        </w:rPr>
        <w:t>u</w:t>
      </w:r>
      <w:r>
        <w:rPr>
          <w:color w:val="231F20"/>
        </w:rPr>
        <w:t xml:space="preserve"> dokaza o državljanstvu Republike Hrvatske (domovnica)</w:t>
      </w:r>
    </w:p>
    <w:p w:rsidR="00F969CB" w:rsidRDefault="00F969CB" w:rsidP="009F3B8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4. preslik</w:t>
      </w:r>
      <w:r w:rsidR="007D4A5E">
        <w:rPr>
          <w:color w:val="231F20"/>
        </w:rPr>
        <w:t>u</w:t>
      </w:r>
      <w:r>
        <w:rPr>
          <w:color w:val="231F20"/>
        </w:rPr>
        <w:t xml:space="preserve"> dokaza o položenome stručnom ispitu ili dokaz o ispunjavanju uvjeta iz članka 32. Pravilnika o načinu i uvjetima polaganja stručnog ispita odgojitelja i stručnih suradnika u dječjem vrtiću (NN br. 133/97, 4/98)</w:t>
      </w:r>
    </w:p>
    <w:p w:rsidR="00F969CB" w:rsidRDefault="00F969CB" w:rsidP="009F3B8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5. dokaz o radnom iskustvu u djelatnosti predškolskog odgoja (potvrda o podacima evidentiranim u Hrvatskom zavodu za mirovinsko osiguranje ili druga odgovarajuća potvrda – izvornik)</w:t>
      </w:r>
    </w:p>
    <w:p w:rsidR="00F969CB" w:rsidRDefault="00F969CB" w:rsidP="009F3B8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6. potvrdu nadležnih sudova o nekažnjavanju za kaznena i prekršajna djela iz članka 25. Zakona o predškolskom odgoju i obrazovanju, koje ne smije biti starije od šest (6) mjeseci (izvornik)</w:t>
      </w:r>
    </w:p>
    <w:p w:rsidR="00F969CB" w:rsidRDefault="00F969CB" w:rsidP="009F3B8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7. izjavu kandidata o nepostojanju zapreka iz članka 25. Zakona o predškolskom odgoju i obrazovanju.</w:t>
      </w:r>
    </w:p>
    <w:p w:rsidR="009F3B8E" w:rsidRDefault="009F3B8E" w:rsidP="009F3B8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8. nacrt godišnjeg rada i plana programa rada vrtića za pedagošku godinu 2020./2021.</w:t>
      </w:r>
    </w:p>
    <w:p w:rsidR="00F969CB" w:rsidRDefault="00F969CB" w:rsidP="009F3B8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 koji prema posebnim propisima ostvaruju pravo prednosti pri zapošljavanju, moraju se u prijavi pozvati na to pravo, odnosno uz prijavu priložiti svu propisanu dokumentaciju prema posebnom zakonu. Kandidat koji može ostvariti pravo prednosti sukladno članku 102. stavcima 1. – 3. Zakona o hrvatskim braniteljima iz Domovinskog rata i članovima njihovih obitelji (NN br. 121/17 i 98/19), uz prijavu na natječaj dužan je priložiti osim dokaza o ispunjenju traženih uvjeta i sve potrebne dokaze za ostvarivanje prava na prednost pri zapošljavanju.</w:t>
      </w:r>
    </w:p>
    <w:p w:rsidR="00F969CB" w:rsidRDefault="00F969CB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Prava prednosti pri zapošljavanju ostvaruju se pri jednakim uvjetima.</w:t>
      </w:r>
    </w:p>
    <w:p w:rsidR="00F969CB" w:rsidRDefault="00F969CB" w:rsidP="009F3B8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Prijave na natječaj s dokazima o ispunjavanju uvjeta natj</w:t>
      </w:r>
      <w:r w:rsidR="009F3B8E">
        <w:rPr>
          <w:color w:val="231F20"/>
        </w:rPr>
        <w:t>ečaja dostavljaju se u roku od 15</w:t>
      </w:r>
      <w:r>
        <w:rPr>
          <w:color w:val="231F20"/>
        </w:rPr>
        <w:t> dana od objave natječaja u Narodnim novinama, preporučenom pošiljkom u zatvorenoj omotnici s naznakom: »Upra</w:t>
      </w:r>
      <w:r w:rsidR="009F3B8E">
        <w:rPr>
          <w:color w:val="231F20"/>
        </w:rPr>
        <w:t>vno vijeće Dječjeg vrtića Kutjevo</w:t>
      </w:r>
      <w:r>
        <w:rPr>
          <w:color w:val="231F20"/>
        </w:rPr>
        <w:t xml:space="preserve"> – natječaj za </w:t>
      </w:r>
      <w:r w:rsidR="009F3B8E">
        <w:rPr>
          <w:color w:val="231F20"/>
        </w:rPr>
        <w:t>ravnatelja«, Dječji vrtić Kutjevo</w:t>
      </w:r>
      <w:r>
        <w:rPr>
          <w:color w:val="231F20"/>
        </w:rPr>
        <w:t xml:space="preserve">, </w:t>
      </w:r>
      <w:r w:rsidR="009F3B8E">
        <w:rPr>
          <w:color w:val="231F20"/>
        </w:rPr>
        <w:t>Republike Hrvatske 109, 34340</w:t>
      </w:r>
      <w:r>
        <w:rPr>
          <w:color w:val="231F20"/>
        </w:rPr>
        <w:t xml:space="preserve"> </w:t>
      </w:r>
      <w:r w:rsidR="009F3B8E">
        <w:rPr>
          <w:color w:val="231F20"/>
        </w:rPr>
        <w:t>Kutjevo</w:t>
      </w:r>
      <w:r>
        <w:rPr>
          <w:color w:val="231F20"/>
        </w:rPr>
        <w:t>.</w:t>
      </w:r>
    </w:p>
    <w:p w:rsidR="00F969CB" w:rsidRDefault="00F969CB" w:rsidP="009F3B8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Natječaj će biti objavljen u Narodnim novinama, na oglasnoj ploči i web-stranici </w:t>
      </w:r>
      <w:r w:rsidR="009F3B8E">
        <w:rPr>
          <w:color w:val="231F20"/>
        </w:rPr>
        <w:t>Grada Kutjeva, osnivača ustanove Dječji vrtić Kutjevo</w:t>
      </w:r>
      <w:r>
        <w:rPr>
          <w:color w:val="231F20"/>
        </w:rPr>
        <w:t>.</w:t>
      </w:r>
    </w:p>
    <w:p w:rsidR="00F969CB" w:rsidRDefault="00F969CB" w:rsidP="0021432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Za kandidate prijavljene na natječaj, koji ispunjavaju formalne uvjete, provest će se prethodna provjera znanja i sposobnosti za obavljanje poslova radnog mjesta za koje se primaju u obliku intervjua.</w:t>
      </w:r>
    </w:p>
    <w:p w:rsidR="00F969CB" w:rsidRDefault="00F969CB" w:rsidP="0021432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Područje provjere znanja i sposobnosti će biti Zakon o predškolskom odgoju i obrazovanju (NN br. 10/97, 107/07, 94/13 i 127/19).</w:t>
      </w:r>
    </w:p>
    <w:p w:rsidR="00F969CB" w:rsidRDefault="00F969CB" w:rsidP="0021432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 mjestu i vremenu održavanja intervjua kandidati će biti obavij</w:t>
      </w:r>
      <w:r w:rsidR="0021432E">
        <w:rPr>
          <w:color w:val="231F20"/>
        </w:rPr>
        <w:t>ešteni putem web-stranice osnivača</w:t>
      </w:r>
      <w:r w:rsidR="007A36DA">
        <w:rPr>
          <w:color w:val="231F20"/>
        </w:rPr>
        <w:t xml:space="preserve"> ili e-poštom</w:t>
      </w:r>
      <w:bookmarkStart w:id="0" w:name="_GoBack"/>
      <w:bookmarkEnd w:id="0"/>
      <w:r>
        <w:rPr>
          <w:color w:val="231F20"/>
        </w:rPr>
        <w:t>.</w:t>
      </w:r>
    </w:p>
    <w:p w:rsidR="00F969CB" w:rsidRDefault="00F969CB" w:rsidP="0021432E">
      <w:pPr>
        <w:pStyle w:val="box83002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ne pristupi prethodnoj provjeri znanja i sposobnosti, smatrat će se da je odustao od kandidature, tj. da je povukao prijavu na natječaj.</w:t>
      </w:r>
    </w:p>
    <w:p w:rsidR="00F969CB" w:rsidRDefault="00F969CB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Prijavom na </w:t>
      </w:r>
      <w:r w:rsidR="0021432E">
        <w:rPr>
          <w:color w:val="231F20"/>
        </w:rPr>
        <w:t>natječaj kandidati su suglasni da dječji vrtić Kutjevo</w:t>
      </w:r>
      <w:r>
        <w:rPr>
          <w:color w:val="231F20"/>
        </w:rPr>
        <w:t xml:space="preserve"> kao voditelj zbirke osobnih podataka može prikupljati, obrađivati i koristiti osobne podatke u svrhu provedbe postupka natječaja u skladu sa zakonskim propisima.</w:t>
      </w:r>
    </w:p>
    <w:p w:rsidR="00F969CB" w:rsidRDefault="00F969CB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Nepotpune i nepravovremene prijave neće se razmatrati.</w:t>
      </w:r>
    </w:p>
    <w:p w:rsidR="00F969CB" w:rsidRDefault="00F969CB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 rezultatima provedenog natječaja kandidati će biti obavješteni u zakonskom roku.</w:t>
      </w:r>
    </w:p>
    <w:p w:rsidR="00F969CB" w:rsidRDefault="0021432E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Dječji vrtić Kutjevo</w:t>
      </w:r>
      <w:r w:rsidR="00F969CB">
        <w:rPr>
          <w:color w:val="231F20"/>
        </w:rPr>
        <w:t xml:space="preserve"> zadržava pravo djelomično ili u cijelosti u svako vrijeme poništiti ovaj natječaj.</w:t>
      </w:r>
    </w:p>
    <w:p w:rsidR="0021432E" w:rsidRDefault="0021432E" w:rsidP="00F969CB">
      <w:pPr>
        <w:pStyle w:val="box830022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F969CB" w:rsidRDefault="00F969CB" w:rsidP="00F969CB">
      <w:pPr>
        <w:pStyle w:val="box8300222"/>
        <w:shd w:val="clear" w:color="auto" w:fill="FFFFFF"/>
        <w:spacing w:before="27" w:beforeAutospacing="0" w:after="0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Dječji vrtić </w:t>
      </w:r>
      <w:r w:rsidR="0021432E">
        <w:rPr>
          <w:b/>
          <w:bCs/>
          <w:color w:val="231F20"/>
        </w:rPr>
        <w:t>Kutjevo</w:t>
      </w:r>
    </w:p>
    <w:p w:rsidR="00191343" w:rsidRDefault="005E27BD"/>
    <w:sectPr w:rsidR="00191343" w:rsidSect="006B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9B3"/>
    <w:multiLevelType w:val="hybridMultilevel"/>
    <w:tmpl w:val="753032FC"/>
    <w:lvl w:ilvl="0" w:tplc="318C1FD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C4"/>
    <w:rsid w:val="0021432E"/>
    <w:rsid w:val="002B22C4"/>
    <w:rsid w:val="003434B1"/>
    <w:rsid w:val="004C38C3"/>
    <w:rsid w:val="00557720"/>
    <w:rsid w:val="005E27BD"/>
    <w:rsid w:val="00681253"/>
    <w:rsid w:val="006B023F"/>
    <w:rsid w:val="006F4CEA"/>
    <w:rsid w:val="007A36DA"/>
    <w:rsid w:val="007D4A5E"/>
    <w:rsid w:val="009F3B8E"/>
    <w:rsid w:val="00B57A98"/>
    <w:rsid w:val="00D1328B"/>
    <w:rsid w:val="00F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C60E-4C33-43A2-B40F-2B298950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2C4"/>
    <w:pPr>
      <w:spacing w:after="0" w:line="240" w:lineRule="auto"/>
    </w:pPr>
  </w:style>
  <w:style w:type="paragraph" w:customStyle="1" w:styleId="box8300222">
    <w:name w:val="box_8300222"/>
    <w:basedOn w:val="Normal"/>
    <w:rsid w:val="00F9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2019-06-28T10:21:00Z</cp:lastPrinted>
  <dcterms:created xsi:type="dcterms:W3CDTF">2020-07-13T12:42:00Z</dcterms:created>
  <dcterms:modified xsi:type="dcterms:W3CDTF">2020-07-20T06:21:00Z</dcterms:modified>
</cp:coreProperties>
</file>