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F806E" w14:textId="77777777" w:rsidR="00AA70AE" w:rsidRDefault="00AA70AE" w:rsidP="00C20EDD">
      <w:pPr>
        <w:spacing w:after="0"/>
        <w:rPr>
          <w:rFonts w:ascii="Times New Roman" w:eastAsia="Times New Roman" w:hAnsi="Times New Roman" w:cs="Times New Roman"/>
          <w:sz w:val="20"/>
          <w:szCs w:val="20"/>
          <w:lang w:eastAsia="hr-HR"/>
        </w:rPr>
      </w:pPr>
    </w:p>
    <w:p w14:paraId="620FB17E" w14:textId="51BCD56B" w:rsidR="00C04C69" w:rsidRPr="00521735" w:rsidRDefault="00C04C69" w:rsidP="00C20EDD">
      <w:pPr>
        <w:spacing w:after="0"/>
        <w:rPr>
          <w:rFonts w:ascii="Times New Roman" w:eastAsia="Times New Roman" w:hAnsi="Times New Roman" w:cs="Times New Roman"/>
          <w:sz w:val="20"/>
          <w:szCs w:val="20"/>
          <w:lang w:eastAsia="hr-HR"/>
        </w:rPr>
      </w:pPr>
      <w:r w:rsidRPr="00521735">
        <w:rPr>
          <w:rFonts w:ascii="Times New Roman" w:eastAsia="Times New Roman" w:hAnsi="Times New Roman" w:cs="Times New Roman"/>
          <w:sz w:val="20"/>
          <w:szCs w:val="20"/>
          <w:lang w:eastAsia="hr-HR"/>
        </w:rPr>
        <w:t xml:space="preserve">KLASA: </w:t>
      </w:r>
      <w:r w:rsidR="00CD6048">
        <w:rPr>
          <w:rFonts w:ascii="Times New Roman" w:eastAsia="Times New Roman" w:hAnsi="Times New Roman" w:cs="Times New Roman"/>
          <w:sz w:val="20"/>
          <w:szCs w:val="20"/>
          <w:lang w:eastAsia="hr-HR"/>
        </w:rPr>
        <w:t>021-01/25-01/2</w:t>
      </w:r>
    </w:p>
    <w:p w14:paraId="0F190911" w14:textId="48EF5118" w:rsidR="00C04C69" w:rsidRPr="00521735" w:rsidRDefault="00C04C69" w:rsidP="00C20EDD">
      <w:pPr>
        <w:spacing w:after="0"/>
        <w:rPr>
          <w:rFonts w:ascii="Times New Roman" w:eastAsia="Times New Roman" w:hAnsi="Times New Roman" w:cs="Times New Roman"/>
          <w:sz w:val="20"/>
          <w:szCs w:val="20"/>
          <w:lang w:eastAsia="hr-HR"/>
        </w:rPr>
      </w:pPr>
      <w:r w:rsidRPr="00521735">
        <w:rPr>
          <w:rFonts w:ascii="Times New Roman" w:eastAsia="Times New Roman" w:hAnsi="Times New Roman" w:cs="Times New Roman"/>
          <w:sz w:val="20"/>
          <w:szCs w:val="20"/>
          <w:lang w:eastAsia="hr-HR"/>
        </w:rPr>
        <w:t>U</w:t>
      </w:r>
      <w:r w:rsidR="00FC593F" w:rsidRPr="00521735">
        <w:rPr>
          <w:rFonts w:ascii="Times New Roman" w:eastAsia="Times New Roman" w:hAnsi="Times New Roman" w:cs="Times New Roman"/>
          <w:sz w:val="20"/>
          <w:szCs w:val="20"/>
          <w:lang w:eastAsia="hr-HR"/>
        </w:rPr>
        <w:t>RBROJ</w:t>
      </w:r>
      <w:r w:rsidR="00BF5615" w:rsidRPr="00521735">
        <w:rPr>
          <w:rFonts w:ascii="Times New Roman" w:eastAsia="Times New Roman" w:hAnsi="Times New Roman" w:cs="Times New Roman"/>
          <w:sz w:val="20"/>
          <w:szCs w:val="20"/>
          <w:lang w:eastAsia="hr-HR"/>
        </w:rPr>
        <w:t>:</w:t>
      </w:r>
      <w:r w:rsidR="00FC593F" w:rsidRPr="00521735">
        <w:rPr>
          <w:rFonts w:ascii="Times New Roman" w:eastAsia="Times New Roman" w:hAnsi="Times New Roman" w:cs="Times New Roman"/>
          <w:sz w:val="20"/>
          <w:szCs w:val="20"/>
          <w:lang w:eastAsia="hr-HR"/>
        </w:rPr>
        <w:t xml:space="preserve"> </w:t>
      </w:r>
      <w:r w:rsidR="00CD6048">
        <w:rPr>
          <w:rFonts w:ascii="Times New Roman" w:eastAsia="Times New Roman" w:hAnsi="Times New Roman" w:cs="Times New Roman"/>
          <w:sz w:val="20"/>
          <w:szCs w:val="20"/>
          <w:lang w:eastAsia="hr-HR"/>
        </w:rPr>
        <w:t>2177-6-01-25-24</w:t>
      </w:r>
    </w:p>
    <w:p w14:paraId="4E7D7FEE" w14:textId="3468FDC1" w:rsidR="00C04C69" w:rsidRPr="00521735" w:rsidRDefault="008507C2" w:rsidP="00C20EDD">
      <w:pPr>
        <w:spacing w:after="0"/>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Kutjevo</w:t>
      </w:r>
      <w:r w:rsidR="00CD6048">
        <w:rPr>
          <w:rFonts w:ascii="Times New Roman" w:eastAsia="Times New Roman" w:hAnsi="Times New Roman" w:cs="Times New Roman"/>
          <w:sz w:val="20"/>
          <w:szCs w:val="20"/>
          <w:lang w:eastAsia="hr-HR"/>
        </w:rPr>
        <w:t>, 31.03.2025. godine</w:t>
      </w:r>
    </w:p>
    <w:p w14:paraId="3FA1B47D" w14:textId="77777777" w:rsidR="00C04C69" w:rsidRPr="00521735" w:rsidRDefault="00C04C69" w:rsidP="008E5CD3">
      <w:pPr>
        <w:autoSpaceDE w:val="0"/>
        <w:autoSpaceDN w:val="0"/>
        <w:adjustRightInd w:val="0"/>
        <w:spacing w:after="0"/>
        <w:jc w:val="both"/>
        <w:rPr>
          <w:rFonts w:ascii="Times New Roman" w:hAnsi="Times New Roman" w:cs="Times New Roman"/>
          <w:sz w:val="20"/>
          <w:szCs w:val="20"/>
        </w:rPr>
      </w:pPr>
    </w:p>
    <w:p w14:paraId="3995EFE2" w14:textId="3A892782" w:rsidR="00C04C69" w:rsidRPr="00521735" w:rsidRDefault="00FC1D85" w:rsidP="00D8500F">
      <w:pPr>
        <w:autoSpaceDE w:val="0"/>
        <w:autoSpaceDN w:val="0"/>
        <w:adjustRightInd w:val="0"/>
        <w:spacing w:after="0"/>
        <w:jc w:val="both"/>
        <w:rPr>
          <w:rFonts w:ascii="Times New Roman" w:hAnsi="Times New Roman" w:cs="Times New Roman"/>
          <w:sz w:val="20"/>
          <w:szCs w:val="20"/>
        </w:rPr>
      </w:pPr>
      <w:r w:rsidRPr="00FC1D85">
        <w:rPr>
          <w:rFonts w:ascii="Times New Roman" w:hAnsi="Times New Roman" w:cs="Times New Roman"/>
          <w:sz w:val="20"/>
          <w:szCs w:val="20"/>
        </w:rPr>
        <w:t>Na temelju članka 45. Zakona o proračunu („Narodne novine“ broj 144/21)</w:t>
      </w:r>
      <w:r w:rsidR="00C04C69" w:rsidRPr="00521735">
        <w:rPr>
          <w:rFonts w:ascii="Times New Roman" w:hAnsi="Times New Roman" w:cs="Times New Roman"/>
          <w:sz w:val="20"/>
          <w:szCs w:val="20"/>
        </w:rPr>
        <w:t xml:space="preserve"> i članka </w:t>
      </w:r>
      <w:r>
        <w:rPr>
          <w:rFonts w:ascii="Times New Roman" w:hAnsi="Times New Roman" w:cs="Times New Roman"/>
          <w:sz w:val="20"/>
          <w:szCs w:val="20"/>
        </w:rPr>
        <w:t>37</w:t>
      </w:r>
      <w:r w:rsidR="008507C2">
        <w:rPr>
          <w:rFonts w:ascii="Times New Roman" w:hAnsi="Times New Roman" w:cs="Times New Roman"/>
          <w:sz w:val="20"/>
          <w:szCs w:val="20"/>
        </w:rPr>
        <w:t>.</w:t>
      </w:r>
      <w:r w:rsidR="00C04C69" w:rsidRPr="00521735">
        <w:rPr>
          <w:rFonts w:ascii="Times New Roman" w:hAnsi="Times New Roman" w:cs="Times New Roman"/>
          <w:sz w:val="20"/>
          <w:szCs w:val="20"/>
        </w:rPr>
        <w:t xml:space="preserve"> Statuta </w:t>
      </w:r>
      <w:r w:rsidR="008507C2">
        <w:rPr>
          <w:rFonts w:ascii="Times New Roman" w:hAnsi="Times New Roman" w:cs="Times New Roman"/>
          <w:sz w:val="20"/>
          <w:szCs w:val="20"/>
        </w:rPr>
        <w:t>Grada Kutjeva, Gradsko vijeće na</w:t>
      </w:r>
      <w:r w:rsidR="00E743F8">
        <w:rPr>
          <w:rFonts w:ascii="Times New Roman" w:hAnsi="Times New Roman" w:cs="Times New Roman"/>
          <w:sz w:val="20"/>
          <w:szCs w:val="20"/>
        </w:rPr>
        <w:t xml:space="preserve"> </w:t>
      </w:r>
      <w:r w:rsidR="00885B91" w:rsidRPr="00521735">
        <w:rPr>
          <w:rFonts w:ascii="Times New Roman" w:hAnsi="Times New Roman" w:cs="Times New Roman"/>
          <w:sz w:val="20"/>
          <w:szCs w:val="20"/>
        </w:rPr>
        <w:t>svojoj</w:t>
      </w:r>
      <w:r w:rsidR="00324C87" w:rsidRPr="00521735">
        <w:rPr>
          <w:rFonts w:ascii="Times New Roman" w:hAnsi="Times New Roman" w:cs="Times New Roman"/>
          <w:sz w:val="20"/>
          <w:szCs w:val="20"/>
        </w:rPr>
        <w:t xml:space="preserve"> </w:t>
      </w:r>
      <w:r w:rsidR="00CD6048">
        <w:rPr>
          <w:rFonts w:ascii="Times New Roman" w:hAnsi="Times New Roman" w:cs="Times New Roman"/>
          <w:sz w:val="20"/>
          <w:szCs w:val="20"/>
        </w:rPr>
        <w:t>28.</w:t>
      </w:r>
      <w:r w:rsidR="00E743F8">
        <w:rPr>
          <w:rFonts w:ascii="Times New Roman" w:hAnsi="Times New Roman" w:cs="Times New Roman"/>
          <w:sz w:val="20"/>
          <w:szCs w:val="20"/>
        </w:rPr>
        <w:t xml:space="preserve"> </w:t>
      </w:r>
      <w:r w:rsidR="00C04C69" w:rsidRPr="00521735">
        <w:rPr>
          <w:rFonts w:ascii="Times New Roman" w:hAnsi="Times New Roman" w:cs="Times New Roman"/>
          <w:sz w:val="20"/>
          <w:szCs w:val="20"/>
        </w:rPr>
        <w:t xml:space="preserve">sjednici, održanoj </w:t>
      </w:r>
      <w:r w:rsidR="00CD6048">
        <w:rPr>
          <w:rFonts w:ascii="Times New Roman" w:hAnsi="Times New Roman" w:cs="Times New Roman"/>
          <w:sz w:val="20"/>
          <w:szCs w:val="20"/>
        </w:rPr>
        <w:t>31.03.2025.</w:t>
      </w:r>
      <w:r w:rsidR="00D8500F" w:rsidRPr="00521735">
        <w:rPr>
          <w:rFonts w:ascii="Times New Roman" w:hAnsi="Times New Roman" w:cs="Times New Roman"/>
          <w:sz w:val="20"/>
          <w:szCs w:val="20"/>
        </w:rPr>
        <w:t xml:space="preserve"> </w:t>
      </w:r>
      <w:r w:rsidR="00885B91" w:rsidRPr="00521735">
        <w:rPr>
          <w:rFonts w:ascii="Times New Roman" w:hAnsi="Times New Roman" w:cs="Times New Roman"/>
          <w:sz w:val="20"/>
          <w:szCs w:val="20"/>
        </w:rPr>
        <w:t>godine</w:t>
      </w:r>
      <w:r w:rsidR="00C04C69" w:rsidRPr="00521735">
        <w:rPr>
          <w:rFonts w:ascii="Times New Roman" w:hAnsi="Times New Roman" w:cs="Times New Roman"/>
          <w:sz w:val="20"/>
          <w:szCs w:val="20"/>
        </w:rPr>
        <w:t xml:space="preserve"> donosi:</w:t>
      </w:r>
    </w:p>
    <w:p w14:paraId="48208E16" w14:textId="77777777" w:rsidR="00D8500F" w:rsidRPr="00521735" w:rsidRDefault="00D8500F" w:rsidP="00D8500F">
      <w:pPr>
        <w:autoSpaceDE w:val="0"/>
        <w:autoSpaceDN w:val="0"/>
        <w:adjustRightInd w:val="0"/>
        <w:spacing w:after="0"/>
        <w:jc w:val="both"/>
        <w:rPr>
          <w:rFonts w:ascii="Times New Roman" w:hAnsi="Times New Roman" w:cs="Times New Roman"/>
          <w:sz w:val="20"/>
          <w:szCs w:val="20"/>
        </w:rPr>
      </w:pPr>
    </w:p>
    <w:p w14:paraId="23F7CBCB" w14:textId="0053FF4E" w:rsidR="00C04C69" w:rsidRPr="00DC2910" w:rsidRDefault="004271DE" w:rsidP="008E5CD3">
      <w:pPr>
        <w:spacing w:after="0"/>
        <w:jc w:val="center"/>
        <w:rPr>
          <w:rFonts w:ascii="Times New Roman" w:hAnsi="Times New Roman" w:cs="Times New Roman"/>
          <w:b/>
          <w:bCs/>
          <w:sz w:val="28"/>
          <w:szCs w:val="28"/>
        </w:rPr>
      </w:pPr>
      <w:r>
        <w:rPr>
          <w:rFonts w:ascii="Times New Roman" w:hAnsi="Times New Roman" w:cs="Times New Roman"/>
          <w:b/>
          <w:bCs/>
          <w:sz w:val="28"/>
          <w:szCs w:val="28"/>
        </w:rPr>
        <w:t>I. izmjene i dopune Proračuna Grada Kut</w:t>
      </w:r>
      <w:r w:rsidR="00CD6048">
        <w:rPr>
          <w:rFonts w:ascii="Times New Roman" w:hAnsi="Times New Roman" w:cs="Times New Roman"/>
          <w:b/>
          <w:bCs/>
          <w:sz w:val="28"/>
          <w:szCs w:val="28"/>
        </w:rPr>
        <w:t>jeva za 2025. godinu</w:t>
      </w:r>
    </w:p>
    <w:p w14:paraId="7451F080" w14:textId="77777777" w:rsidR="00324C87" w:rsidRPr="00521735" w:rsidRDefault="00324C87" w:rsidP="008E5CD3">
      <w:pPr>
        <w:spacing w:after="0"/>
        <w:rPr>
          <w:rFonts w:ascii="Times New Roman" w:hAnsi="Times New Roman" w:cs="Times New Roman"/>
          <w:sz w:val="20"/>
          <w:szCs w:val="20"/>
        </w:rPr>
      </w:pPr>
    </w:p>
    <w:p w14:paraId="068462D4" w14:textId="77777777" w:rsidR="00C04C69" w:rsidRPr="00521735" w:rsidRDefault="00C04C69" w:rsidP="008E5CD3">
      <w:pPr>
        <w:spacing w:after="0"/>
        <w:jc w:val="center"/>
        <w:rPr>
          <w:rFonts w:ascii="Times New Roman" w:hAnsi="Times New Roman" w:cs="Times New Roman"/>
          <w:b/>
          <w:bCs/>
          <w:sz w:val="20"/>
          <w:szCs w:val="20"/>
        </w:rPr>
      </w:pPr>
      <w:r w:rsidRPr="00521735">
        <w:rPr>
          <w:rFonts w:ascii="Times New Roman" w:hAnsi="Times New Roman" w:cs="Times New Roman"/>
          <w:b/>
          <w:bCs/>
          <w:sz w:val="20"/>
          <w:szCs w:val="20"/>
        </w:rPr>
        <w:t>Članak 1.</w:t>
      </w:r>
    </w:p>
    <w:p w14:paraId="40748281" w14:textId="50D5414F" w:rsidR="000C75D6" w:rsidRPr="00840118" w:rsidRDefault="000C75D6" w:rsidP="000C75D6">
      <w:pPr>
        <w:jc w:val="both"/>
        <w:rPr>
          <w:rFonts w:ascii="Times New Roman" w:hAnsi="Times New Roman" w:cs="Times New Roman"/>
        </w:rPr>
      </w:pPr>
      <w:r>
        <w:rPr>
          <w:rFonts w:ascii="Times New Roman" w:hAnsi="Times New Roman" w:cs="Times New Roman"/>
        </w:rPr>
        <w:t xml:space="preserve">U </w:t>
      </w:r>
      <w:r w:rsidRPr="00840118">
        <w:rPr>
          <w:rFonts w:ascii="Times New Roman" w:hAnsi="Times New Roman" w:cs="Times New Roman"/>
        </w:rPr>
        <w:t>Proračun</w:t>
      </w:r>
      <w:r>
        <w:rPr>
          <w:rFonts w:ascii="Times New Roman" w:hAnsi="Times New Roman" w:cs="Times New Roman"/>
        </w:rPr>
        <w:t xml:space="preserve">u Grada Kutjevo </w:t>
      </w:r>
      <w:r w:rsidRPr="00840118">
        <w:rPr>
          <w:rFonts w:ascii="Times New Roman" w:hAnsi="Times New Roman" w:cs="Times New Roman"/>
        </w:rPr>
        <w:t xml:space="preserve">za </w:t>
      </w:r>
      <w:r w:rsidR="008B3FF4">
        <w:rPr>
          <w:rFonts w:ascii="Times New Roman" w:hAnsi="Times New Roman" w:cs="Times New Roman"/>
        </w:rPr>
        <w:t>2025</w:t>
      </w:r>
      <w:r w:rsidRPr="00840118">
        <w:rPr>
          <w:rFonts w:ascii="Times New Roman" w:hAnsi="Times New Roman" w:cs="Times New Roman"/>
        </w:rPr>
        <w:t xml:space="preserve">. godinu </w:t>
      </w:r>
      <w:r>
        <w:rPr>
          <w:rFonts w:ascii="Times New Roman" w:hAnsi="Times New Roman" w:cs="Times New Roman"/>
        </w:rPr>
        <w:t xml:space="preserve"> članak 1. mijenja se i glasi:</w:t>
      </w:r>
    </w:p>
    <w:p w14:paraId="662E9A05" w14:textId="77777777" w:rsidR="000C75D6" w:rsidRPr="00840118" w:rsidRDefault="000C75D6" w:rsidP="000C75D6">
      <w:pPr>
        <w:spacing w:after="0"/>
        <w:jc w:val="center"/>
        <w:rPr>
          <w:rFonts w:ascii="Times New Roman" w:hAnsi="Times New Roman" w:cs="Times New Roman"/>
          <w:b/>
          <w:bCs/>
        </w:rPr>
      </w:pPr>
    </w:p>
    <w:p w14:paraId="24D7AC07" w14:textId="77777777" w:rsidR="000C75D6" w:rsidRPr="00840118" w:rsidRDefault="000C75D6" w:rsidP="000C75D6">
      <w:pPr>
        <w:pStyle w:val="Odlomakpopisa"/>
        <w:numPr>
          <w:ilvl w:val="0"/>
          <w:numId w:val="16"/>
        </w:numPr>
        <w:ind w:left="426" w:hanging="426"/>
        <w:rPr>
          <w:rFonts w:ascii="Times New Roman" w:hAnsi="Times New Roman"/>
          <w:b/>
          <w:bCs/>
        </w:rPr>
      </w:pPr>
      <w:r w:rsidRPr="00840118">
        <w:rPr>
          <w:rFonts w:ascii="Times New Roman" w:hAnsi="Times New Roman"/>
          <w:b/>
          <w:bCs/>
        </w:rPr>
        <w:t xml:space="preserve">OPĆI DIO </w:t>
      </w:r>
    </w:p>
    <w:p w14:paraId="00EF45D7" w14:textId="77777777" w:rsidR="000C75D6" w:rsidRPr="00840118" w:rsidRDefault="000C75D6" w:rsidP="000C75D6">
      <w:pPr>
        <w:spacing w:after="0" w:line="240" w:lineRule="auto"/>
        <w:rPr>
          <w:rFonts w:ascii="Times New Roman" w:eastAsia="Times New Roman" w:hAnsi="Times New Roman" w:cs="Times New Roman"/>
          <w:b/>
          <w:bCs/>
        </w:rPr>
      </w:pPr>
      <w:r w:rsidRPr="00840118">
        <w:rPr>
          <w:rFonts w:ascii="Times New Roman" w:hAnsi="Times New Roman" w:cs="Times New Roman"/>
          <w:b/>
          <w:bCs/>
        </w:rPr>
        <w:t>1. SAŽETAK RAČUNA PRIHODA I RASHODA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4271DE" w:rsidRPr="004271DE" w14:paraId="5D2E1059" w14:textId="77777777" w:rsidTr="004271DE">
        <w:tc>
          <w:tcPr>
            <w:tcW w:w="6131" w:type="dxa"/>
            <w:shd w:val="clear" w:color="auto" w:fill="505050"/>
          </w:tcPr>
          <w:p w14:paraId="09CA8474" w14:textId="59E209F9" w:rsidR="004271DE" w:rsidRPr="004271DE" w:rsidRDefault="004271DE" w:rsidP="004271DE">
            <w:pPr>
              <w:spacing w:after="0"/>
              <w:jc w:val="center"/>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BROJČANA OZNAKA I NAZIV</w:t>
            </w:r>
          </w:p>
        </w:tc>
        <w:tc>
          <w:tcPr>
            <w:tcW w:w="1300" w:type="dxa"/>
            <w:shd w:val="clear" w:color="auto" w:fill="505050"/>
          </w:tcPr>
          <w:p w14:paraId="39480B57" w14:textId="4FA58E64" w:rsidR="004271DE" w:rsidRPr="004271DE" w:rsidRDefault="004271DE" w:rsidP="004271DE">
            <w:pPr>
              <w:spacing w:after="0"/>
              <w:jc w:val="center"/>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PLAN PRORAČUNA GRADA KUTJEVA ZA 2025. GODINU</w:t>
            </w:r>
          </w:p>
        </w:tc>
        <w:tc>
          <w:tcPr>
            <w:tcW w:w="1300" w:type="dxa"/>
            <w:shd w:val="clear" w:color="auto" w:fill="505050"/>
          </w:tcPr>
          <w:p w14:paraId="1BE7E119" w14:textId="1D54729D" w:rsidR="004271DE" w:rsidRPr="004271DE" w:rsidRDefault="004271DE" w:rsidP="004271DE">
            <w:pPr>
              <w:spacing w:after="0"/>
              <w:jc w:val="center"/>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POVEĆANJE/SMANJENJE</w:t>
            </w:r>
          </w:p>
        </w:tc>
        <w:tc>
          <w:tcPr>
            <w:tcW w:w="1300" w:type="dxa"/>
            <w:shd w:val="clear" w:color="auto" w:fill="505050"/>
          </w:tcPr>
          <w:p w14:paraId="29B3436A" w14:textId="4BBDB42C" w:rsidR="004271DE" w:rsidRPr="004271DE" w:rsidRDefault="004271DE" w:rsidP="004271DE">
            <w:pPr>
              <w:spacing w:after="0"/>
              <w:jc w:val="center"/>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I. IZMJENE I DOPUNE PRORAČUNA GRADA KUTJEVA ZA 2025. GODINU</w:t>
            </w:r>
          </w:p>
        </w:tc>
      </w:tr>
      <w:tr w:rsidR="004271DE" w:rsidRPr="004271DE" w14:paraId="054813A8" w14:textId="77777777" w:rsidTr="004271DE">
        <w:tc>
          <w:tcPr>
            <w:tcW w:w="6131" w:type="dxa"/>
            <w:shd w:val="clear" w:color="auto" w:fill="505050"/>
          </w:tcPr>
          <w:p w14:paraId="704415BA" w14:textId="3926D226" w:rsidR="004271DE" w:rsidRPr="004271DE" w:rsidRDefault="004271DE" w:rsidP="004271DE">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7F026951" w14:textId="2158C589" w:rsidR="004271DE" w:rsidRPr="004271DE" w:rsidRDefault="004271DE" w:rsidP="004271DE">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1A8F463C" w14:textId="659EE86B" w:rsidR="004271DE" w:rsidRPr="004271DE" w:rsidRDefault="004271DE" w:rsidP="004271DE">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05861E61" w14:textId="1C472DEF" w:rsidR="004271DE" w:rsidRPr="004271DE" w:rsidRDefault="004271DE" w:rsidP="004271DE">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r>
      <w:tr w:rsidR="004271DE" w14:paraId="66BCC624" w14:textId="77777777" w:rsidTr="004271DE">
        <w:tc>
          <w:tcPr>
            <w:tcW w:w="6131" w:type="dxa"/>
          </w:tcPr>
          <w:p w14:paraId="4B36142D" w14:textId="3E96E408"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6 Prihodi poslovanja</w:t>
            </w:r>
          </w:p>
        </w:tc>
        <w:tc>
          <w:tcPr>
            <w:tcW w:w="1300" w:type="dxa"/>
          </w:tcPr>
          <w:p w14:paraId="74B0E720" w14:textId="3DB6CA31"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5.539.140,00</w:t>
            </w:r>
          </w:p>
        </w:tc>
        <w:tc>
          <w:tcPr>
            <w:tcW w:w="1300" w:type="dxa"/>
          </w:tcPr>
          <w:p w14:paraId="419F9C3A" w14:textId="287797FD"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436.415,00</w:t>
            </w:r>
          </w:p>
        </w:tc>
        <w:tc>
          <w:tcPr>
            <w:tcW w:w="1300" w:type="dxa"/>
          </w:tcPr>
          <w:p w14:paraId="2339429A" w14:textId="0F0E84C1"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5.975.555,00</w:t>
            </w:r>
          </w:p>
        </w:tc>
      </w:tr>
      <w:tr w:rsidR="004271DE" w14:paraId="4CB8CD18" w14:textId="77777777" w:rsidTr="004271DE">
        <w:tc>
          <w:tcPr>
            <w:tcW w:w="6131" w:type="dxa"/>
          </w:tcPr>
          <w:p w14:paraId="730A35C2" w14:textId="3B078A4C"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7 Prihodi od prodaje nefinancijske imovine</w:t>
            </w:r>
          </w:p>
        </w:tc>
        <w:tc>
          <w:tcPr>
            <w:tcW w:w="1300" w:type="dxa"/>
          </w:tcPr>
          <w:p w14:paraId="69BD35C8" w14:textId="2B516991"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35.000,00</w:t>
            </w:r>
          </w:p>
        </w:tc>
        <w:tc>
          <w:tcPr>
            <w:tcW w:w="1300" w:type="dxa"/>
          </w:tcPr>
          <w:p w14:paraId="1AC51F7D" w14:textId="6D4B9EFD"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835,00</w:t>
            </w:r>
          </w:p>
        </w:tc>
        <w:tc>
          <w:tcPr>
            <w:tcW w:w="1300" w:type="dxa"/>
          </w:tcPr>
          <w:p w14:paraId="1755AC1F" w14:textId="091F3C6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35.835,00</w:t>
            </w:r>
          </w:p>
        </w:tc>
      </w:tr>
      <w:tr w:rsidR="004271DE" w:rsidRPr="004271DE" w14:paraId="5D6B2286" w14:textId="77777777" w:rsidTr="004271DE">
        <w:tc>
          <w:tcPr>
            <w:tcW w:w="6131" w:type="dxa"/>
          </w:tcPr>
          <w:p w14:paraId="68A0F585" w14:textId="0E5D3C39"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PRIHODI UKUPNO</w:t>
            </w:r>
          </w:p>
        </w:tc>
        <w:tc>
          <w:tcPr>
            <w:tcW w:w="1300" w:type="dxa"/>
          </w:tcPr>
          <w:p w14:paraId="01F7ED6D" w14:textId="29DC1367"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5.574.140,00</w:t>
            </w:r>
          </w:p>
        </w:tc>
        <w:tc>
          <w:tcPr>
            <w:tcW w:w="1300" w:type="dxa"/>
          </w:tcPr>
          <w:p w14:paraId="1F5C169D" w14:textId="7AE10ED6"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437.250,00</w:t>
            </w:r>
          </w:p>
        </w:tc>
        <w:tc>
          <w:tcPr>
            <w:tcW w:w="1300" w:type="dxa"/>
          </w:tcPr>
          <w:p w14:paraId="2ADC385D" w14:textId="27031F54"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6.011.390,00</w:t>
            </w:r>
          </w:p>
        </w:tc>
      </w:tr>
      <w:tr w:rsidR="004271DE" w14:paraId="540D22E6" w14:textId="77777777" w:rsidTr="004271DE">
        <w:tc>
          <w:tcPr>
            <w:tcW w:w="6131" w:type="dxa"/>
          </w:tcPr>
          <w:p w14:paraId="7218473E" w14:textId="097E53FA"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tcPr>
          <w:p w14:paraId="28720A30" w14:textId="4E6842C2"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3.035.406,00</w:t>
            </w:r>
          </w:p>
        </w:tc>
        <w:tc>
          <w:tcPr>
            <w:tcW w:w="1300" w:type="dxa"/>
          </w:tcPr>
          <w:p w14:paraId="39FDA63C" w14:textId="10D5FB60"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49.250,00</w:t>
            </w:r>
          </w:p>
        </w:tc>
        <w:tc>
          <w:tcPr>
            <w:tcW w:w="1300" w:type="dxa"/>
          </w:tcPr>
          <w:p w14:paraId="52DF1A9F" w14:textId="7C193EC1"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3.084.656,00</w:t>
            </w:r>
          </w:p>
        </w:tc>
      </w:tr>
      <w:tr w:rsidR="004271DE" w14:paraId="56F6CE75" w14:textId="77777777" w:rsidTr="004271DE">
        <w:tc>
          <w:tcPr>
            <w:tcW w:w="6131" w:type="dxa"/>
          </w:tcPr>
          <w:p w14:paraId="1700A2EE" w14:textId="6F896ABF"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4 Rashodi za nabavu nefinancijske imovine</w:t>
            </w:r>
          </w:p>
        </w:tc>
        <w:tc>
          <w:tcPr>
            <w:tcW w:w="1300" w:type="dxa"/>
          </w:tcPr>
          <w:p w14:paraId="0E7741FB" w14:textId="05D10C50"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2.642.494,00</w:t>
            </w:r>
          </w:p>
        </w:tc>
        <w:tc>
          <w:tcPr>
            <w:tcW w:w="1300" w:type="dxa"/>
          </w:tcPr>
          <w:p w14:paraId="102AF288" w14:textId="3FD21455"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403.000,00</w:t>
            </w:r>
          </w:p>
        </w:tc>
        <w:tc>
          <w:tcPr>
            <w:tcW w:w="1300" w:type="dxa"/>
          </w:tcPr>
          <w:p w14:paraId="5AA715A9" w14:textId="7962CE5A"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3.045.494,00</w:t>
            </w:r>
          </w:p>
        </w:tc>
      </w:tr>
      <w:tr w:rsidR="004271DE" w:rsidRPr="004271DE" w14:paraId="6147BB45" w14:textId="77777777" w:rsidTr="004271DE">
        <w:tc>
          <w:tcPr>
            <w:tcW w:w="6131" w:type="dxa"/>
          </w:tcPr>
          <w:p w14:paraId="555B4514" w14:textId="5E934BDA"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RASHODI UKUPNO</w:t>
            </w:r>
          </w:p>
        </w:tc>
        <w:tc>
          <w:tcPr>
            <w:tcW w:w="1300" w:type="dxa"/>
          </w:tcPr>
          <w:p w14:paraId="297603A8" w14:textId="53D1DF75"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5.677.900,00</w:t>
            </w:r>
          </w:p>
        </w:tc>
        <w:tc>
          <w:tcPr>
            <w:tcW w:w="1300" w:type="dxa"/>
          </w:tcPr>
          <w:p w14:paraId="2F771362" w14:textId="35766F9C"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452.250,00</w:t>
            </w:r>
          </w:p>
        </w:tc>
        <w:tc>
          <w:tcPr>
            <w:tcW w:w="1300" w:type="dxa"/>
          </w:tcPr>
          <w:p w14:paraId="062F57CB" w14:textId="1BA480ED"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6.130.150,00</w:t>
            </w:r>
          </w:p>
        </w:tc>
      </w:tr>
      <w:tr w:rsidR="004271DE" w:rsidRPr="004271DE" w14:paraId="1ADAE078" w14:textId="77777777" w:rsidTr="004271DE">
        <w:trPr>
          <w:trHeight w:val="360"/>
        </w:trPr>
        <w:tc>
          <w:tcPr>
            <w:tcW w:w="6131" w:type="dxa"/>
            <w:shd w:val="clear" w:color="auto" w:fill="FFE699"/>
            <w:vAlign w:val="center"/>
          </w:tcPr>
          <w:p w14:paraId="17E82C92" w14:textId="10F2C1FE" w:rsidR="004271DE" w:rsidRPr="004271DE" w:rsidRDefault="004271DE" w:rsidP="004271DE">
            <w:pPr>
              <w:spacing w:after="0"/>
              <w:rPr>
                <w:rFonts w:ascii="Times New Roman" w:hAnsi="Times New Roman" w:cs="Times New Roman"/>
                <w:b/>
                <w:sz w:val="16"/>
                <w:szCs w:val="18"/>
              </w:rPr>
            </w:pPr>
            <w:r w:rsidRPr="004271DE">
              <w:rPr>
                <w:rFonts w:ascii="Times New Roman" w:hAnsi="Times New Roman" w:cs="Times New Roman"/>
                <w:b/>
                <w:sz w:val="16"/>
                <w:szCs w:val="18"/>
              </w:rPr>
              <w:t>RAZLIKA VIŠAK/MANJAK</w:t>
            </w:r>
          </w:p>
        </w:tc>
        <w:tc>
          <w:tcPr>
            <w:tcW w:w="1300" w:type="dxa"/>
            <w:shd w:val="clear" w:color="auto" w:fill="FFE699"/>
            <w:vAlign w:val="center"/>
          </w:tcPr>
          <w:p w14:paraId="4102A319" w14:textId="4C08E219" w:rsidR="004271DE" w:rsidRPr="004271DE" w:rsidRDefault="004271DE" w:rsidP="004271DE">
            <w:pPr>
              <w:spacing w:after="0"/>
              <w:jc w:val="right"/>
              <w:rPr>
                <w:rFonts w:ascii="Times New Roman" w:hAnsi="Times New Roman" w:cs="Times New Roman"/>
                <w:b/>
                <w:sz w:val="16"/>
                <w:szCs w:val="18"/>
              </w:rPr>
            </w:pPr>
            <w:r w:rsidRPr="004271DE">
              <w:rPr>
                <w:rFonts w:ascii="Times New Roman" w:hAnsi="Times New Roman" w:cs="Times New Roman"/>
                <w:b/>
                <w:sz w:val="16"/>
                <w:szCs w:val="18"/>
              </w:rPr>
              <w:t>-103.760,00</w:t>
            </w:r>
          </w:p>
        </w:tc>
        <w:tc>
          <w:tcPr>
            <w:tcW w:w="1300" w:type="dxa"/>
            <w:shd w:val="clear" w:color="auto" w:fill="FFE699"/>
            <w:vAlign w:val="center"/>
          </w:tcPr>
          <w:p w14:paraId="1D37C98E" w14:textId="0BD6B519" w:rsidR="004271DE" w:rsidRPr="004271DE" w:rsidRDefault="004271DE" w:rsidP="004271DE">
            <w:pPr>
              <w:spacing w:after="0"/>
              <w:jc w:val="right"/>
              <w:rPr>
                <w:rFonts w:ascii="Times New Roman" w:hAnsi="Times New Roman" w:cs="Times New Roman"/>
                <w:b/>
                <w:sz w:val="16"/>
                <w:szCs w:val="18"/>
              </w:rPr>
            </w:pPr>
            <w:r w:rsidRPr="004271DE">
              <w:rPr>
                <w:rFonts w:ascii="Times New Roman" w:hAnsi="Times New Roman" w:cs="Times New Roman"/>
                <w:b/>
                <w:sz w:val="16"/>
                <w:szCs w:val="18"/>
              </w:rPr>
              <w:t>-15.000,00</w:t>
            </w:r>
          </w:p>
        </w:tc>
        <w:tc>
          <w:tcPr>
            <w:tcW w:w="1300" w:type="dxa"/>
            <w:shd w:val="clear" w:color="auto" w:fill="FFE699"/>
            <w:vAlign w:val="center"/>
          </w:tcPr>
          <w:p w14:paraId="003C0D67" w14:textId="46EE35A8" w:rsidR="004271DE" w:rsidRPr="004271DE" w:rsidRDefault="004271DE" w:rsidP="004271DE">
            <w:pPr>
              <w:spacing w:after="0"/>
              <w:jc w:val="right"/>
              <w:rPr>
                <w:rFonts w:ascii="Times New Roman" w:hAnsi="Times New Roman" w:cs="Times New Roman"/>
                <w:b/>
                <w:sz w:val="16"/>
                <w:szCs w:val="18"/>
              </w:rPr>
            </w:pPr>
            <w:r w:rsidRPr="004271DE">
              <w:rPr>
                <w:rFonts w:ascii="Times New Roman" w:hAnsi="Times New Roman" w:cs="Times New Roman"/>
                <w:b/>
                <w:sz w:val="16"/>
                <w:szCs w:val="18"/>
              </w:rPr>
              <w:t>-118.760,00</w:t>
            </w:r>
          </w:p>
        </w:tc>
      </w:tr>
    </w:tbl>
    <w:p w14:paraId="7656EC8B" w14:textId="610AF9E3" w:rsidR="000C75D6" w:rsidRPr="00840118" w:rsidRDefault="000C75D6" w:rsidP="000C75D6">
      <w:pPr>
        <w:spacing w:after="0"/>
        <w:rPr>
          <w:rFonts w:ascii="Times New Roman" w:hAnsi="Times New Roman" w:cs="Times New Roman"/>
          <w:sz w:val="18"/>
          <w:szCs w:val="18"/>
        </w:rPr>
      </w:pPr>
    </w:p>
    <w:p w14:paraId="7FBD8D79" w14:textId="77777777" w:rsidR="000C75D6" w:rsidRPr="00840118" w:rsidRDefault="000C75D6" w:rsidP="000C75D6">
      <w:pPr>
        <w:spacing w:after="0"/>
        <w:rPr>
          <w:rFonts w:ascii="Times New Roman" w:hAnsi="Times New Roman" w:cs="Times New Roman"/>
        </w:rPr>
      </w:pPr>
    </w:p>
    <w:p w14:paraId="25E965CD" w14:textId="77777777" w:rsidR="000C75D6" w:rsidRPr="00840118" w:rsidRDefault="000C75D6" w:rsidP="000C75D6">
      <w:pPr>
        <w:spacing w:after="0" w:line="240" w:lineRule="auto"/>
        <w:rPr>
          <w:rFonts w:ascii="Times New Roman" w:eastAsia="Times New Roman" w:hAnsi="Times New Roman" w:cs="Times New Roman"/>
          <w:b/>
          <w:bCs/>
        </w:rPr>
      </w:pPr>
      <w:r w:rsidRPr="00840118">
        <w:rPr>
          <w:rFonts w:ascii="Times New Roman" w:hAnsi="Times New Roman" w:cs="Times New Roman"/>
          <w:b/>
          <w:bCs/>
        </w:rPr>
        <w:t>2. SAŽETAK RAČUNA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4271DE" w14:paraId="2ECCE9D0" w14:textId="77777777" w:rsidTr="004271DE">
        <w:tc>
          <w:tcPr>
            <w:tcW w:w="6131" w:type="dxa"/>
          </w:tcPr>
          <w:p w14:paraId="568A4589" w14:textId="193145FF"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8 Primici od financijske imovine i zaduživanja</w:t>
            </w:r>
          </w:p>
        </w:tc>
        <w:tc>
          <w:tcPr>
            <w:tcW w:w="1300" w:type="dxa"/>
          </w:tcPr>
          <w:p w14:paraId="119A72FD" w14:textId="12571018"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747.760,00</w:t>
            </w:r>
          </w:p>
        </w:tc>
        <w:tc>
          <w:tcPr>
            <w:tcW w:w="1300" w:type="dxa"/>
          </w:tcPr>
          <w:p w14:paraId="6D39FBB2" w14:textId="311134FF"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171.000,00</w:t>
            </w:r>
          </w:p>
        </w:tc>
        <w:tc>
          <w:tcPr>
            <w:tcW w:w="1300" w:type="dxa"/>
          </w:tcPr>
          <w:p w14:paraId="6479C6CF" w14:textId="7C2AF107"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918.760,00</w:t>
            </w:r>
          </w:p>
        </w:tc>
      </w:tr>
      <w:tr w:rsidR="004271DE" w14:paraId="17B97B57" w14:textId="77777777" w:rsidTr="004271DE">
        <w:tc>
          <w:tcPr>
            <w:tcW w:w="6131" w:type="dxa"/>
          </w:tcPr>
          <w:p w14:paraId="063298A6" w14:textId="166D83F2"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5 Izdaci za financijsku imovinu i otplate zajmova</w:t>
            </w:r>
          </w:p>
        </w:tc>
        <w:tc>
          <w:tcPr>
            <w:tcW w:w="1300" w:type="dxa"/>
          </w:tcPr>
          <w:p w14:paraId="5E16C1BD" w14:textId="026B8BB2"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307.000,00</w:t>
            </w:r>
          </w:p>
        </w:tc>
        <w:tc>
          <w:tcPr>
            <w:tcW w:w="1300" w:type="dxa"/>
          </w:tcPr>
          <w:p w14:paraId="2A135AA9" w14:textId="72DAE8A7"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38.000,00</w:t>
            </w:r>
          </w:p>
        </w:tc>
        <w:tc>
          <w:tcPr>
            <w:tcW w:w="1300" w:type="dxa"/>
          </w:tcPr>
          <w:p w14:paraId="4389C78E" w14:textId="531C4954"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345.000,00</w:t>
            </w:r>
          </w:p>
        </w:tc>
      </w:tr>
      <w:tr w:rsidR="004271DE" w:rsidRPr="004271DE" w14:paraId="2639644C" w14:textId="77777777" w:rsidTr="004271DE">
        <w:trPr>
          <w:trHeight w:val="360"/>
        </w:trPr>
        <w:tc>
          <w:tcPr>
            <w:tcW w:w="6131" w:type="dxa"/>
            <w:shd w:val="clear" w:color="auto" w:fill="FFE699"/>
            <w:vAlign w:val="center"/>
          </w:tcPr>
          <w:p w14:paraId="41BD6989" w14:textId="7F35F341" w:rsidR="004271DE" w:rsidRPr="004271DE" w:rsidRDefault="004271DE" w:rsidP="004271DE">
            <w:pPr>
              <w:spacing w:after="0"/>
              <w:rPr>
                <w:rFonts w:ascii="Times New Roman" w:hAnsi="Times New Roman" w:cs="Times New Roman"/>
                <w:b/>
                <w:sz w:val="16"/>
                <w:szCs w:val="18"/>
              </w:rPr>
            </w:pPr>
            <w:r w:rsidRPr="004271DE">
              <w:rPr>
                <w:rFonts w:ascii="Times New Roman" w:hAnsi="Times New Roman" w:cs="Times New Roman"/>
                <w:b/>
                <w:sz w:val="16"/>
                <w:szCs w:val="18"/>
              </w:rPr>
              <w:t>RAZLIKA PRIMITAKA I IZDATAKA</w:t>
            </w:r>
          </w:p>
        </w:tc>
        <w:tc>
          <w:tcPr>
            <w:tcW w:w="1300" w:type="dxa"/>
            <w:shd w:val="clear" w:color="auto" w:fill="FFE699"/>
            <w:vAlign w:val="center"/>
          </w:tcPr>
          <w:p w14:paraId="1A8677B3" w14:textId="53C1F95A" w:rsidR="004271DE" w:rsidRPr="004271DE" w:rsidRDefault="004271DE" w:rsidP="004271DE">
            <w:pPr>
              <w:spacing w:after="0"/>
              <w:jc w:val="right"/>
              <w:rPr>
                <w:rFonts w:ascii="Times New Roman" w:hAnsi="Times New Roman" w:cs="Times New Roman"/>
                <w:b/>
                <w:sz w:val="16"/>
                <w:szCs w:val="18"/>
              </w:rPr>
            </w:pPr>
            <w:r w:rsidRPr="004271DE">
              <w:rPr>
                <w:rFonts w:ascii="Times New Roman" w:hAnsi="Times New Roman" w:cs="Times New Roman"/>
                <w:b/>
                <w:sz w:val="16"/>
                <w:szCs w:val="18"/>
              </w:rPr>
              <w:t>440.760,00</w:t>
            </w:r>
          </w:p>
        </w:tc>
        <w:tc>
          <w:tcPr>
            <w:tcW w:w="1300" w:type="dxa"/>
            <w:shd w:val="clear" w:color="auto" w:fill="FFE699"/>
            <w:vAlign w:val="center"/>
          </w:tcPr>
          <w:p w14:paraId="33AADA15" w14:textId="5387CB89" w:rsidR="004271DE" w:rsidRPr="004271DE" w:rsidRDefault="004271DE" w:rsidP="004271DE">
            <w:pPr>
              <w:spacing w:after="0"/>
              <w:jc w:val="right"/>
              <w:rPr>
                <w:rFonts w:ascii="Times New Roman" w:hAnsi="Times New Roman" w:cs="Times New Roman"/>
                <w:b/>
                <w:sz w:val="16"/>
                <w:szCs w:val="18"/>
              </w:rPr>
            </w:pPr>
            <w:r w:rsidRPr="004271DE">
              <w:rPr>
                <w:rFonts w:ascii="Times New Roman" w:hAnsi="Times New Roman" w:cs="Times New Roman"/>
                <w:b/>
                <w:sz w:val="16"/>
                <w:szCs w:val="18"/>
              </w:rPr>
              <w:t>133.000,00</w:t>
            </w:r>
          </w:p>
        </w:tc>
        <w:tc>
          <w:tcPr>
            <w:tcW w:w="1300" w:type="dxa"/>
            <w:shd w:val="clear" w:color="auto" w:fill="FFE699"/>
            <w:vAlign w:val="center"/>
          </w:tcPr>
          <w:p w14:paraId="3C7D191E" w14:textId="1B981872" w:rsidR="004271DE" w:rsidRPr="004271DE" w:rsidRDefault="004271DE" w:rsidP="004271DE">
            <w:pPr>
              <w:spacing w:after="0"/>
              <w:jc w:val="right"/>
              <w:rPr>
                <w:rFonts w:ascii="Times New Roman" w:hAnsi="Times New Roman" w:cs="Times New Roman"/>
                <w:b/>
                <w:sz w:val="16"/>
                <w:szCs w:val="18"/>
              </w:rPr>
            </w:pPr>
            <w:r w:rsidRPr="004271DE">
              <w:rPr>
                <w:rFonts w:ascii="Times New Roman" w:hAnsi="Times New Roman" w:cs="Times New Roman"/>
                <w:b/>
                <w:sz w:val="16"/>
                <w:szCs w:val="18"/>
              </w:rPr>
              <w:t>573.760,00</w:t>
            </w:r>
          </w:p>
        </w:tc>
      </w:tr>
    </w:tbl>
    <w:p w14:paraId="05F33348" w14:textId="3B8D4300" w:rsidR="000C75D6" w:rsidRPr="00840118" w:rsidRDefault="000C75D6" w:rsidP="000C75D6">
      <w:pPr>
        <w:spacing w:after="0"/>
        <w:rPr>
          <w:rFonts w:ascii="Times New Roman" w:hAnsi="Times New Roman" w:cs="Times New Roman"/>
          <w:sz w:val="18"/>
          <w:szCs w:val="18"/>
        </w:rPr>
      </w:pPr>
    </w:p>
    <w:p w14:paraId="5E030169" w14:textId="77777777" w:rsidR="000C75D6" w:rsidRPr="00840118" w:rsidRDefault="000C75D6" w:rsidP="000C75D6">
      <w:pPr>
        <w:spacing w:after="0"/>
        <w:rPr>
          <w:rFonts w:ascii="Times New Roman" w:hAnsi="Times New Roman" w:cs="Times New Roma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699"/>
        <w:tblLayout w:type="fixed"/>
        <w:tblLook w:val="0000" w:firstRow="0" w:lastRow="0" w:firstColumn="0" w:lastColumn="0" w:noHBand="0" w:noVBand="0"/>
      </w:tblPr>
      <w:tblGrid>
        <w:gridCol w:w="6131"/>
        <w:gridCol w:w="1300"/>
        <w:gridCol w:w="1300"/>
        <w:gridCol w:w="1300"/>
      </w:tblGrid>
      <w:tr w:rsidR="004271DE" w:rsidRPr="004271DE" w14:paraId="5E5AC37B" w14:textId="77777777" w:rsidTr="004271DE">
        <w:trPr>
          <w:trHeight w:val="360"/>
        </w:trPr>
        <w:tc>
          <w:tcPr>
            <w:tcW w:w="6131" w:type="dxa"/>
            <w:shd w:val="clear" w:color="auto" w:fill="FFE699"/>
            <w:vAlign w:val="center"/>
          </w:tcPr>
          <w:p w14:paraId="51633DA3" w14:textId="1C99DCBE" w:rsidR="004271DE" w:rsidRPr="004271DE" w:rsidRDefault="004271DE" w:rsidP="004271DE">
            <w:pPr>
              <w:spacing w:after="0"/>
              <w:rPr>
                <w:rFonts w:ascii="Times New Roman" w:hAnsi="Times New Roman" w:cs="Times New Roman"/>
                <w:b/>
                <w:sz w:val="16"/>
                <w:szCs w:val="18"/>
              </w:rPr>
            </w:pPr>
            <w:r w:rsidRPr="004271DE">
              <w:rPr>
                <w:rFonts w:ascii="Times New Roman" w:hAnsi="Times New Roman" w:cs="Times New Roman"/>
                <w:b/>
                <w:sz w:val="16"/>
                <w:szCs w:val="18"/>
              </w:rPr>
              <w:t>PRENESENI VIŠAK/MANJAK IZ PRETHODNE GODINE</w:t>
            </w:r>
          </w:p>
        </w:tc>
        <w:tc>
          <w:tcPr>
            <w:tcW w:w="1300" w:type="dxa"/>
            <w:shd w:val="clear" w:color="auto" w:fill="FFE699"/>
            <w:vAlign w:val="center"/>
          </w:tcPr>
          <w:p w14:paraId="674079E8" w14:textId="55B6296F" w:rsidR="004271DE" w:rsidRPr="004271DE" w:rsidRDefault="004271DE" w:rsidP="004271DE">
            <w:pPr>
              <w:spacing w:after="0"/>
              <w:jc w:val="right"/>
              <w:rPr>
                <w:rFonts w:ascii="Times New Roman" w:hAnsi="Times New Roman" w:cs="Times New Roman"/>
                <w:b/>
                <w:sz w:val="16"/>
                <w:szCs w:val="18"/>
              </w:rPr>
            </w:pPr>
            <w:r w:rsidRPr="004271DE">
              <w:rPr>
                <w:rFonts w:ascii="Times New Roman" w:hAnsi="Times New Roman" w:cs="Times New Roman"/>
                <w:b/>
                <w:sz w:val="16"/>
                <w:szCs w:val="18"/>
              </w:rPr>
              <w:t>-337.000,00</w:t>
            </w:r>
          </w:p>
        </w:tc>
        <w:tc>
          <w:tcPr>
            <w:tcW w:w="1300" w:type="dxa"/>
            <w:shd w:val="clear" w:color="auto" w:fill="FFE699"/>
            <w:vAlign w:val="center"/>
          </w:tcPr>
          <w:p w14:paraId="2F9199CA" w14:textId="48605AF2" w:rsidR="004271DE" w:rsidRPr="004271DE" w:rsidRDefault="004271DE" w:rsidP="004271DE">
            <w:pPr>
              <w:spacing w:after="0"/>
              <w:jc w:val="right"/>
              <w:rPr>
                <w:rFonts w:ascii="Times New Roman" w:hAnsi="Times New Roman" w:cs="Times New Roman"/>
                <w:b/>
                <w:sz w:val="16"/>
                <w:szCs w:val="18"/>
              </w:rPr>
            </w:pPr>
            <w:r w:rsidRPr="004271DE">
              <w:rPr>
                <w:rFonts w:ascii="Times New Roman" w:hAnsi="Times New Roman" w:cs="Times New Roman"/>
                <w:b/>
                <w:sz w:val="16"/>
                <w:szCs w:val="18"/>
              </w:rPr>
              <w:t>-118.000,00</w:t>
            </w:r>
          </w:p>
        </w:tc>
        <w:tc>
          <w:tcPr>
            <w:tcW w:w="1300" w:type="dxa"/>
            <w:shd w:val="clear" w:color="auto" w:fill="FFE699"/>
            <w:vAlign w:val="center"/>
          </w:tcPr>
          <w:p w14:paraId="7FC5B26C" w14:textId="338DC4AA" w:rsidR="004271DE" w:rsidRPr="004271DE" w:rsidRDefault="004271DE" w:rsidP="004271DE">
            <w:pPr>
              <w:spacing w:after="0"/>
              <w:jc w:val="right"/>
              <w:rPr>
                <w:rFonts w:ascii="Times New Roman" w:hAnsi="Times New Roman" w:cs="Times New Roman"/>
                <w:b/>
                <w:sz w:val="16"/>
                <w:szCs w:val="18"/>
              </w:rPr>
            </w:pPr>
            <w:r w:rsidRPr="004271DE">
              <w:rPr>
                <w:rFonts w:ascii="Times New Roman" w:hAnsi="Times New Roman" w:cs="Times New Roman"/>
                <w:b/>
                <w:sz w:val="16"/>
                <w:szCs w:val="18"/>
              </w:rPr>
              <w:t>-455.000,00</w:t>
            </w:r>
          </w:p>
        </w:tc>
      </w:tr>
      <w:tr w:rsidR="004271DE" w:rsidRPr="004271DE" w14:paraId="597C9CD7" w14:textId="77777777" w:rsidTr="004271DE">
        <w:trPr>
          <w:trHeight w:val="360"/>
        </w:trPr>
        <w:tc>
          <w:tcPr>
            <w:tcW w:w="6131" w:type="dxa"/>
            <w:shd w:val="clear" w:color="auto" w:fill="FFE699"/>
            <w:vAlign w:val="center"/>
          </w:tcPr>
          <w:p w14:paraId="5B0A3566" w14:textId="60BE83EC" w:rsidR="004271DE" w:rsidRPr="004271DE" w:rsidRDefault="004271DE" w:rsidP="004271DE">
            <w:pPr>
              <w:spacing w:after="0"/>
              <w:rPr>
                <w:rFonts w:ascii="Times New Roman" w:hAnsi="Times New Roman" w:cs="Times New Roman"/>
                <w:b/>
                <w:sz w:val="16"/>
                <w:szCs w:val="18"/>
              </w:rPr>
            </w:pPr>
            <w:r w:rsidRPr="004271DE">
              <w:rPr>
                <w:rFonts w:ascii="Times New Roman" w:hAnsi="Times New Roman" w:cs="Times New Roman"/>
                <w:b/>
                <w:sz w:val="16"/>
                <w:szCs w:val="18"/>
              </w:rPr>
              <w:t>PRIJENOS VIŠKA/MANJKA U SLJEDEĆE RAZDOBLJE</w:t>
            </w:r>
          </w:p>
        </w:tc>
        <w:tc>
          <w:tcPr>
            <w:tcW w:w="1300" w:type="dxa"/>
            <w:shd w:val="clear" w:color="auto" w:fill="FFE699"/>
            <w:vAlign w:val="center"/>
          </w:tcPr>
          <w:p w14:paraId="31AF8397" w14:textId="07D7F098" w:rsidR="004271DE" w:rsidRPr="004271DE" w:rsidRDefault="004271DE" w:rsidP="004271DE">
            <w:pPr>
              <w:spacing w:after="0"/>
              <w:jc w:val="right"/>
              <w:rPr>
                <w:rFonts w:ascii="Times New Roman" w:hAnsi="Times New Roman" w:cs="Times New Roman"/>
                <w:b/>
                <w:sz w:val="16"/>
                <w:szCs w:val="18"/>
              </w:rPr>
            </w:pPr>
            <w:r w:rsidRPr="004271DE">
              <w:rPr>
                <w:rFonts w:ascii="Times New Roman" w:hAnsi="Times New Roman" w:cs="Times New Roman"/>
                <w:b/>
                <w:sz w:val="16"/>
                <w:szCs w:val="18"/>
              </w:rPr>
              <w:t>-337.000,00</w:t>
            </w:r>
          </w:p>
        </w:tc>
        <w:tc>
          <w:tcPr>
            <w:tcW w:w="1300" w:type="dxa"/>
            <w:shd w:val="clear" w:color="auto" w:fill="FFE699"/>
            <w:vAlign w:val="center"/>
          </w:tcPr>
          <w:p w14:paraId="35580329" w14:textId="0235B45D" w:rsidR="004271DE" w:rsidRPr="004271DE" w:rsidRDefault="004271DE" w:rsidP="004271DE">
            <w:pPr>
              <w:spacing w:after="0"/>
              <w:jc w:val="right"/>
              <w:rPr>
                <w:rFonts w:ascii="Times New Roman" w:hAnsi="Times New Roman" w:cs="Times New Roman"/>
                <w:b/>
                <w:sz w:val="16"/>
                <w:szCs w:val="18"/>
              </w:rPr>
            </w:pPr>
            <w:r w:rsidRPr="004271DE">
              <w:rPr>
                <w:rFonts w:ascii="Times New Roman" w:hAnsi="Times New Roman" w:cs="Times New Roman"/>
                <w:b/>
                <w:sz w:val="16"/>
                <w:szCs w:val="18"/>
              </w:rPr>
              <w:t>-118.000,00</w:t>
            </w:r>
          </w:p>
        </w:tc>
        <w:tc>
          <w:tcPr>
            <w:tcW w:w="1300" w:type="dxa"/>
            <w:shd w:val="clear" w:color="auto" w:fill="FFE699"/>
            <w:vAlign w:val="center"/>
          </w:tcPr>
          <w:p w14:paraId="0C7E046E" w14:textId="61550FA7" w:rsidR="004271DE" w:rsidRPr="004271DE" w:rsidRDefault="004271DE" w:rsidP="004271DE">
            <w:pPr>
              <w:spacing w:after="0"/>
              <w:jc w:val="right"/>
              <w:rPr>
                <w:rFonts w:ascii="Times New Roman" w:hAnsi="Times New Roman" w:cs="Times New Roman"/>
                <w:b/>
                <w:sz w:val="16"/>
                <w:szCs w:val="18"/>
              </w:rPr>
            </w:pPr>
            <w:r w:rsidRPr="004271DE">
              <w:rPr>
                <w:rFonts w:ascii="Times New Roman" w:hAnsi="Times New Roman" w:cs="Times New Roman"/>
                <w:b/>
                <w:sz w:val="16"/>
                <w:szCs w:val="18"/>
              </w:rPr>
              <w:t>-455.000,00</w:t>
            </w:r>
          </w:p>
        </w:tc>
      </w:tr>
    </w:tbl>
    <w:p w14:paraId="3459F216" w14:textId="34EE8071" w:rsidR="000C75D6" w:rsidRPr="00840118" w:rsidRDefault="000C75D6" w:rsidP="000C75D6">
      <w:pPr>
        <w:spacing w:after="0"/>
        <w:rPr>
          <w:rFonts w:ascii="Times New Roman" w:hAnsi="Times New Roman" w:cs="Times New Roman"/>
          <w:sz w:val="18"/>
          <w:szCs w:val="18"/>
        </w:rPr>
      </w:pPr>
    </w:p>
    <w:p w14:paraId="79A900C4" w14:textId="77777777" w:rsidR="000C75D6" w:rsidRPr="00840118" w:rsidRDefault="000C75D6" w:rsidP="000C75D6">
      <w:pPr>
        <w:spacing w:after="0"/>
        <w:rPr>
          <w:rFonts w:ascii="Times New Roman" w:hAnsi="Times New Roman" w:cs="Times New Roma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699"/>
        <w:tblLayout w:type="fixed"/>
        <w:tblLook w:val="0000" w:firstRow="0" w:lastRow="0" w:firstColumn="0" w:lastColumn="0" w:noHBand="0" w:noVBand="0"/>
      </w:tblPr>
      <w:tblGrid>
        <w:gridCol w:w="6131"/>
        <w:gridCol w:w="1300"/>
        <w:gridCol w:w="1300"/>
        <w:gridCol w:w="1300"/>
      </w:tblGrid>
      <w:tr w:rsidR="004271DE" w:rsidRPr="004271DE" w14:paraId="5978BB4A" w14:textId="77777777" w:rsidTr="004271DE">
        <w:trPr>
          <w:trHeight w:val="360"/>
        </w:trPr>
        <w:tc>
          <w:tcPr>
            <w:tcW w:w="6131" w:type="dxa"/>
            <w:shd w:val="clear" w:color="auto" w:fill="FFE699"/>
            <w:vAlign w:val="center"/>
          </w:tcPr>
          <w:p w14:paraId="3A845195" w14:textId="07B5EDD0" w:rsidR="004271DE" w:rsidRPr="004271DE" w:rsidRDefault="004271DE" w:rsidP="004271DE">
            <w:pPr>
              <w:spacing w:after="0"/>
              <w:rPr>
                <w:rFonts w:ascii="Times New Roman" w:hAnsi="Times New Roman" w:cs="Times New Roman"/>
                <w:b/>
                <w:sz w:val="16"/>
                <w:szCs w:val="18"/>
              </w:rPr>
            </w:pPr>
            <w:r w:rsidRPr="004271DE">
              <w:rPr>
                <w:rFonts w:ascii="Times New Roman" w:hAnsi="Times New Roman" w:cs="Times New Roman"/>
                <w:b/>
                <w:sz w:val="16"/>
                <w:szCs w:val="18"/>
              </w:rPr>
              <w:t>VIŠAK/MANJAK + NETO FINANCIRANJE</w:t>
            </w:r>
          </w:p>
        </w:tc>
        <w:tc>
          <w:tcPr>
            <w:tcW w:w="1300" w:type="dxa"/>
            <w:shd w:val="clear" w:color="auto" w:fill="FFE699"/>
            <w:vAlign w:val="center"/>
          </w:tcPr>
          <w:p w14:paraId="013A9FEB" w14:textId="6970F590" w:rsidR="004271DE" w:rsidRPr="004271DE" w:rsidRDefault="004271DE" w:rsidP="004271DE">
            <w:pPr>
              <w:spacing w:after="0"/>
              <w:jc w:val="right"/>
              <w:rPr>
                <w:rFonts w:ascii="Times New Roman" w:hAnsi="Times New Roman" w:cs="Times New Roman"/>
                <w:b/>
                <w:sz w:val="16"/>
                <w:szCs w:val="18"/>
              </w:rPr>
            </w:pPr>
            <w:r w:rsidRPr="004271DE">
              <w:rPr>
                <w:rFonts w:ascii="Times New Roman" w:hAnsi="Times New Roman" w:cs="Times New Roman"/>
                <w:b/>
                <w:sz w:val="16"/>
                <w:szCs w:val="18"/>
              </w:rPr>
              <w:t>0,00</w:t>
            </w:r>
          </w:p>
        </w:tc>
        <w:tc>
          <w:tcPr>
            <w:tcW w:w="1300" w:type="dxa"/>
            <w:shd w:val="clear" w:color="auto" w:fill="FFE699"/>
            <w:vAlign w:val="center"/>
          </w:tcPr>
          <w:p w14:paraId="4115A53B" w14:textId="2D898D93" w:rsidR="004271DE" w:rsidRPr="004271DE" w:rsidRDefault="004271DE" w:rsidP="004271DE">
            <w:pPr>
              <w:spacing w:after="0"/>
              <w:jc w:val="right"/>
              <w:rPr>
                <w:rFonts w:ascii="Times New Roman" w:hAnsi="Times New Roman" w:cs="Times New Roman"/>
                <w:b/>
                <w:sz w:val="16"/>
                <w:szCs w:val="18"/>
              </w:rPr>
            </w:pPr>
            <w:r w:rsidRPr="004271DE">
              <w:rPr>
                <w:rFonts w:ascii="Times New Roman" w:hAnsi="Times New Roman" w:cs="Times New Roman"/>
                <w:b/>
                <w:sz w:val="16"/>
                <w:szCs w:val="18"/>
              </w:rPr>
              <w:t>0,00</w:t>
            </w:r>
          </w:p>
        </w:tc>
        <w:tc>
          <w:tcPr>
            <w:tcW w:w="1300" w:type="dxa"/>
            <w:shd w:val="clear" w:color="auto" w:fill="FFE699"/>
            <w:vAlign w:val="center"/>
          </w:tcPr>
          <w:p w14:paraId="76709E60" w14:textId="11090856" w:rsidR="004271DE" w:rsidRPr="004271DE" w:rsidRDefault="004271DE" w:rsidP="004271DE">
            <w:pPr>
              <w:spacing w:after="0"/>
              <w:jc w:val="right"/>
              <w:rPr>
                <w:rFonts w:ascii="Times New Roman" w:hAnsi="Times New Roman" w:cs="Times New Roman"/>
                <w:b/>
                <w:sz w:val="16"/>
                <w:szCs w:val="18"/>
              </w:rPr>
            </w:pPr>
            <w:r w:rsidRPr="004271DE">
              <w:rPr>
                <w:rFonts w:ascii="Times New Roman" w:hAnsi="Times New Roman" w:cs="Times New Roman"/>
                <w:b/>
                <w:sz w:val="16"/>
                <w:szCs w:val="18"/>
              </w:rPr>
              <w:t>0,00</w:t>
            </w:r>
          </w:p>
        </w:tc>
      </w:tr>
    </w:tbl>
    <w:p w14:paraId="638F6A0B" w14:textId="17465888" w:rsidR="000C75D6" w:rsidRPr="00840118" w:rsidRDefault="000C75D6" w:rsidP="000C75D6">
      <w:pPr>
        <w:spacing w:after="0"/>
        <w:rPr>
          <w:rFonts w:ascii="Times New Roman" w:hAnsi="Times New Roman" w:cs="Times New Roman"/>
          <w:sz w:val="18"/>
          <w:szCs w:val="18"/>
        </w:rPr>
      </w:pPr>
    </w:p>
    <w:p w14:paraId="0FE4182B" w14:textId="77777777" w:rsidR="000C75D6" w:rsidRPr="00840118" w:rsidRDefault="000C75D6" w:rsidP="000C75D6">
      <w:pPr>
        <w:spacing w:after="0"/>
        <w:rPr>
          <w:rFonts w:ascii="Times New Roman" w:hAnsi="Times New Roman"/>
        </w:rPr>
      </w:pPr>
    </w:p>
    <w:p w14:paraId="1AF7138D" w14:textId="77777777" w:rsidR="008E132E" w:rsidRPr="000C75D6" w:rsidRDefault="008E132E" w:rsidP="0075278C">
      <w:pPr>
        <w:spacing w:after="0"/>
        <w:rPr>
          <w:rFonts w:ascii="Times New Roman" w:hAnsi="Times New Roman"/>
          <w:b/>
          <w:bCs/>
          <w:sz w:val="20"/>
          <w:szCs w:val="20"/>
        </w:rPr>
      </w:pPr>
    </w:p>
    <w:p w14:paraId="54BE2641" w14:textId="0DAB8B64" w:rsidR="00A84070" w:rsidRDefault="00A84070" w:rsidP="0075278C">
      <w:pPr>
        <w:spacing w:after="0"/>
        <w:rPr>
          <w:rFonts w:ascii="Times New Roman" w:hAnsi="Times New Roman" w:cs="Times New Roman"/>
          <w:b/>
          <w:bCs/>
          <w:sz w:val="20"/>
          <w:szCs w:val="20"/>
        </w:rPr>
        <w:sectPr w:rsidR="00A84070" w:rsidSect="00BA110F">
          <w:headerReference w:type="default" r:id="rId7"/>
          <w:footerReference w:type="default" r:id="rId8"/>
          <w:pgSz w:w="11906" w:h="16838"/>
          <w:pgMar w:top="962" w:right="849" w:bottom="851" w:left="1134" w:header="567" w:footer="283" w:gutter="0"/>
          <w:cols w:space="708"/>
          <w:docGrid w:linePitch="360"/>
        </w:sectPr>
      </w:pPr>
    </w:p>
    <w:p w14:paraId="3F9C28B3" w14:textId="77777777" w:rsidR="00A84070" w:rsidRPr="00521735" w:rsidRDefault="00A84070" w:rsidP="00A84070">
      <w:pPr>
        <w:spacing w:after="0"/>
        <w:jc w:val="center"/>
        <w:rPr>
          <w:rFonts w:ascii="Times New Roman" w:hAnsi="Times New Roman" w:cs="Times New Roman"/>
          <w:b/>
          <w:bCs/>
          <w:sz w:val="20"/>
          <w:szCs w:val="20"/>
        </w:rPr>
      </w:pPr>
      <w:r w:rsidRPr="00521735">
        <w:rPr>
          <w:rFonts w:ascii="Times New Roman" w:hAnsi="Times New Roman" w:cs="Times New Roman"/>
          <w:b/>
          <w:bCs/>
          <w:sz w:val="20"/>
          <w:szCs w:val="20"/>
        </w:rPr>
        <w:lastRenderedPageBreak/>
        <w:t>Članak 2.</w:t>
      </w:r>
    </w:p>
    <w:p w14:paraId="64D225BB" w14:textId="77777777" w:rsidR="00A84070" w:rsidRPr="00521735" w:rsidRDefault="00A84070" w:rsidP="00A84070">
      <w:pPr>
        <w:jc w:val="both"/>
        <w:rPr>
          <w:rFonts w:ascii="Times New Roman" w:eastAsia="Times New Roman" w:hAnsi="Times New Roman" w:cs="Times New Roman"/>
          <w:b/>
          <w:bCs/>
          <w:kern w:val="2"/>
          <w:sz w:val="20"/>
          <w:szCs w:val="20"/>
          <w:lang w:eastAsia="hr-HR"/>
        </w:rPr>
      </w:pPr>
      <w:r w:rsidRPr="00521735">
        <w:rPr>
          <w:rFonts w:ascii="Times New Roman" w:hAnsi="Times New Roman" w:cs="Times New Roman"/>
          <w:sz w:val="20"/>
          <w:szCs w:val="20"/>
        </w:rPr>
        <w:t>Prihodi i rashodi, te primici i izdaci po ekonomskoj klasifikaciji utv</w:t>
      </w:r>
      <w:r>
        <w:rPr>
          <w:rFonts w:ascii="Times New Roman" w:hAnsi="Times New Roman" w:cs="Times New Roman"/>
          <w:sz w:val="20"/>
          <w:szCs w:val="20"/>
        </w:rPr>
        <w:t>rđuju se u</w:t>
      </w:r>
      <w:r w:rsidRPr="00521735">
        <w:rPr>
          <w:rFonts w:ascii="Times New Roman" w:hAnsi="Times New Roman" w:cs="Times New Roman"/>
          <w:sz w:val="20"/>
          <w:szCs w:val="20"/>
        </w:rPr>
        <w:t xml:space="preserve"> </w:t>
      </w:r>
      <w:r>
        <w:rPr>
          <w:rFonts w:ascii="Times New Roman" w:hAnsi="Times New Roman" w:cs="Times New Roman"/>
          <w:sz w:val="20"/>
          <w:szCs w:val="20"/>
        </w:rPr>
        <w:t>R</w:t>
      </w:r>
      <w:r w:rsidRPr="00521735">
        <w:rPr>
          <w:rFonts w:ascii="Times New Roman" w:hAnsi="Times New Roman" w:cs="Times New Roman"/>
          <w:sz w:val="20"/>
          <w:szCs w:val="20"/>
        </w:rPr>
        <w:t>ačunu prihoda i rashoda</w:t>
      </w:r>
      <w:r>
        <w:rPr>
          <w:rFonts w:ascii="Times New Roman" w:hAnsi="Times New Roman" w:cs="Times New Roman"/>
          <w:sz w:val="20"/>
          <w:szCs w:val="20"/>
        </w:rPr>
        <w:t xml:space="preserve"> te</w:t>
      </w:r>
      <w:r w:rsidRPr="00521735">
        <w:rPr>
          <w:rFonts w:ascii="Times New Roman" w:hAnsi="Times New Roman" w:cs="Times New Roman"/>
          <w:sz w:val="20"/>
          <w:szCs w:val="20"/>
        </w:rPr>
        <w:t xml:space="preserve"> </w:t>
      </w:r>
      <w:r>
        <w:rPr>
          <w:rFonts w:ascii="Times New Roman" w:hAnsi="Times New Roman" w:cs="Times New Roman"/>
          <w:sz w:val="20"/>
          <w:szCs w:val="20"/>
        </w:rPr>
        <w:t>R</w:t>
      </w:r>
      <w:r w:rsidRPr="00521735">
        <w:rPr>
          <w:rFonts w:ascii="Times New Roman" w:hAnsi="Times New Roman" w:cs="Times New Roman"/>
          <w:sz w:val="20"/>
          <w:szCs w:val="20"/>
        </w:rPr>
        <w:t>ačunu financiranja</w:t>
      </w:r>
      <w:r>
        <w:rPr>
          <w:rFonts w:ascii="Times New Roman" w:hAnsi="Times New Roman" w:cs="Times New Roman"/>
          <w:sz w:val="20"/>
          <w:szCs w:val="20"/>
        </w:rPr>
        <w:t xml:space="preserve"> </w:t>
      </w:r>
      <w:r w:rsidRPr="00521735">
        <w:rPr>
          <w:rFonts w:ascii="Times New Roman" w:hAnsi="Times New Roman" w:cs="Times New Roman"/>
          <w:sz w:val="20"/>
          <w:szCs w:val="20"/>
        </w:rPr>
        <w:t>kako slijedi:</w:t>
      </w:r>
    </w:p>
    <w:p w14:paraId="04DBBE66" w14:textId="77777777" w:rsidR="000C75D6" w:rsidRPr="00840118" w:rsidRDefault="000C75D6" w:rsidP="000C75D6">
      <w:pPr>
        <w:pStyle w:val="Odlomakpopisa"/>
        <w:numPr>
          <w:ilvl w:val="0"/>
          <w:numId w:val="13"/>
        </w:numPr>
        <w:spacing w:after="0"/>
        <w:ind w:left="284" w:hanging="284"/>
        <w:rPr>
          <w:rFonts w:ascii="Times New Roman" w:hAnsi="Times New Roman"/>
          <w:b/>
          <w:bCs/>
        </w:rPr>
      </w:pPr>
      <w:r w:rsidRPr="00840118">
        <w:rPr>
          <w:rFonts w:ascii="Times New Roman" w:hAnsi="Times New Roman"/>
          <w:b/>
          <w:bCs/>
        </w:rPr>
        <w:t>RAČUN PRIHODA I RASHODA</w:t>
      </w:r>
    </w:p>
    <w:p w14:paraId="7D241376" w14:textId="77777777" w:rsidR="000C75D6" w:rsidRPr="00840118" w:rsidRDefault="000C75D6" w:rsidP="000C75D6">
      <w:pPr>
        <w:spacing w:after="0"/>
        <w:rPr>
          <w:rFonts w:ascii="Times New Roman" w:hAnsi="Times New Roman" w:cs="Times New Roman"/>
        </w:rPr>
      </w:pPr>
      <w:r w:rsidRPr="00840118">
        <w:rPr>
          <w:rFonts w:ascii="Times New Roman" w:hAnsi="Times New Roman" w:cs="Times New Roman"/>
        </w:rPr>
        <w:t xml:space="preserve">Prihodi i rashodi prema ekonomskoj klasifikaciji: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4271DE" w:rsidRPr="004271DE" w14:paraId="4B27CFCC" w14:textId="77777777" w:rsidTr="004271DE">
        <w:tc>
          <w:tcPr>
            <w:tcW w:w="6131" w:type="dxa"/>
            <w:shd w:val="clear" w:color="auto" w:fill="505050"/>
          </w:tcPr>
          <w:p w14:paraId="5CDF9362" w14:textId="119143D2" w:rsidR="004271DE" w:rsidRPr="004271DE" w:rsidRDefault="004271DE" w:rsidP="004271DE">
            <w:pPr>
              <w:spacing w:after="0"/>
              <w:jc w:val="center"/>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RAČUN I OPIS RAČUNA</w:t>
            </w:r>
          </w:p>
        </w:tc>
        <w:tc>
          <w:tcPr>
            <w:tcW w:w="1300" w:type="dxa"/>
            <w:shd w:val="clear" w:color="auto" w:fill="505050"/>
          </w:tcPr>
          <w:p w14:paraId="082605E0" w14:textId="0CE39BF2" w:rsidR="004271DE" w:rsidRPr="004271DE" w:rsidRDefault="004271DE" w:rsidP="004271DE">
            <w:pPr>
              <w:spacing w:after="0"/>
              <w:jc w:val="center"/>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PLAN PRORAČUNA GRADA KUTJEVA ZA 2025. GODINU</w:t>
            </w:r>
          </w:p>
        </w:tc>
        <w:tc>
          <w:tcPr>
            <w:tcW w:w="1300" w:type="dxa"/>
            <w:shd w:val="clear" w:color="auto" w:fill="505050"/>
          </w:tcPr>
          <w:p w14:paraId="35BC0BBD" w14:textId="12E23F6D" w:rsidR="004271DE" w:rsidRPr="004271DE" w:rsidRDefault="004271DE" w:rsidP="004271DE">
            <w:pPr>
              <w:spacing w:after="0"/>
              <w:jc w:val="center"/>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POVEĆANJE/SMANJENJE</w:t>
            </w:r>
          </w:p>
        </w:tc>
        <w:tc>
          <w:tcPr>
            <w:tcW w:w="1300" w:type="dxa"/>
            <w:shd w:val="clear" w:color="auto" w:fill="505050"/>
          </w:tcPr>
          <w:p w14:paraId="0A1B0F54" w14:textId="0CA7E808" w:rsidR="004271DE" w:rsidRPr="004271DE" w:rsidRDefault="004271DE" w:rsidP="004271DE">
            <w:pPr>
              <w:spacing w:after="0"/>
              <w:jc w:val="center"/>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I. IZMJENE I DOPUNE PRORAČUNA GRADA KUTJEVA ZA 2025. GODINU</w:t>
            </w:r>
          </w:p>
        </w:tc>
      </w:tr>
      <w:tr w:rsidR="004271DE" w:rsidRPr="004271DE" w14:paraId="5D5DD4CA" w14:textId="77777777" w:rsidTr="004271DE">
        <w:tc>
          <w:tcPr>
            <w:tcW w:w="6131" w:type="dxa"/>
            <w:shd w:val="clear" w:color="auto" w:fill="505050"/>
          </w:tcPr>
          <w:p w14:paraId="7B2121B2" w14:textId="73B938E0" w:rsidR="004271DE" w:rsidRPr="004271DE" w:rsidRDefault="004271DE" w:rsidP="004271DE">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4116B149" w14:textId="23C7CE01" w:rsidR="004271DE" w:rsidRPr="004271DE" w:rsidRDefault="004271DE" w:rsidP="004271DE">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1E9C0EAB" w14:textId="4336D41B" w:rsidR="004271DE" w:rsidRPr="004271DE" w:rsidRDefault="004271DE" w:rsidP="004271DE">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63EB8518" w14:textId="2973DE2F" w:rsidR="004271DE" w:rsidRPr="004271DE" w:rsidRDefault="004271DE" w:rsidP="004271DE">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r>
      <w:tr w:rsidR="004271DE" w:rsidRPr="004271DE" w14:paraId="0ED80DAC" w14:textId="77777777" w:rsidTr="004271DE">
        <w:tc>
          <w:tcPr>
            <w:tcW w:w="6131" w:type="dxa"/>
            <w:shd w:val="clear" w:color="auto" w:fill="BDD7EE"/>
          </w:tcPr>
          <w:p w14:paraId="515BAD7C" w14:textId="0299BB85"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6 Prihodi poslovanja</w:t>
            </w:r>
          </w:p>
        </w:tc>
        <w:tc>
          <w:tcPr>
            <w:tcW w:w="1300" w:type="dxa"/>
            <w:shd w:val="clear" w:color="auto" w:fill="BDD7EE"/>
          </w:tcPr>
          <w:p w14:paraId="451B48DC" w14:textId="5EBB7EBC"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5.539.140,00</w:t>
            </w:r>
          </w:p>
        </w:tc>
        <w:tc>
          <w:tcPr>
            <w:tcW w:w="1300" w:type="dxa"/>
            <w:shd w:val="clear" w:color="auto" w:fill="BDD7EE"/>
          </w:tcPr>
          <w:p w14:paraId="42C6FF75" w14:textId="59F9CC9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436.415,00</w:t>
            </w:r>
          </w:p>
        </w:tc>
        <w:tc>
          <w:tcPr>
            <w:tcW w:w="1300" w:type="dxa"/>
            <w:shd w:val="clear" w:color="auto" w:fill="BDD7EE"/>
          </w:tcPr>
          <w:p w14:paraId="6742F5AE" w14:textId="5F2A829D"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5.975.555,00</w:t>
            </w:r>
          </w:p>
        </w:tc>
      </w:tr>
      <w:tr w:rsidR="004271DE" w:rsidRPr="004271DE" w14:paraId="4BA25974" w14:textId="77777777" w:rsidTr="004271DE">
        <w:tc>
          <w:tcPr>
            <w:tcW w:w="6131" w:type="dxa"/>
            <w:shd w:val="clear" w:color="auto" w:fill="DDEBF7"/>
          </w:tcPr>
          <w:p w14:paraId="00AB6EA2" w14:textId="2E4E98A0"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61 Prihodi od poreza</w:t>
            </w:r>
          </w:p>
        </w:tc>
        <w:tc>
          <w:tcPr>
            <w:tcW w:w="1300" w:type="dxa"/>
            <w:shd w:val="clear" w:color="auto" w:fill="DDEBF7"/>
          </w:tcPr>
          <w:p w14:paraId="4BBFF054" w14:textId="1841F1AB"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1.265.100,00</w:t>
            </w:r>
          </w:p>
        </w:tc>
        <w:tc>
          <w:tcPr>
            <w:tcW w:w="1300" w:type="dxa"/>
            <w:shd w:val="clear" w:color="auto" w:fill="DDEBF7"/>
          </w:tcPr>
          <w:p w14:paraId="1D739831" w14:textId="34E0E1CC"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25,00</w:t>
            </w:r>
          </w:p>
        </w:tc>
        <w:tc>
          <w:tcPr>
            <w:tcW w:w="1300" w:type="dxa"/>
            <w:shd w:val="clear" w:color="auto" w:fill="DDEBF7"/>
          </w:tcPr>
          <w:p w14:paraId="76A24E4A" w14:textId="32431D30"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1.265.125,00</w:t>
            </w:r>
          </w:p>
        </w:tc>
      </w:tr>
      <w:tr w:rsidR="004271DE" w14:paraId="326A84E5" w14:textId="77777777" w:rsidTr="004271DE">
        <w:tc>
          <w:tcPr>
            <w:tcW w:w="6131" w:type="dxa"/>
          </w:tcPr>
          <w:p w14:paraId="590E49A8" w14:textId="3B7900E9"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611 Porez na dohodak</w:t>
            </w:r>
          </w:p>
        </w:tc>
        <w:tc>
          <w:tcPr>
            <w:tcW w:w="1300" w:type="dxa"/>
          </w:tcPr>
          <w:p w14:paraId="142C9FCE" w14:textId="2C24BB92"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1.200.000,00</w:t>
            </w:r>
          </w:p>
        </w:tc>
        <w:tc>
          <w:tcPr>
            <w:tcW w:w="1300" w:type="dxa"/>
          </w:tcPr>
          <w:p w14:paraId="0EFB5949" w14:textId="183C8A1C"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B9D08E1" w14:textId="658B253E"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1.200.000,00</w:t>
            </w:r>
          </w:p>
        </w:tc>
      </w:tr>
      <w:tr w:rsidR="004271DE" w14:paraId="2A522085" w14:textId="77777777" w:rsidTr="004271DE">
        <w:tc>
          <w:tcPr>
            <w:tcW w:w="6131" w:type="dxa"/>
          </w:tcPr>
          <w:p w14:paraId="074D2DBB" w14:textId="2BB6556D"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613 Porezi na imovinu</w:t>
            </w:r>
          </w:p>
        </w:tc>
        <w:tc>
          <w:tcPr>
            <w:tcW w:w="1300" w:type="dxa"/>
          </w:tcPr>
          <w:p w14:paraId="36E02478" w14:textId="0CF7F88A"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40.100,00</w:t>
            </w:r>
          </w:p>
        </w:tc>
        <w:tc>
          <w:tcPr>
            <w:tcW w:w="1300" w:type="dxa"/>
          </w:tcPr>
          <w:p w14:paraId="4FE3D8A6" w14:textId="2006739E"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25,00</w:t>
            </w:r>
          </w:p>
        </w:tc>
        <w:tc>
          <w:tcPr>
            <w:tcW w:w="1300" w:type="dxa"/>
          </w:tcPr>
          <w:p w14:paraId="72FB35F6" w14:textId="328E31B1"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40.125,00</w:t>
            </w:r>
          </w:p>
        </w:tc>
      </w:tr>
      <w:tr w:rsidR="004271DE" w14:paraId="2A901E12" w14:textId="77777777" w:rsidTr="004271DE">
        <w:tc>
          <w:tcPr>
            <w:tcW w:w="6131" w:type="dxa"/>
          </w:tcPr>
          <w:p w14:paraId="16D39C47" w14:textId="75DE5753"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614 Porezi na robu i usluge</w:t>
            </w:r>
          </w:p>
        </w:tc>
        <w:tc>
          <w:tcPr>
            <w:tcW w:w="1300" w:type="dxa"/>
          </w:tcPr>
          <w:p w14:paraId="4F1F0118" w14:textId="6DC91398"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7379E37C" w14:textId="5601A594"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6191039" w14:textId="183A063F"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25.000,00</w:t>
            </w:r>
          </w:p>
        </w:tc>
      </w:tr>
      <w:tr w:rsidR="004271DE" w:rsidRPr="004271DE" w14:paraId="12351EE3" w14:textId="77777777" w:rsidTr="004271DE">
        <w:tc>
          <w:tcPr>
            <w:tcW w:w="6131" w:type="dxa"/>
            <w:shd w:val="clear" w:color="auto" w:fill="DDEBF7"/>
          </w:tcPr>
          <w:p w14:paraId="2AA68179" w14:textId="1AEEAA88"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63 Pomoći iz inozemstva i od subjekata unutar općeg proračuna</w:t>
            </w:r>
          </w:p>
        </w:tc>
        <w:tc>
          <w:tcPr>
            <w:tcW w:w="1300" w:type="dxa"/>
            <w:shd w:val="clear" w:color="auto" w:fill="DDEBF7"/>
          </w:tcPr>
          <w:p w14:paraId="50C1DB7E" w14:textId="5110E27F"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3.015.010,00</w:t>
            </w:r>
          </w:p>
        </w:tc>
        <w:tc>
          <w:tcPr>
            <w:tcW w:w="1300" w:type="dxa"/>
            <w:shd w:val="clear" w:color="auto" w:fill="DDEBF7"/>
          </w:tcPr>
          <w:p w14:paraId="380E5720" w14:textId="0FCDF9BB"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402.765,00</w:t>
            </w:r>
          </w:p>
        </w:tc>
        <w:tc>
          <w:tcPr>
            <w:tcW w:w="1300" w:type="dxa"/>
            <w:shd w:val="clear" w:color="auto" w:fill="DDEBF7"/>
          </w:tcPr>
          <w:p w14:paraId="1931451D" w14:textId="6BF23B5F"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3.417.775,00</w:t>
            </w:r>
          </w:p>
        </w:tc>
      </w:tr>
      <w:tr w:rsidR="004271DE" w14:paraId="63CEF0EE" w14:textId="77777777" w:rsidTr="004271DE">
        <w:tc>
          <w:tcPr>
            <w:tcW w:w="6131" w:type="dxa"/>
          </w:tcPr>
          <w:p w14:paraId="4B6B8F3A" w14:textId="14FDBE7E"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633 Pomoći proračunu iz drugih proračuna i izvanproračunskim korisnicima</w:t>
            </w:r>
          </w:p>
        </w:tc>
        <w:tc>
          <w:tcPr>
            <w:tcW w:w="1300" w:type="dxa"/>
          </w:tcPr>
          <w:p w14:paraId="78629296" w14:textId="6581AE0E"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2.899.350,00</w:t>
            </w:r>
          </w:p>
        </w:tc>
        <w:tc>
          <w:tcPr>
            <w:tcW w:w="1300" w:type="dxa"/>
          </w:tcPr>
          <w:p w14:paraId="789E819F" w14:textId="3AFF3776"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374.000,00</w:t>
            </w:r>
          </w:p>
        </w:tc>
        <w:tc>
          <w:tcPr>
            <w:tcW w:w="1300" w:type="dxa"/>
          </w:tcPr>
          <w:p w14:paraId="73DF97C9" w14:textId="6BFF84AE"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3.273.350,00</w:t>
            </w:r>
          </w:p>
        </w:tc>
      </w:tr>
      <w:tr w:rsidR="004271DE" w14:paraId="7AD52B3B" w14:textId="77777777" w:rsidTr="004271DE">
        <w:tc>
          <w:tcPr>
            <w:tcW w:w="6131" w:type="dxa"/>
          </w:tcPr>
          <w:p w14:paraId="2825858F" w14:textId="5EE869D2"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634 Pomoći od izvanproračunskih korisnika</w:t>
            </w:r>
          </w:p>
        </w:tc>
        <w:tc>
          <w:tcPr>
            <w:tcW w:w="1300" w:type="dxa"/>
          </w:tcPr>
          <w:p w14:paraId="42818E4C" w14:textId="15309301"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114.460,00</w:t>
            </w:r>
          </w:p>
        </w:tc>
        <w:tc>
          <w:tcPr>
            <w:tcW w:w="1300" w:type="dxa"/>
          </w:tcPr>
          <w:p w14:paraId="7F3CE128" w14:textId="03844E8E"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28.765,00</w:t>
            </w:r>
          </w:p>
        </w:tc>
        <w:tc>
          <w:tcPr>
            <w:tcW w:w="1300" w:type="dxa"/>
          </w:tcPr>
          <w:p w14:paraId="5D96BCC8" w14:textId="05C6521D"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143.225,00</w:t>
            </w:r>
          </w:p>
        </w:tc>
      </w:tr>
      <w:tr w:rsidR="004271DE" w14:paraId="7C13E1E7" w14:textId="77777777" w:rsidTr="004271DE">
        <w:tc>
          <w:tcPr>
            <w:tcW w:w="6131" w:type="dxa"/>
          </w:tcPr>
          <w:p w14:paraId="77F46981" w14:textId="21CE5295"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636 Pomoći proračunskim korisnicima iz proračuna koji im nije nadležan</w:t>
            </w:r>
          </w:p>
        </w:tc>
        <w:tc>
          <w:tcPr>
            <w:tcW w:w="1300" w:type="dxa"/>
          </w:tcPr>
          <w:p w14:paraId="768074F8" w14:textId="0342D4C1"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1.200,00</w:t>
            </w:r>
          </w:p>
        </w:tc>
        <w:tc>
          <w:tcPr>
            <w:tcW w:w="1300" w:type="dxa"/>
          </w:tcPr>
          <w:p w14:paraId="391438B8" w14:textId="35E8B38D"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7D0B09A" w14:textId="3B3CEDFC"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1.200,00</w:t>
            </w:r>
          </w:p>
        </w:tc>
      </w:tr>
      <w:tr w:rsidR="004271DE" w:rsidRPr="004271DE" w14:paraId="341F5B03" w14:textId="77777777" w:rsidTr="004271DE">
        <w:tc>
          <w:tcPr>
            <w:tcW w:w="6131" w:type="dxa"/>
            <w:shd w:val="clear" w:color="auto" w:fill="DDEBF7"/>
          </w:tcPr>
          <w:p w14:paraId="210ED92D" w14:textId="31F35BB5"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64 Prihodi od imovine</w:t>
            </w:r>
          </w:p>
        </w:tc>
        <w:tc>
          <w:tcPr>
            <w:tcW w:w="1300" w:type="dxa"/>
            <w:shd w:val="clear" w:color="auto" w:fill="DDEBF7"/>
          </w:tcPr>
          <w:p w14:paraId="51AE4EB1" w14:textId="6011EB85"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344.430,00</w:t>
            </w:r>
          </w:p>
        </w:tc>
        <w:tc>
          <w:tcPr>
            <w:tcW w:w="1300" w:type="dxa"/>
            <w:shd w:val="clear" w:color="auto" w:fill="DDEBF7"/>
          </w:tcPr>
          <w:p w14:paraId="270DB0BF" w14:textId="2A853312"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30.000,00</w:t>
            </w:r>
          </w:p>
        </w:tc>
        <w:tc>
          <w:tcPr>
            <w:tcW w:w="1300" w:type="dxa"/>
            <w:shd w:val="clear" w:color="auto" w:fill="DDEBF7"/>
          </w:tcPr>
          <w:p w14:paraId="53425E10" w14:textId="530506A4"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374.430,00</w:t>
            </w:r>
          </w:p>
        </w:tc>
      </w:tr>
      <w:tr w:rsidR="004271DE" w14:paraId="34B1D67F" w14:textId="77777777" w:rsidTr="004271DE">
        <w:tc>
          <w:tcPr>
            <w:tcW w:w="6131" w:type="dxa"/>
          </w:tcPr>
          <w:p w14:paraId="2FC22C02" w14:textId="257EA4FF"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641 Prihodi od financijske imovine</w:t>
            </w:r>
          </w:p>
        </w:tc>
        <w:tc>
          <w:tcPr>
            <w:tcW w:w="1300" w:type="dxa"/>
          </w:tcPr>
          <w:p w14:paraId="471F1EE5" w14:textId="068CA2D5"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30,00</w:t>
            </w:r>
          </w:p>
        </w:tc>
        <w:tc>
          <w:tcPr>
            <w:tcW w:w="1300" w:type="dxa"/>
          </w:tcPr>
          <w:p w14:paraId="0FF10CB0" w14:textId="5C4F70D6"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D807915" w14:textId="6EA8A911"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30,00</w:t>
            </w:r>
          </w:p>
        </w:tc>
      </w:tr>
      <w:tr w:rsidR="004271DE" w14:paraId="2BA4E3ED" w14:textId="77777777" w:rsidTr="004271DE">
        <w:tc>
          <w:tcPr>
            <w:tcW w:w="6131" w:type="dxa"/>
          </w:tcPr>
          <w:p w14:paraId="247B1583" w14:textId="6FC8CA85"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642 Prihodi od nefinancijske imovine</w:t>
            </w:r>
          </w:p>
        </w:tc>
        <w:tc>
          <w:tcPr>
            <w:tcW w:w="1300" w:type="dxa"/>
          </w:tcPr>
          <w:p w14:paraId="20F51457" w14:textId="050E55D8"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344.400,00</w:t>
            </w:r>
          </w:p>
        </w:tc>
        <w:tc>
          <w:tcPr>
            <w:tcW w:w="1300" w:type="dxa"/>
          </w:tcPr>
          <w:p w14:paraId="751A0799" w14:textId="11FFE6F6"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02A2690E" w14:textId="214C1448"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374.400,00</w:t>
            </w:r>
          </w:p>
        </w:tc>
      </w:tr>
      <w:tr w:rsidR="004271DE" w:rsidRPr="004271DE" w14:paraId="6FD2051C" w14:textId="77777777" w:rsidTr="004271DE">
        <w:tc>
          <w:tcPr>
            <w:tcW w:w="6131" w:type="dxa"/>
            <w:shd w:val="clear" w:color="auto" w:fill="DDEBF7"/>
          </w:tcPr>
          <w:p w14:paraId="05F8492B" w14:textId="671AF390"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65 Prihodi od upravnih i administrativnih pristojbi, pristojbi po posebnim propisima i naknada</w:t>
            </w:r>
          </w:p>
        </w:tc>
        <w:tc>
          <w:tcPr>
            <w:tcW w:w="1300" w:type="dxa"/>
            <w:shd w:val="clear" w:color="auto" w:fill="DDEBF7"/>
          </w:tcPr>
          <w:p w14:paraId="211BB590" w14:textId="0FFEC6D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910.600,00</w:t>
            </w:r>
          </w:p>
        </w:tc>
        <w:tc>
          <w:tcPr>
            <w:tcW w:w="1300" w:type="dxa"/>
            <w:shd w:val="clear" w:color="auto" w:fill="DDEBF7"/>
          </w:tcPr>
          <w:p w14:paraId="3F111EF8" w14:textId="3C1ECC52"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DDEBF7"/>
          </w:tcPr>
          <w:p w14:paraId="0EDDD8C7" w14:textId="049131B2"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910.600,00</w:t>
            </w:r>
          </w:p>
        </w:tc>
      </w:tr>
      <w:tr w:rsidR="004271DE" w14:paraId="6D6B453B" w14:textId="77777777" w:rsidTr="004271DE">
        <w:tc>
          <w:tcPr>
            <w:tcW w:w="6131" w:type="dxa"/>
          </w:tcPr>
          <w:p w14:paraId="48AF7C88" w14:textId="474BCEA3"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652 Prihodi po posebnim propisima</w:t>
            </w:r>
          </w:p>
        </w:tc>
        <w:tc>
          <w:tcPr>
            <w:tcW w:w="1300" w:type="dxa"/>
          </w:tcPr>
          <w:p w14:paraId="0F49521D" w14:textId="424313C3"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698.600,00</w:t>
            </w:r>
          </w:p>
        </w:tc>
        <w:tc>
          <w:tcPr>
            <w:tcW w:w="1300" w:type="dxa"/>
          </w:tcPr>
          <w:p w14:paraId="0ADFDACF" w14:textId="225A03CC"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8D9FA7C" w14:textId="7250686C"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698.600,00</w:t>
            </w:r>
          </w:p>
        </w:tc>
      </w:tr>
      <w:tr w:rsidR="004271DE" w14:paraId="39BB52D9" w14:textId="77777777" w:rsidTr="004271DE">
        <w:tc>
          <w:tcPr>
            <w:tcW w:w="6131" w:type="dxa"/>
          </w:tcPr>
          <w:p w14:paraId="68D6DED4" w14:textId="626615A3"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653 Komunalni doprinosi i naknade</w:t>
            </w:r>
          </w:p>
        </w:tc>
        <w:tc>
          <w:tcPr>
            <w:tcW w:w="1300" w:type="dxa"/>
          </w:tcPr>
          <w:p w14:paraId="162F5F15" w14:textId="01590102"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212.000,00</w:t>
            </w:r>
          </w:p>
        </w:tc>
        <w:tc>
          <w:tcPr>
            <w:tcW w:w="1300" w:type="dxa"/>
          </w:tcPr>
          <w:p w14:paraId="325F69F8" w14:textId="4E8867B1"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171118F" w14:textId="61FED375"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212.000,00</w:t>
            </w:r>
          </w:p>
        </w:tc>
      </w:tr>
      <w:tr w:rsidR="004271DE" w:rsidRPr="004271DE" w14:paraId="0583E52C" w14:textId="77777777" w:rsidTr="004271DE">
        <w:tc>
          <w:tcPr>
            <w:tcW w:w="6131" w:type="dxa"/>
            <w:shd w:val="clear" w:color="auto" w:fill="DDEBF7"/>
          </w:tcPr>
          <w:p w14:paraId="445C2F67" w14:textId="2FFB74F8"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66 Prihodi od prodaje proizvoda i robe te pruženih usluga, prihodi od donacija te povrati po protestiranim jamstvima</w:t>
            </w:r>
          </w:p>
        </w:tc>
        <w:tc>
          <w:tcPr>
            <w:tcW w:w="1300" w:type="dxa"/>
            <w:shd w:val="clear" w:color="auto" w:fill="DDEBF7"/>
          </w:tcPr>
          <w:p w14:paraId="1F936C98" w14:textId="5CC31978"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4.000,00</w:t>
            </w:r>
          </w:p>
        </w:tc>
        <w:tc>
          <w:tcPr>
            <w:tcW w:w="1300" w:type="dxa"/>
            <w:shd w:val="clear" w:color="auto" w:fill="DDEBF7"/>
          </w:tcPr>
          <w:p w14:paraId="75B9C574" w14:textId="43B50675"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DDEBF7"/>
          </w:tcPr>
          <w:p w14:paraId="72D8E2DB" w14:textId="12C585A2"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4.000,00</w:t>
            </w:r>
          </w:p>
        </w:tc>
      </w:tr>
      <w:tr w:rsidR="004271DE" w14:paraId="2C4AD7AA" w14:textId="77777777" w:rsidTr="004271DE">
        <w:tc>
          <w:tcPr>
            <w:tcW w:w="6131" w:type="dxa"/>
          </w:tcPr>
          <w:p w14:paraId="56F3D6DA" w14:textId="4E404F0D"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664 Prihodi iz proračuna za financiranje redovne djelatnosti korisnika proračuna</w:t>
            </w:r>
          </w:p>
        </w:tc>
        <w:tc>
          <w:tcPr>
            <w:tcW w:w="1300" w:type="dxa"/>
          </w:tcPr>
          <w:p w14:paraId="63864AC0" w14:textId="14258BB4"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31EE949F" w14:textId="7F6D3408"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8C86EAE" w14:textId="1B72073A"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4.000,00</w:t>
            </w:r>
          </w:p>
        </w:tc>
      </w:tr>
      <w:tr w:rsidR="004271DE" w:rsidRPr="004271DE" w14:paraId="688C2171" w14:textId="77777777" w:rsidTr="004271DE">
        <w:tc>
          <w:tcPr>
            <w:tcW w:w="6131" w:type="dxa"/>
            <w:shd w:val="clear" w:color="auto" w:fill="DDEBF7"/>
          </w:tcPr>
          <w:p w14:paraId="73A69547" w14:textId="62EBD061"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68 Kazne, upravne mjere i ostali prihodi</w:t>
            </w:r>
          </w:p>
        </w:tc>
        <w:tc>
          <w:tcPr>
            <w:tcW w:w="1300" w:type="dxa"/>
            <w:shd w:val="clear" w:color="auto" w:fill="DDEBF7"/>
          </w:tcPr>
          <w:p w14:paraId="58B9AA5B" w14:textId="0BA5FB6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DDEBF7"/>
          </w:tcPr>
          <w:p w14:paraId="65C95A52" w14:textId="79AA2994"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3.625,00</w:t>
            </w:r>
          </w:p>
        </w:tc>
        <w:tc>
          <w:tcPr>
            <w:tcW w:w="1300" w:type="dxa"/>
            <w:shd w:val="clear" w:color="auto" w:fill="DDEBF7"/>
          </w:tcPr>
          <w:p w14:paraId="789ADFE4" w14:textId="100A1572"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3.625,00</w:t>
            </w:r>
          </w:p>
        </w:tc>
      </w:tr>
      <w:tr w:rsidR="004271DE" w14:paraId="5673B3C4" w14:textId="77777777" w:rsidTr="004271DE">
        <w:tc>
          <w:tcPr>
            <w:tcW w:w="6131" w:type="dxa"/>
          </w:tcPr>
          <w:p w14:paraId="2AE9184B" w14:textId="2FC44D9B"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681 Kazne i upravne mjere</w:t>
            </w:r>
          </w:p>
        </w:tc>
        <w:tc>
          <w:tcPr>
            <w:tcW w:w="1300" w:type="dxa"/>
          </w:tcPr>
          <w:p w14:paraId="4B55C7F7" w14:textId="18E20043"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4E53CF3" w14:textId="3130D2B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3.625,00</w:t>
            </w:r>
          </w:p>
        </w:tc>
        <w:tc>
          <w:tcPr>
            <w:tcW w:w="1300" w:type="dxa"/>
          </w:tcPr>
          <w:p w14:paraId="59601788" w14:textId="3910C884"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3.625,00</w:t>
            </w:r>
          </w:p>
        </w:tc>
      </w:tr>
      <w:tr w:rsidR="004271DE" w:rsidRPr="004271DE" w14:paraId="21DC8946" w14:textId="77777777" w:rsidTr="004271DE">
        <w:tc>
          <w:tcPr>
            <w:tcW w:w="6131" w:type="dxa"/>
            <w:shd w:val="clear" w:color="auto" w:fill="BDD7EE"/>
          </w:tcPr>
          <w:p w14:paraId="6101CCBF" w14:textId="248B1514"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7 Prihodi od prodaje nefinancijske imovine</w:t>
            </w:r>
          </w:p>
        </w:tc>
        <w:tc>
          <w:tcPr>
            <w:tcW w:w="1300" w:type="dxa"/>
            <w:shd w:val="clear" w:color="auto" w:fill="BDD7EE"/>
          </w:tcPr>
          <w:p w14:paraId="1D18B419" w14:textId="06B46128"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35.000,00</w:t>
            </w:r>
          </w:p>
        </w:tc>
        <w:tc>
          <w:tcPr>
            <w:tcW w:w="1300" w:type="dxa"/>
            <w:shd w:val="clear" w:color="auto" w:fill="BDD7EE"/>
          </w:tcPr>
          <w:p w14:paraId="57C1EE75" w14:textId="50FFFA8C"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835,00</w:t>
            </w:r>
          </w:p>
        </w:tc>
        <w:tc>
          <w:tcPr>
            <w:tcW w:w="1300" w:type="dxa"/>
            <w:shd w:val="clear" w:color="auto" w:fill="BDD7EE"/>
          </w:tcPr>
          <w:p w14:paraId="45E5F45E" w14:textId="073B9D7C"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35.835,00</w:t>
            </w:r>
          </w:p>
        </w:tc>
      </w:tr>
      <w:tr w:rsidR="004271DE" w:rsidRPr="004271DE" w14:paraId="39F50683" w14:textId="77777777" w:rsidTr="004271DE">
        <w:tc>
          <w:tcPr>
            <w:tcW w:w="6131" w:type="dxa"/>
            <w:shd w:val="clear" w:color="auto" w:fill="DDEBF7"/>
          </w:tcPr>
          <w:p w14:paraId="558B7719" w14:textId="08078FA8"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 xml:space="preserve">71 Prihodi od prodaje </w:t>
            </w:r>
            <w:proofErr w:type="spellStart"/>
            <w:r w:rsidRPr="004271DE">
              <w:rPr>
                <w:rFonts w:ascii="Times New Roman" w:hAnsi="Times New Roman" w:cs="Times New Roman"/>
                <w:sz w:val="18"/>
                <w:szCs w:val="18"/>
              </w:rPr>
              <w:t>neproizvedene</w:t>
            </w:r>
            <w:proofErr w:type="spellEnd"/>
            <w:r w:rsidRPr="004271DE">
              <w:rPr>
                <w:rFonts w:ascii="Times New Roman" w:hAnsi="Times New Roman" w:cs="Times New Roman"/>
                <w:sz w:val="18"/>
                <w:szCs w:val="18"/>
              </w:rPr>
              <w:t xml:space="preserve"> dugotrajne imovine</w:t>
            </w:r>
          </w:p>
        </w:tc>
        <w:tc>
          <w:tcPr>
            <w:tcW w:w="1300" w:type="dxa"/>
            <w:shd w:val="clear" w:color="auto" w:fill="DDEBF7"/>
          </w:tcPr>
          <w:p w14:paraId="6264D69E" w14:textId="251EDF1F"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20.000,00</w:t>
            </w:r>
          </w:p>
        </w:tc>
        <w:tc>
          <w:tcPr>
            <w:tcW w:w="1300" w:type="dxa"/>
            <w:shd w:val="clear" w:color="auto" w:fill="DDEBF7"/>
          </w:tcPr>
          <w:p w14:paraId="518A51C0" w14:textId="2C627FDB"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835,00</w:t>
            </w:r>
          </w:p>
        </w:tc>
        <w:tc>
          <w:tcPr>
            <w:tcW w:w="1300" w:type="dxa"/>
            <w:shd w:val="clear" w:color="auto" w:fill="DDEBF7"/>
          </w:tcPr>
          <w:p w14:paraId="426F113C" w14:textId="59CFB4FF"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20.835,00</w:t>
            </w:r>
          </w:p>
        </w:tc>
      </w:tr>
      <w:tr w:rsidR="004271DE" w14:paraId="2C81BB40" w14:textId="77777777" w:rsidTr="004271DE">
        <w:tc>
          <w:tcPr>
            <w:tcW w:w="6131" w:type="dxa"/>
          </w:tcPr>
          <w:p w14:paraId="6E3A5826" w14:textId="07F947BE"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711 Prihodi od prodaje materijalne imovine - prirodnih bogatstava</w:t>
            </w:r>
          </w:p>
        </w:tc>
        <w:tc>
          <w:tcPr>
            <w:tcW w:w="1300" w:type="dxa"/>
          </w:tcPr>
          <w:p w14:paraId="4F549BD8" w14:textId="0141EE10"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7BEB98FD" w14:textId="59568B77"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835,00</w:t>
            </w:r>
          </w:p>
        </w:tc>
        <w:tc>
          <w:tcPr>
            <w:tcW w:w="1300" w:type="dxa"/>
          </w:tcPr>
          <w:p w14:paraId="185914DA" w14:textId="68314226"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20.835,00</w:t>
            </w:r>
          </w:p>
        </w:tc>
      </w:tr>
      <w:tr w:rsidR="004271DE" w:rsidRPr="004271DE" w14:paraId="6561E9F1" w14:textId="77777777" w:rsidTr="004271DE">
        <w:tc>
          <w:tcPr>
            <w:tcW w:w="6131" w:type="dxa"/>
            <w:shd w:val="clear" w:color="auto" w:fill="DDEBF7"/>
          </w:tcPr>
          <w:p w14:paraId="1423960E" w14:textId="7858A89A"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72 Prihodi od prodaje proizvedene dugotrajne imovine</w:t>
            </w:r>
          </w:p>
        </w:tc>
        <w:tc>
          <w:tcPr>
            <w:tcW w:w="1300" w:type="dxa"/>
            <w:shd w:val="clear" w:color="auto" w:fill="DDEBF7"/>
          </w:tcPr>
          <w:p w14:paraId="34404E16" w14:textId="7C4904EB"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15.000,00</w:t>
            </w:r>
          </w:p>
        </w:tc>
        <w:tc>
          <w:tcPr>
            <w:tcW w:w="1300" w:type="dxa"/>
            <w:shd w:val="clear" w:color="auto" w:fill="DDEBF7"/>
          </w:tcPr>
          <w:p w14:paraId="220061E8" w14:textId="184E97A5"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DDEBF7"/>
          </w:tcPr>
          <w:p w14:paraId="03B8D8CD" w14:textId="1A1C5A8D"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15.000,00</w:t>
            </w:r>
          </w:p>
        </w:tc>
      </w:tr>
      <w:tr w:rsidR="004271DE" w14:paraId="5E9343B6" w14:textId="77777777" w:rsidTr="004271DE">
        <w:tc>
          <w:tcPr>
            <w:tcW w:w="6131" w:type="dxa"/>
          </w:tcPr>
          <w:p w14:paraId="231ED36D" w14:textId="529986FD"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721 Prihodi od prodaje građevinskih objekata</w:t>
            </w:r>
          </w:p>
        </w:tc>
        <w:tc>
          <w:tcPr>
            <w:tcW w:w="1300" w:type="dxa"/>
          </w:tcPr>
          <w:p w14:paraId="70A1B012" w14:textId="66DC8AFF"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05EC9A94" w14:textId="35CD58D7"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0F2D2F1" w14:textId="21D601C8"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15.000,00</w:t>
            </w:r>
          </w:p>
        </w:tc>
      </w:tr>
      <w:tr w:rsidR="004271DE" w:rsidRPr="004271DE" w14:paraId="4D25204C" w14:textId="77777777" w:rsidTr="004271DE">
        <w:tc>
          <w:tcPr>
            <w:tcW w:w="6131" w:type="dxa"/>
            <w:shd w:val="clear" w:color="auto" w:fill="505050"/>
          </w:tcPr>
          <w:p w14:paraId="40C2653E" w14:textId="2454E6AB" w:rsidR="004271DE" w:rsidRPr="004271DE" w:rsidRDefault="004271DE" w:rsidP="004271DE">
            <w:pPr>
              <w:spacing w:after="0"/>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UKUPNO PRIHODI</w:t>
            </w:r>
          </w:p>
        </w:tc>
        <w:tc>
          <w:tcPr>
            <w:tcW w:w="1300" w:type="dxa"/>
            <w:shd w:val="clear" w:color="auto" w:fill="505050"/>
          </w:tcPr>
          <w:p w14:paraId="7CB2D01D" w14:textId="6821E68A" w:rsidR="004271DE" w:rsidRPr="004271DE" w:rsidRDefault="004271DE" w:rsidP="004271DE">
            <w:pPr>
              <w:spacing w:after="0"/>
              <w:jc w:val="right"/>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5.574.140,00</w:t>
            </w:r>
          </w:p>
        </w:tc>
        <w:tc>
          <w:tcPr>
            <w:tcW w:w="1300" w:type="dxa"/>
            <w:shd w:val="clear" w:color="auto" w:fill="505050"/>
          </w:tcPr>
          <w:p w14:paraId="72E6EB82" w14:textId="779633B7" w:rsidR="004271DE" w:rsidRPr="004271DE" w:rsidRDefault="004271DE" w:rsidP="004271DE">
            <w:pPr>
              <w:spacing w:after="0"/>
              <w:jc w:val="right"/>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437.250,00</w:t>
            </w:r>
          </w:p>
        </w:tc>
        <w:tc>
          <w:tcPr>
            <w:tcW w:w="1300" w:type="dxa"/>
            <w:shd w:val="clear" w:color="auto" w:fill="505050"/>
          </w:tcPr>
          <w:p w14:paraId="1FE5C78D" w14:textId="584AEFC9" w:rsidR="004271DE" w:rsidRPr="004271DE" w:rsidRDefault="004271DE" w:rsidP="004271DE">
            <w:pPr>
              <w:spacing w:after="0"/>
              <w:jc w:val="right"/>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6.011.390,00</w:t>
            </w:r>
          </w:p>
        </w:tc>
      </w:tr>
    </w:tbl>
    <w:p w14:paraId="6C0B8FD9" w14:textId="22918D1B" w:rsidR="000C75D6" w:rsidRPr="00840118" w:rsidRDefault="000C75D6" w:rsidP="000C75D6">
      <w:pPr>
        <w:spacing w:after="0"/>
        <w:rPr>
          <w:rFonts w:ascii="Times New Roman" w:hAnsi="Times New Roman" w:cs="Times New Roman"/>
          <w:sz w:val="18"/>
          <w:szCs w:val="18"/>
        </w:rPr>
      </w:pPr>
    </w:p>
    <w:p w14:paraId="129A6CF3" w14:textId="77777777" w:rsidR="000C75D6" w:rsidRPr="00840118" w:rsidRDefault="000C75D6" w:rsidP="000C75D6">
      <w:pPr>
        <w:spacing w:after="0"/>
        <w:rPr>
          <w:rFonts w:ascii="Times New Roman" w:hAnsi="Times New Roman" w:cs="Times New Roma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4271DE" w:rsidRPr="004271DE" w14:paraId="2F0612D9" w14:textId="77777777" w:rsidTr="004271DE">
        <w:tc>
          <w:tcPr>
            <w:tcW w:w="6131" w:type="dxa"/>
            <w:shd w:val="clear" w:color="auto" w:fill="505050"/>
          </w:tcPr>
          <w:p w14:paraId="073D3F37" w14:textId="619C3BC3" w:rsidR="004271DE" w:rsidRPr="004271DE" w:rsidRDefault="004271DE" w:rsidP="004271DE">
            <w:pPr>
              <w:spacing w:after="0"/>
              <w:jc w:val="center"/>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RAČUN I OPIS RAČUNA</w:t>
            </w:r>
          </w:p>
        </w:tc>
        <w:tc>
          <w:tcPr>
            <w:tcW w:w="1300" w:type="dxa"/>
            <w:shd w:val="clear" w:color="auto" w:fill="505050"/>
          </w:tcPr>
          <w:p w14:paraId="53AECBEA" w14:textId="41AD880C" w:rsidR="004271DE" w:rsidRPr="004271DE" w:rsidRDefault="004271DE" w:rsidP="004271DE">
            <w:pPr>
              <w:spacing w:after="0"/>
              <w:jc w:val="center"/>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PLAN PRORAČUNA GRADA KUTJEVA ZA 2025. GODINU</w:t>
            </w:r>
          </w:p>
        </w:tc>
        <w:tc>
          <w:tcPr>
            <w:tcW w:w="1300" w:type="dxa"/>
            <w:shd w:val="clear" w:color="auto" w:fill="505050"/>
          </w:tcPr>
          <w:p w14:paraId="73D1ACEB" w14:textId="394916E4" w:rsidR="004271DE" w:rsidRPr="004271DE" w:rsidRDefault="004271DE" w:rsidP="004271DE">
            <w:pPr>
              <w:spacing w:after="0"/>
              <w:jc w:val="center"/>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POVEĆANJE/SMANJENJE</w:t>
            </w:r>
          </w:p>
        </w:tc>
        <w:tc>
          <w:tcPr>
            <w:tcW w:w="1300" w:type="dxa"/>
            <w:shd w:val="clear" w:color="auto" w:fill="505050"/>
          </w:tcPr>
          <w:p w14:paraId="4DE39633" w14:textId="43FFFD33" w:rsidR="004271DE" w:rsidRPr="004271DE" w:rsidRDefault="004271DE" w:rsidP="004271DE">
            <w:pPr>
              <w:spacing w:after="0"/>
              <w:jc w:val="center"/>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I. IZMJENE I DOPUNE PRORAČUNA GRADA KUTJEVA ZA 2025. GODINU</w:t>
            </w:r>
          </w:p>
        </w:tc>
      </w:tr>
      <w:tr w:rsidR="004271DE" w:rsidRPr="004271DE" w14:paraId="6B2EDA68" w14:textId="77777777" w:rsidTr="004271DE">
        <w:tc>
          <w:tcPr>
            <w:tcW w:w="6131" w:type="dxa"/>
            <w:shd w:val="clear" w:color="auto" w:fill="505050"/>
          </w:tcPr>
          <w:p w14:paraId="6964ED4A" w14:textId="7F7DAFB4" w:rsidR="004271DE" w:rsidRPr="004271DE" w:rsidRDefault="004271DE" w:rsidP="004271DE">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5FF02F7C" w14:textId="13CA8A33" w:rsidR="004271DE" w:rsidRPr="004271DE" w:rsidRDefault="004271DE" w:rsidP="004271DE">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1C5A8EB3" w14:textId="5C24791A" w:rsidR="004271DE" w:rsidRPr="004271DE" w:rsidRDefault="004271DE" w:rsidP="004271DE">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59213D05" w14:textId="7E46CB95" w:rsidR="004271DE" w:rsidRPr="004271DE" w:rsidRDefault="004271DE" w:rsidP="004271DE">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r>
      <w:tr w:rsidR="004271DE" w:rsidRPr="004271DE" w14:paraId="08F607F7" w14:textId="77777777" w:rsidTr="004271DE">
        <w:tc>
          <w:tcPr>
            <w:tcW w:w="6131" w:type="dxa"/>
            <w:shd w:val="clear" w:color="auto" w:fill="BDD7EE"/>
          </w:tcPr>
          <w:p w14:paraId="170DCD06" w14:textId="34A5EFA3"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 Rashodi poslovanja</w:t>
            </w:r>
          </w:p>
        </w:tc>
        <w:tc>
          <w:tcPr>
            <w:tcW w:w="1300" w:type="dxa"/>
            <w:shd w:val="clear" w:color="auto" w:fill="BDD7EE"/>
          </w:tcPr>
          <w:p w14:paraId="077F2FE2" w14:textId="5CE71867"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3.035.406,00</w:t>
            </w:r>
          </w:p>
        </w:tc>
        <w:tc>
          <w:tcPr>
            <w:tcW w:w="1300" w:type="dxa"/>
            <w:shd w:val="clear" w:color="auto" w:fill="BDD7EE"/>
          </w:tcPr>
          <w:p w14:paraId="355C9644" w14:textId="28A01F9B"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49.250,00</w:t>
            </w:r>
          </w:p>
        </w:tc>
        <w:tc>
          <w:tcPr>
            <w:tcW w:w="1300" w:type="dxa"/>
            <w:shd w:val="clear" w:color="auto" w:fill="BDD7EE"/>
          </w:tcPr>
          <w:p w14:paraId="3BFD8C24" w14:textId="21E93E4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3.084.656,00</w:t>
            </w:r>
          </w:p>
        </w:tc>
      </w:tr>
      <w:tr w:rsidR="004271DE" w:rsidRPr="004271DE" w14:paraId="58E15B65" w14:textId="77777777" w:rsidTr="004271DE">
        <w:tc>
          <w:tcPr>
            <w:tcW w:w="6131" w:type="dxa"/>
            <w:shd w:val="clear" w:color="auto" w:fill="DDEBF7"/>
          </w:tcPr>
          <w:p w14:paraId="1B96C640" w14:textId="587C25C1"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31 Rashodi za zaposlene</w:t>
            </w:r>
          </w:p>
        </w:tc>
        <w:tc>
          <w:tcPr>
            <w:tcW w:w="1300" w:type="dxa"/>
            <w:shd w:val="clear" w:color="auto" w:fill="DDEBF7"/>
          </w:tcPr>
          <w:p w14:paraId="024037AE" w14:textId="2DC144D1"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1.127.364,40</w:t>
            </w:r>
          </w:p>
        </w:tc>
        <w:tc>
          <w:tcPr>
            <w:tcW w:w="1300" w:type="dxa"/>
            <w:shd w:val="clear" w:color="auto" w:fill="DDEBF7"/>
          </w:tcPr>
          <w:p w14:paraId="74A4CB0D" w14:textId="6A79C863"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DDEBF7"/>
          </w:tcPr>
          <w:p w14:paraId="710E9E71" w14:textId="5D095C39"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1.127.364,40</w:t>
            </w:r>
          </w:p>
        </w:tc>
      </w:tr>
      <w:tr w:rsidR="004271DE" w14:paraId="69D5842E" w14:textId="77777777" w:rsidTr="004271DE">
        <w:tc>
          <w:tcPr>
            <w:tcW w:w="6131" w:type="dxa"/>
          </w:tcPr>
          <w:p w14:paraId="0712F233" w14:textId="3F3CC595"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311 Plaće (Bruto)</w:t>
            </w:r>
          </w:p>
        </w:tc>
        <w:tc>
          <w:tcPr>
            <w:tcW w:w="1300" w:type="dxa"/>
          </w:tcPr>
          <w:p w14:paraId="7CE24479" w14:textId="1974BC0C"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766.898,80</w:t>
            </w:r>
          </w:p>
        </w:tc>
        <w:tc>
          <w:tcPr>
            <w:tcW w:w="1300" w:type="dxa"/>
          </w:tcPr>
          <w:p w14:paraId="0F69CDC5" w14:textId="2E5EE6D0"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907C320" w14:textId="09C973DC"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766.898,80</w:t>
            </w:r>
          </w:p>
        </w:tc>
      </w:tr>
      <w:tr w:rsidR="004271DE" w14:paraId="46AC74BA" w14:textId="77777777" w:rsidTr="004271DE">
        <w:tc>
          <w:tcPr>
            <w:tcW w:w="6131" w:type="dxa"/>
          </w:tcPr>
          <w:p w14:paraId="3C11E79F" w14:textId="6106E5A6"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312 Ostali rashodi za zaposlene</w:t>
            </w:r>
          </w:p>
        </w:tc>
        <w:tc>
          <w:tcPr>
            <w:tcW w:w="1300" w:type="dxa"/>
          </w:tcPr>
          <w:p w14:paraId="15EF862C" w14:textId="60A50897"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39.740,00</w:t>
            </w:r>
          </w:p>
        </w:tc>
        <w:tc>
          <w:tcPr>
            <w:tcW w:w="1300" w:type="dxa"/>
          </w:tcPr>
          <w:p w14:paraId="20FAFD6F" w14:textId="3647694A"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7D94EAF" w14:textId="6C9F0CF4"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39.740,00</w:t>
            </w:r>
          </w:p>
        </w:tc>
      </w:tr>
      <w:tr w:rsidR="004271DE" w14:paraId="7F00014E" w14:textId="77777777" w:rsidTr="004271DE">
        <w:tc>
          <w:tcPr>
            <w:tcW w:w="6131" w:type="dxa"/>
          </w:tcPr>
          <w:p w14:paraId="69E4A96C" w14:textId="3E3F06CC"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313 Doprinosi na plaće</w:t>
            </w:r>
          </w:p>
        </w:tc>
        <w:tc>
          <w:tcPr>
            <w:tcW w:w="1300" w:type="dxa"/>
          </w:tcPr>
          <w:p w14:paraId="04447C9D" w14:textId="12F48486"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320.725,60</w:t>
            </w:r>
          </w:p>
        </w:tc>
        <w:tc>
          <w:tcPr>
            <w:tcW w:w="1300" w:type="dxa"/>
          </w:tcPr>
          <w:p w14:paraId="526D477C" w14:textId="498CB5F0"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55C3F95" w14:textId="362C86F0"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320.725,60</w:t>
            </w:r>
          </w:p>
        </w:tc>
      </w:tr>
      <w:tr w:rsidR="004271DE" w:rsidRPr="004271DE" w14:paraId="1B411EC2" w14:textId="77777777" w:rsidTr="004271DE">
        <w:tc>
          <w:tcPr>
            <w:tcW w:w="6131" w:type="dxa"/>
            <w:shd w:val="clear" w:color="auto" w:fill="DDEBF7"/>
          </w:tcPr>
          <w:p w14:paraId="6C7F9B68" w14:textId="2C45AD01"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32 Materijalni rashodi</w:t>
            </w:r>
          </w:p>
        </w:tc>
        <w:tc>
          <w:tcPr>
            <w:tcW w:w="1300" w:type="dxa"/>
            <w:shd w:val="clear" w:color="auto" w:fill="DDEBF7"/>
          </w:tcPr>
          <w:p w14:paraId="7679C3F0" w14:textId="080ABF81"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917.431,60</w:t>
            </w:r>
          </w:p>
        </w:tc>
        <w:tc>
          <w:tcPr>
            <w:tcW w:w="1300" w:type="dxa"/>
            <w:shd w:val="clear" w:color="auto" w:fill="DDEBF7"/>
          </w:tcPr>
          <w:p w14:paraId="385EC267" w14:textId="1F617DEC"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32.000,00</w:t>
            </w:r>
          </w:p>
        </w:tc>
        <w:tc>
          <w:tcPr>
            <w:tcW w:w="1300" w:type="dxa"/>
            <w:shd w:val="clear" w:color="auto" w:fill="DDEBF7"/>
          </w:tcPr>
          <w:p w14:paraId="2654B8C5" w14:textId="7A289A34"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949.431,60</w:t>
            </w:r>
          </w:p>
        </w:tc>
      </w:tr>
      <w:tr w:rsidR="004271DE" w14:paraId="3894093F" w14:textId="77777777" w:rsidTr="004271DE">
        <w:tc>
          <w:tcPr>
            <w:tcW w:w="6131" w:type="dxa"/>
          </w:tcPr>
          <w:p w14:paraId="3E99228C" w14:textId="223377D4"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321 Naknade troškova zaposlenima</w:t>
            </w:r>
          </w:p>
        </w:tc>
        <w:tc>
          <w:tcPr>
            <w:tcW w:w="1300" w:type="dxa"/>
          </w:tcPr>
          <w:p w14:paraId="13CF2D47" w14:textId="2B88BBE3"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37.814,56</w:t>
            </w:r>
          </w:p>
        </w:tc>
        <w:tc>
          <w:tcPr>
            <w:tcW w:w="1300" w:type="dxa"/>
          </w:tcPr>
          <w:p w14:paraId="0E08BD29" w14:textId="379CABF6"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04D8280" w14:textId="107DD490"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37.814,56</w:t>
            </w:r>
          </w:p>
        </w:tc>
      </w:tr>
      <w:tr w:rsidR="004271DE" w14:paraId="06E891D7" w14:textId="77777777" w:rsidTr="004271DE">
        <w:tc>
          <w:tcPr>
            <w:tcW w:w="6131" w:type="dxa"/>
          </w:tcPr>
          <w:p w14:paraId="5F667021" w14:textId="232FA339"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322 Rashodi za materijal i energiju</w:t>
            </w:r>
          </w:p>
        </w:tc>
        <w:tc>
          <w:tcPr>
            <w:tcW w:w="1300" w:type="dxa"/>
          </w:tcPr>
          <w:p w14:paraId="77E88005" w14:textId="75958B6F"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143.496,00</w:t>
            </w:r>
          </w:p>
        </w:tc>
        <w:tc>
          <w:tcPr>
            <w:tcW w:w="1300" w:type="dxa"/>
          </w:tcPr>
          <w:p w14:paraId="2D843E72" w14:textId="05131757"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455C745B" w14:textId="48731B61"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147.496,00</w:t>
            </w:r>
          </w:p>
        </w:tc>
      </w:tr>
      <w:tr w:rsidR="004271DE" w14:paraId="1CCF1A96" w14:textId="77777777" w:rsidTr="004271DE">
        <w:tc>
          <w:tcPr>
            <w:tcW w:w="6131" w:type="dxa"/>
          </w:tcPr>
          <w:p w14:paraId="1DE448A8" w14:textId="503B9ACC"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323 Rashodi za usluge</w:t>
            </w:r>
          </w:p>
        </w:tc>
        <w:tc>
          <w:tcPr>
            <w:tcW w:w="1300" w:type="dxa"/>
          </w:tcPr>
          <w:p w14:paraId="59C4043C" w14:textId="19AE67B1"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697.260,60</w:t>
            </w:r>
          </w:p>
        </w:tc>
        <w:tc>
          <w:tcPr>
            <w:tcW w:w="1300" w:type="dxa"/>
          </w:tcPr>
          <w:p w14:paraId="4FE35C45" w14:textId="52CCB423"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28.000,00</w:t>
            </w:r>
          </w:p>
        </w:tc>
        <w:tc>
          <w:tcPr>
            <w:tcW w:w="1300" w:type="dxa"/>
          </w:tcPr>
          <w:p w14:paraId="6057A12D" w14:textId="12277D75"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725.260,60</w:t>
            </w:r>
          </w:p>
        </w:tc>
      </w:tr>
      <w:tr w:rsidR="004271DE" w14:paraId="02C639F8" w14:textId="77777777" w:rsidTr="004271DE">
        <w:tc>
          <w:tcPr>
            <w:tcW w:w="6131" w:type="dxa"/>
          </w:tcPr>
          <w:p w14:paraId="46B1AF58" w14:textId="09AA9D70"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329 Ostali nespomenuti rashodi poslovanja</w:t>
            </w:r>
          </w:p>
        </w:tc>
        <w:tc>
          <w:tcPr>
            <w:tcW w:w="1300" w:type="dxa"/>
          </w:tcPr>
          <w:p w14:paraId="29A0AAF9" w14:textId="716689F5"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38.860,44</w:t>
            </w:r>
          </w:p>
        </w:tc>
        <w:tc>
          <w:tcPr>
            <w:tcW w:w="1300" w:type="dxa"/>
          </w:tcPr>
          <w:p w14:paraId="13CBCA6E" w14:textId="05C77CA6"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C21ABBD" w14:textId="5105B236"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38.860,44</w:t>
            </w:r>
          </w:p>
        </w:tc>
      </w:tr>
      <w:tr w:rsidR="004271DE" w:rsidRPr="004271DE" w14:paraId="33D1002D" w14:textId="77777777" w:rsidTr="004271DE">
        <w:tc>
          <w:tcPr>
            <w:tcW w:w="6131" w:type="dxa"/>
            <w:shd w:val="clear" w:color="auto" w:fill="DDEBF7"/>
          </w:tcPr>
          <w:p w14:paraId="751C0C24" w14:textId="74008394"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34 Financijski rashodi</w:t>
            </w:r>
          </w:p>
        </w:tc>
        <w:tc>
          <w:tcPr>
            <w:tcW w:w="1300" w:type="dxa"/>
            <w:shd w:val="clear" w:color="auto" w:fill="DDEBF7"/>
          </w:tcPr>
          <w:p w14:paraId="500AC8C6" w14:textId="52C4BEAC"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75.360,00</w:t>
            </w:r>
          </w:p>
        </w:tc>
        <w:tc>
          <w:tcPr>
            <w:tcW w:w="1300" w:type="dxa"/>
            <w:shd w:val="clear" w:color="auto" w:fill="DDEBF7"/>
          </w:tcPr>
          <w:p w14:paraId="48C52BF8" w14:textId="60D3BAB4"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10.250,00</w:t>
            </w:r>
          </w:p>
        </w:tc>
        <w:tc>
          <w:tcPr>
            <w:tcW w:w="1300" w:type="dxa"/>
            <w:shd w:val="clear" w:color="auto" w:fill="DDEBF7"/>
          </w:tcPr>
          <w:p w14:paraId="4F34B357" w14:textId="35AE6CA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85.610,00</w:t>
            </w:r>
          </w:p>
        </w:tc>
      </w:tr>
      <w:tr w:rsidR="004271DE" w14:paraId="28BC97A5" w14:textId="77777777" w:rsidTr="004271DE">
        <w:tc>
          <w:tcPr>
            <w:tcW w:w="6131" w:type="dxa"/>
          </w:tcPr>
          <w:p w14:paraId="6ACCE05C" w14:textId="66126437"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343 Ostali financijski rashodi</w:t>
            </w:r>
          </w:p>
        </w:tc>
        <w:tc>
          <w:tcPr>
            <w:tcW w:w="1300" w:type="dxa"/>
          </w:tcPr>
          <w:p w14:paraId="50C82A5F" w14:textId="6A9B7290"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75.360,00</w:t>
            </w:r>
          </w:p>
        </w:tc>
        <w:tc>
          <w:tcPr>
            <w:tcW w:w="1300" w:type="dxa"/>
          </w:tcPr>
          <w:p w14:paraId="2A0E6F95" w14:textId="6886DD52"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10.250,00</w:t>
            </w:r>
          </w:p>
        </w:tc>
        <w:tc>
          <w:tcPr>
            <w:tcW w:w="1300" w:type="dxa"/>
          </w:tcPr>
          <w:p w14:paraId="06DB5E48" w14:textId="18E578EB"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85.610,00</w:t>
            </w:r>
          </w:p>
        </w:tc>
      </w:tr>
      <w:tr w:rsidR="004271DE" w:rsidRPr="004271DE" w14:paraId="78FCFF8D" w14:textId="77777777" w:rsidTr="004271DE">
        <w:tc>
          <w:tcPr>
            <w:tcW w:w="6131" w:type="dxa"/>
            <w:shd w:val="clear" w:color="auto" w:fill="DDEBF7"/>
          </w:tcPr>
          <w:p w14:paraId="7D789EB5" w14:textId="1CE4AFD2"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lastRenderedPageBreak/>
              <w:t>35 Subvencije</w:t>
            </w:r>
          </w:p>
        </w:tc>
        <w:tc>
          <w:tcPr>
            <w:tcW w:w="1300" w:type="dxa"/>
            <w:shd w:val="clear" w:color="auto" w:fill="DDEBF7"/>
          </w:tcPr>
          <w:p w14:paraId="176D8D74" w14:textId="0C39DED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111.000,00</w:t>
            </w:r>
          </w:p>
        </w:tc>
        <w:tc>
          <w:tcPr>
            <w:tcW w:w="1300" w:type="dxa"/>
            <w:shd w:val="clear" w:color="auto" w:fill="DDEBF7"/>
          </w:tcPr>
          <w:p w14:paraId="60D84CD1" w14:textId="23267F87"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DDEBF7"/>
          </w:tcPr>
          <w:p w14:paraId="6507D82C" w14:textId="16F711F9"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111.000,00</w:t>
            </w:r>
          </w:p>
        </w:tc>
      </w:tr>
      <w:tr w:rsidR="004271DE" w14:paraId="5E0D0F5C" w14:textId="77777777" w:rsidTr="004271DE">
        <w:tc>
          <w:tcPr>
            <w:tcW w:w="6131" w:type="dxa"/>
          </w:tcPr>
          <w:p w14:paraId="70C06A92" w14:textId="36131FA1"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352 Subvencije kreditnim i financijskim institucijama, trgovačkim društvima, zadrugama, poljoprivrednicima i obrtnicima izvan javnog sektora</w:t>
            </w:r>
          </w:p>
        </w:tc>
        <w:tc>
          <w:tcPr>
            <w:tcW w:w="1300" w:type="dxa"/>
          </w:tcPr>
          <w:p w14:paraId="20C54F2A" w14:textId="16B129D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75.000,00</w:t>
            </w:r>
          </w:p>
        </w:tc>
        <w:tc>
          <w:tcPr>
            <w:tcW w:w="1300" w:type="dxa"/>
          </w:tcPr>
          <w:p w14:paraId="4C7AB5EE" w14:textId="259F32D0"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AA243BB" w14:textId="676D2C41"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75.000,00</w:t>
            </w:r>
          </w:p>
        </w:tc>
      </w:tr>
      <w:tr w:rsidR="004271DE" w14:paraId="36FD9BE4" w14:textId="77777777" w:rsidTr="004271DE">
        <w:tc>
          <w:tcPr>
            <w:tcW w:w="6131" w:type="dxa"/>
          </w:tcPr>
          <w:p w14:paraId="4A814108" w14:textId="3A524701"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 xml:space="preserve">353 Subvencije trgovačkim društvima, zadrugama, poljoprivrednicima i obrtnicima iz EU sredstava </w:t>
            </w:r>
          </w:p>
        </w:tc>
        <w:tc>
          <w:tcPr>
            <w:tcW w:w="1300" w:type="dxa"/>
          </w:tcPr>
          <w:p w14:paraId="5BA8A699" w14:textId="017ACEA7"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36.000,00</w:t>
            </w:r>
          </w:p>
        </w:tc>
        <w:tc>
          <w:tcPr>
            <w:tcW w:w="1300" w:type="dxa"/>
          </w:tcPr>
          <w:p w14:paraId="700C1B7D" w14:textId="5F56959D"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B87776F" w14:textId="17B683AD"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36.000,00</w:t>
            </w:r>
          </w:p>
        </w:tc>
      </w:tr>
      <w:tr w:rsidR="004271DE" w:rsidRPr="004271DE" w14:paraId="68194187" w14:textId="77777777" w:rsidTr="004271DE">
        <w:tc>
          <w:tcPr>
            <w:tcW w:w="6131" w:type="dxa"/>
            <w:shd w:val="clear" w:color="auto" w:fill="DDEBF7"/>
          </w:tcPr>
          <w:p w14:paraId="3EA9AE97" w14:textId="2BF3BC99"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36 Pomoći dane u inozemstvo i unutar općeg proračuna</w:t>
            </w:r>
          </w:p>
        </w:tc>
        <w:tc>
          <w:tcPr>
            <w:tcW w:w="1300" w:type="dxa"/>
            <w:shd w:val="clear" w:color="auto" w:fill="DDEBF7"/>
          </w:tcPr>
          <w:p w14:paraId="0E9BB784" w14:textId="40970A48"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DDEBF7"/>
          </w:tcPr>
          <w:p w14:paraId="06DC0292" w14:textId="7D7237AE"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DDEBF7"/>
          </w:tcPr>
          <w:p w14:paraId="415B56AF" w14:textId="21CF1203"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r>
      <w:tr w:rsidR="004271DE" w14:paraId="7A688B0C" w14:textId="77777777" w:rsidTr="004271DE">
        <w:tc>
          <w:tcPr>
            <w:tcW w:w="6131" w:type="dxa"/>
          </w:tcPr>
          <w:p w14:paraId="087B8805" w14:textId="17AB4F16"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367 Prijenosi proračunskim korisnicima iz nadležnog proračuna za financiranje redovne djelatnosti</w:t>
            </w:r>
          </w:p>
        </w:tc>
        <w:tc>
          <w:tcPr>
            <w:tcW w:w="1300" w:type="dxa"/>
          </w:tcPr>
          <w:p w14:paraId="061DDAEC" w14:textId="2205BF0F"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2643E91" w14:textId="517F618A"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AC1084F" w14:textId="1ECDC2BA"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4271DE" w:rsidRPr="004271DE" w14:paraId="543C6412" w14:textId="77777777" w:rsidTr="004271DE">
        <w:tc>
          <w:tcPr>
            <w:tcW w:w="6131" w:type="dxa"/>
            <w:shd w:val="clear" w:color="auto" w:fill="DDEBF7"/>
          </w:tcPr>
          <w:p w14:paraId="1CC45455" w14:textId="2BD7E1A7"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37 Naknade građanima i kućanstvima na temelju osiguranja i druge naknade</w:t>
            </w:r>
          </w:p>
        </w:tc>
        <w:tc>
          <w:tcPr>
            <w:tcW w:w="1300" w:type="dxa"/>
            <w:shd w:val="clear" w:color="auto" w:fill="DDEBF7"/>
          </w:tcPr>
          <w:p w14:paraId="32E40FEE" w14:textId="13F898B7"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83.500,00</w:t>
            </w:r>
          </w:p>
        </w:tc>
        <w:tc>
          <w:tcPr>
            <w:tcW w:w="1300" w:type="dxa"/>
            <w:shd w:val="clear" w:color="auto" w:fill="DDEBF7"/>
          </w:tcPr>
          <w:p w14:paraId="7243E923" w14:textId="43075E2D"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-10.000,00</w:t>
            </w:r>
          </w:p>
        </w:tc>
        <w:tc>
          <w:tcPr>
            <w:tcW w:w="1300" w:type="dxa"/>
            <w:shd w:val="clear" w:color="auto" w:fill="DDEBF7"/>
          </w:tcPr>
          <w:p w14:paraId="3253CF17" w14:textId="0CB4B8F2"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73.500,00</w:t>
            </w:r>
          </w:p>
        </w:tc>
      </w:tr>
      <w:tr w:rsidR="004271DE" w14:paraId="760E4EB8" w14:textId="77777777" w:rsidTr="004271DE">
        <w:tc>
          <w:tcPr>
            <w:tcW w:w="6131" w:type="dxa"/>
          </w:tcPr>
          <w:p w14:paraId="050ABBBD" w14:textId="1DEEE647"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372 Ostale naknade građanima i kućanstvima iz proračuna</w:t>
            </w:r>
          </w:p>
        </w:tc>
        <w:tc>
          <w:tcPr>
            <w:tcW w:w="1300" w:type="dxa"/>
          </w:tcPr>
          <w:p w14:paraId="07D0E3E8" w14:textId="7104E7F7"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83.500,00</w:t>
            </w:r>
          </w:p>
        </w:tc>
        <w:tc>
          <w:tcPr>
            <w:tcW w:w="1300" w:type="dxa"/>
          </w:tcPr>
          <w:p w14:paraId="73C3EF21" w14:textId="6443D515"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3EB9B981" w14:textId="19526544"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73.500,00</w:t>
            </w:r>
          </w:p>
        </w:tc>
      </w:tr>
      <w:tr w:rsidR="004271DE" w:rsidRPr="004271DE" w14:paraId="11003797" w14:textId="77777777" w:rsidTr="004271DE">
        <w:tc>
          <w:tcPr>
            <w:tcW w:w="6131" w:type="dxa"/>
            <w:shd w:val="clear" w:color="auto" w:fill="DDEBF7"/>
          </w:tcPr>
          <w:p w14:paraId="70981E1C" w14:textId="506154A7"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38 Rashodi za donacije, kazne, naknade šteta i kapitalne pomoći</w:t>
            </w:r>
          </w:p>
        </w:tc>
        <w:tc>
          <w:tcPr>
            <w:tcW w:w="1300" w:type="dxa"/>
            <w:shd w:val="clear" w:color="auto" w:fill="DDEBF7"/>
          </w:tcPr>
          <w:p w14:paraId="16C7FDDA" w14:textId="40F9585E"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720.750,00</w:t>
            </w:r>
          </w:p>
        </w:tc>
        <w:tc>
          <w:tcPr>
            <w:tcW w:w="1300" w:type="dxa"/>
            <w:shd w:val="clear" w:color="auto" w:fill="DDEBF7"/>
          </w:tcPr>
          <w:p w14:paraId="11625A68" w14:textId="38BFF5DA"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17.000,00</w:t>
            </w:r>
          </w:p>
        </w:tc>
        <w:tc>
          <w:tcPr>
            <w:tcW w:w="1300" w:type="dxa"/>
            <w:shd w:val="clear" w:color="auto" w:fill="DDEBF7"/>
          </w:tcPr>
          <w:p w14:paraId="053302D4" w14:textId="37476EA8"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737.750,00</w:t>
            </w:r>
          </w:p>
        </w:tc>
      </w:tr>
      <w:tr w:rsidR="004271DE" w14:paraId="39E1EAD1" w14:textId="77777777" w:rsidTr="004271DE">
        <w:tc>
          <w:tcPr>
            <w:tcW w:w="6131" w:type="dxa"/>
          </w:tcPr>
          <w:p w14:paraId="377E1C87" w14:textId="2AFA357C"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381 Tekuće donacije</w:t>
            </w:r>
          </w:p>
        </w:tc>
        <w:tc>
          <w:tcPr>
            <w:tcW w:w="1300" w:type="dxa"/>
          </w:tcPr>
          <w:p w14:paraId="7C193EEE" w14:textId="5BE29C8E"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644.600,00</w:t>
            </w:r>
          </w:p>
        </w:tc>
        <w:tc>
          <w:tcPr>
            <w:tcW w:w="1300" w:type="dxa"/>
          </w:tcPr>
          <w:p w14:paraId="6F903322" w14:textId="1F9CCA81"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6.150,00</w:t>
            </w:r>
          </w:p>
        </w:tc>
        <w:tc>
          <w:tcPr>
            <w:tcW w:w="1300" w:type="dxa"/>
          </w:tcPr>
          <w:p w14:paraId="0A06972A" w14:textId="5D118550"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650.750,00</w:t>
            </w:r>
          </w:p>
        </w:tc>
      </w:tr>
      <w:tr w:rsidR="004271DE" w14:paraId="041DDE33" w14:textId="77777777" w:rsidTr="004271DE">
        <w:tc>
          <w:tcPr>
            <w:tcW w:w="6131" w:type="dxa"/>
          </w:tcPr>
          <w:p w14:paraId="7E8361DD" w14:textId="08E1F803"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383 Kazne, penali i naknade štete</w:t>
            </w:r>
          </w:p>
        </w:tc>
        <w:tc>
          <w:tcPr>
            <w:tcW w:w="1300" w:type="dxa"/>
          </w:tcPr>
          <w:p w14:paraId="114E5259" w14:textId="5FF44861"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4B9EBF0" w14:textId="3989A168"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850,00</w:t>
            </w:r>
          </w:p>
        </w:tc>
        <w:tc>
          <w:tcPr>
            <w:tcW w:w="1300" w:type="dxa"/>
          </w:tcPr>
          <w:p w14:paraId="6B9D143A" w14:textId="7001E965"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850,00</w:t>
            </w:r>
          </w:p>
        </w:tc>
      </w:tr>
      <w:tr w:rsidR="004271DE" w14:paraId="5BB3C25D" w14:textId="77777777" w:rsidTr="004271DE">
        <w:tc>
          <w:tcPr>
            <w:tcW w:w="6131" w:type="dxa"/>
          </w:tcPr>
          <w:p w14:paraId="0619DB82" w14:textId="1A3451DD"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 xml:space="preserve">386 Kapitalne pomoći </w:t>
            </w:r>
          </w:p>
        </w:tc>
        <w:tc>
          <w:tcPr>
            <w:tcW w:w="1300" w:type="dxa"/>
          </w:tcPr>
          <w:p w14:paraId="2906C473" w14:textId="64354A3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76.150,00</w:t>
            </w:r>
          </w:p>
        </w:tc>
        <w:tc>
          <w:tcPr>
            <w:tcW w:w="1300" w:type="dxa"/>
          </w:tcPr>
          <w:p w14:paraId="03AB286D" w14:textId="6B6D5CB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583A9D5C" w14:textId="5D8B1440"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86.150,00</w:t>
            </w:r>
          </w:p>
        </w:tc>
      </w:tr>
      <w:tr w:rsidR="004271DE" w:rsidRPr="004271DE" w14:paraId="21A7B38B" w14:textId="77777777" w:rsidTr="004271DE">
        <w:tc>
          <w:tcPr>
            <w:tcW w:w="6131" w:type="dxa"/>
            <w:shd w:val="clear" w:color="auto" w:fill="BDD7EE"/>
          </w:tcPr>
          <w:p w14:paraId="06CC8861" w14:textId="399FB257"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4 Rashodi za nabavu nefinancijske imovine</w:t>
            </w:r>
          </w:p>
        </w:tc>
        <w:tc>
          <w:tcPr>
            <w:tcW w:w="1300" w:type="dxa"/>
            <w:shd w:val="clear" w:color="auto" w:fill="BDD7EE"/>
          </w:tcPr>
          <w:p w14:paraId="6F98A1F0" w14:textId="3E897B1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2.642.494,00</w:t>
            </w:r>
          </w:p>
        </w:tc>
        <w:tc>
          <w:tcPr>
            <w:tcW w:w="1300" w:type="dxa"/>
            <w:shd w:val="clear" w:color="auto" w:fill="BDD7EE"/>
          </w:tcPr>
          <w:p w14:paraId="4D8976F0" w14:textId="3B43DFC5"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403.000,00</w:t>
            </w:r>
          </w:p>
        </w:tc>
        <w:tc>
          <w:tcPr>
            <w:tcW w:w="1300" w:type="dxa"/>
            <w:shd w:val="clear" w:color="auto" w:fill="BDD7EE"/>
          </w:tcPr>
          <w:p w14:paraId="2DA4ADAE" w14:textId="35EC6E2C"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3.045.494,00</w:t>
            </w:r>
          </w:p>
        </w:tc>
      </w:tr>
      <w:tr w:rsidR="004271DE" w:rsidRPr="004271DE" w14:paraId="0B3F67F9" w14:textId="77777777" w:rsidTr="004271DE">
        <w:tc>
          <w:tcPr>
            <w:tcW w:w="6131" w:type="dxa"/>
            <w:shd w:val="clear" w:color="auto" w:fill="DDEBF7"/>
          </w:tcPr>
          <w:p w14:paraId="12DE779A" w14:textId="1A845F5A"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 xml:space="preserve">41 Rashodi za nabavu </w:t>
            </w:r>
            <w:proofErr w:type="spellStart"/>
            <w:r w:rsidRPr="004271DE">
              <w:rPr>
                <w:rFonts w:ascii="Times New Roman" w:hAnsi="Times New Roman" w:cs="Times New Roman"/>
                <w:sz w:val="18"/>
                <w:szCs w:val="18"/>
              </w:rPr>
              <w:t>neproizvedene</w:t>
            </w:r>
            <w:proofErr w:type="spellEnd"/>
            <w:r w:rsidRPr="004271DE">
              <w:rPr>
                <w:rFonts w:ascii="Times New Roman" w:hAnsi="Times New Roman" w:cs="Times New Roman"/>
                <w:sz w:val="18"/>
                <w:szCs w:val="18"/>
              </w:rPr>
              <w:t xml:space="preserve"> dugotrajne imovine</w:t>
            </w:r>
          </w:p>
        </w:tc>
        <w:tc>
          <w:tcPr>
            <w:tcW w:w="1300" w:type="dxa"/>
            <w:shd w:val="clear" w:color="auto" w:fill="DDEBF7"/>
          </w:tcPr>
          <w:p w14:paraId="7B9EFCA6" w14:textId="634AB365"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226.000,00</w:t>
            </w:r>
          </w:p>
        </w:tc>
        <w:tc>
          <w:tcPr>
            <w:tcW w:w="1300" w:type="dxa"/>
            <w:shd w:val="clear" w:color="auto" w:fill="DDEBF7"/>
          </w:tcPr>
          <w:p w14:paraId="1D4F64DE" w14:textId="43D11045"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-113.000,00</w:t>
            </w:r>
          </w:p>
        </w:tc>
        <w:tc>
          <w:tcPr>
            <w:tcW w:w="1300" w:type="dxa"/>
            <w:shd w:val="clear" w:color="auto" w:fill="DDEBF7"/>
          </w:tcPr>
          <w:p w14:paraId="09DD562B" w14:textId="4669F418"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113.000,00</w:t>
            </w:r>
          </w:p>
        </w:tc>
      </w:tr>
      <w:tr w:rsidR="004271DE" w14:paraId="3B980AF0" w14:textId="77777777" w:rsidTr="004271DE">
        <w:tc>
          <w:tcPr>
            <w:tcW w:w="6131" w:type="dxa"/>
          </w:tcPr>
          <w:p w14:paraId="0F8D5ABC" w14:textId="52E87101"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411 Materijalna imovina - prirodna bogatstva</w:t>
            </w:r>
          </w:p>
        </w:tc>
        <w:tc>
          <w:tcPr>
            <w:tcW w:w="1300" w:type="dxa"/>
          </w:tcPr>
          <w:p w14:paraId="3CDE8E40" w14:textId="3A4408B5"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1300" w:type="dxa"/>
          </w:tcPr>
          <w:p w14:paraId="410410AE" w14:textId="5F0EDD52"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400BE79" w14:textId="584D7D43"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16.000,00</w:t>
            </w:r>
          </w:p>
        </w:tc>
      </w:tr>
      <w:tr w:rsidR="004271DE" w14:paraId="60532033" w14:textId="77777777" w:rsidTr="004271DE">
        <w:tc>
          <w:tcPr>
            <w:tcW w:w="6131" w:type="dxa"/>
          </w:tcPr>
          <w:p w14:paraId="77EBC75B" w14:textId="70071E24"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412 Nematerijalna imovina</w:t>
            </w:r>
          </w:p>
        </w:tc>
        <w:tc>
          <w:tcPr>
            <w:tcW w:w="1300" w:type="dxa"/>
          </w:tcPr>
          <w:p w14:paraId="2B4BF621" w14:textId="5C1C2E35"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210.000,00</w:t>
            </w:r>
          </w:p>
        </w:tc>
        <w:tc>
          <w:tcPr>
            <w:tcW w:w="1300" w:type="dxa"/>
          </w:tcPr>
          <w:p w14:paraId="1C2E246F" w14:textId="40258D15"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-113.000,00</w:t>
            </w:r>
          </w:p>
        </w:tc>
        <w:tc>
          <w:tcPr>
            <w:tcW w:w="1300" w:type="dxa"/>
          </w:tcPr>
          <w:p w14:paraId="31388500" w14:textId="7BA232B2"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97.000,00</w:t>
            </w:r>
          </w:p>
        </w:tc>
      </w:tr>
      <w:tr w:rsidR="004271DE" w:rsidRPr="004271DE" w14:paraId="5EF65396" w14:textId="77777777" w:rsidTr="004271DE">
        <w:tc>
          <w:tcPr>
            <w:tcW w:w="6131" w:type="dxa"/>
            <w:shd w:val="clear" w:color="auto" w:fill="DDEBF7"/>
          </w:tcPr>
          <w:p w14:paraId="0A1C8C82" w14:textId="2AF17C62"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42 Rashodi za nabavu proizvedene dugotrajne imovine</w:t>
            </w:r>
          </w:p>
        </w:tc>
        <w:tc>
          <w:tcPr>
            <w:tcW w:w="1300" w:type="dxa"/>
            <w:shd w:val="clear" w:color="auto" w:fill="DDEBF7"/>
          </w:tcPr>
          <w:p w14:paraId="04471772" w14:textId="0D3D7BBE"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2.351.494,00</w:t>
            </w:r>
          </w:p>
        </w:tc>
        <w:tc>
          <w:tcPr>
            <w:tcW w:w="1300" w:type="dxa"/>
            <w:shd w:val="clear" w:color="auto" w:fill="DDEBF7"/>
          </w:tcPr>
          <w:p w14:paraId="365B1714" w14:textId="0AC0EE1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516.000,00</w:t>
            </w:r>
          </w:p>
        </w:tc>
        <w:tc>
          <w:tcPr>
            <w:tcW w:w="1300" w:type="dxa"/>
            <w:shd w:val="clear" w:color="auto" w:fill="DDEBF7"/>
          </w:tcPr>
          <w:p w14:paraId="5F91299D" w14:textId="267A6F1A"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2.867.494,00</w:t>
            </w:r>
          </w:p>
        </w:tc>
      </w:tr>
      <w:tr w:rsidR="004271DE" w14:paraId="23D60BDD" w14:textId="77777777" w:rsidTr="004271DE">
        <w:tc>
          <w:tcPr>
            <w:tcW w:w="6131" w:type="dxa"/>
          </w:tcPr>
          <w:p w14:paraId="309A9E0D" w14:textId="6591D388"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421 Građevinski objekti</w:t>
            </w:r>
          </w:p>
        </w:tc>
        <w:tc>
          <w:tcPr>
            <w:tcW w:w="1300" w:type="dxa"/>
          </w:tcPr>
          <w:p w14:paraId="36AE33D6" w14:textId="266CF5BA"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2.158.150,00</w:t>
            </w:r>
          </w:p>
        </w:tc>
        <w:tc>
          <w:tcPr>
            <w:tcW w:w="1300" w:type="dxa"/>
          </w:tcPr>
          <w:p w14:paraId="54076DC9" w14:textId="3D1BBAEF"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493.250,00</w:t>
            </w:r>
          </w:p>
        </w:tc>
        <w:tc>
          <w:tcPr>
            <w:tcW w:w="1300" w:type="dxa"/>
          </w:tcPr>
          <w:p w14:paraId="3C0B9814" w14:textId="6BDF3EE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2.651.400,00</w:t>
            </w:r>
          </w:p>
        </w:tc>
      </w:tr>
      <w:tr w:rsidR="004271DE" w14:paraId="09C8B12F" w14:textId="77777777" w:rsidTr="004271DE">
        <w:tc>
          <w:tcPr>
            <w:tcW w:w="6131" w:type="dxa"/>
          </w:tcPr>
          <w:p w14:paraId="7B623778" w14:textId="7341FDE9"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422 Postrojenja i oprema</w:t>
            </w:r>
          </w:p>
        </w:tc>
        <w:tc>
          <w:tcPr>
            <w:tcW w:w="1300" w:type="dxa"/>
          </w:tcPr>
          <w:p w14:paraId="01F6E9B0" w14:textId="45B6C96F"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1300" w:type="dxa"/>
          </w:tcPr>
          <w:p w14:paraId="786FB869" w14:textId="105A6F7C"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10.500,00</w:t>
            </w:r>
          </w:p>
        </w:tc>
        <w:tc>
          <w:tcPr>
            <w:tcW w:w="1300" w:type="dxa"/>
          </w:tcPr>
          <w:p w14:paraId="71028C2E" w14:textId="78739873"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19.500,00</w:t>
            </w:r>
          </w:p>
        </w:tc>
      </w:tr>
      <w:tr w:rsidR="004271DE" w14:paraId="3C346DB0" w14:textId="77777777" w:rsidTr="004271DE">
        <w:tc>
          <w:tcPr>
            <w:tcW w:w="6131" w:type="dxa"/>
          </w:tcPr>
          <w:p w14:paraId="6C98F12C" w14:textId="4260CEA8"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424 Knjige, umjetnička djela i ostale izložbene vrijednosti</w:t>
            </w:r>
          </w:p>
        </w:tc>
        <w:tc>
          <w:tcPr>
            <w:tcW w:w="1300" w:type="dxa"/>
          </w:tcPr>
          <w:p w14:paraId="4269093D" w14:textId="16E4D515"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4.844,00</w:t>
            </w:r>
          </w:p>
        </w:tc>
        <w:tc>
          <w:tcPr>
            <w:tcW w:w="1300" w:type="dxa"/>
          </w:tcPr>
          <w:p w14:paraId="5294447F" w14:textId="63CF3622"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D14A616" w14:textId="1F5C9656"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4.844,00</w:t>
            </w:r>
          </w:p>
        </w:tc>
      </w:tr>
      <w:tr w:rsidR="004271DE" w14:paraId="3A43A340" w14:textId="77777777" w:rsidTr="004271DE">
        <w:tc>
          <w:tcPr>
            <w:tcW w:w="6131" w:type="dxa"/>
          </w:tcPr>
          <w:p w14:paraId="0300DCC6" w14:textId="4FDAB3C7"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426 Nematerijalna proizvedena imovina</w:t>
            </w:r>
          </w:p>
        </w:tc>
        <w:tc>
          <w:tcPr>
            <w:tcW w:w="1300" w:type="dxa"/>
          </w:tcPr>
          <w:p w14:paraId="53225991" w14:textId="142FB7DB"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179.500,00</w:t>
            </w:r>
          </w:p>
        </w:tc>
        <w:tc>
          <w:tcPr>
            <w:tcW w:w="1300" w:type="dxa"/>
          </w:tcPr>
          <w:p w14:paraId="67D2EE03" w14:textId="05AD08E1"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12.250,00</w:t>
            </w:r>
          </w:p>
        </w:tc>
        <w:tc>
          <w:tcPr>
            <w:tcW w:w="1300" w:type="dxa"/>
          </w:tcPr>
          <w:p w14:paraId="2201CDDF" w14:textId="5A3A5BAE"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191.750,00</w:t>
            </w:r>
          </w:p>
        </w:tc>
      </w:tr>
      <w:tr w:rsidR="004271DE" w:rsidRPr="004271DE" w14:paraId="6DA3E040" w14:textId="77777777" w:rsidTr="004271DE">
        <w:tc>
          <w:tcPr>
            <w:tcW w:w="6131" w:type="dxa"/>
            <w:shd w:val="clear" w:color="auto" w:fill="DDEBF7"/>
          </w:tcPr>
          <w:p w14:paraId="35FCEB5A" w14:textId="42DEEB17"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45 Rashodi za dodatna ulaganja na nefinancijskoj imovini</w:t>
            </w:r>
          </w:p>
        </w:tc>
        <w:tc>
          <w:tcPr>
            <w:tcW w:w="1300" w:type="dxa"/>
            <w:shd w:val="clear" w:color="auto" w:fill="DDEBF7"/>
          </w:tcPr>
          <w:p w14:paraId="42DDAA12" w14:textId="7CEDA44C"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65.000,00</w:t>
            </w:r>
          </w:p>
        </w:tc>
        <w:tc>
          <w:tcPr>
            <w:tcW w:w="1300" w:type="dxa"/>
            <w:shd w:val="clear" w:color="auto" w:fill="DDEBF7"/>
          </w:tcPr>
          <w:p w14:paraId="4CD24E3A" w14:textId="43C4FABC"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DDEBF7"/>
          </w:tcPr>
          <w:p w14:paraId="3B0FF12B" w14:textId="76D3D35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65.000,00</w:t>
            </w:r>
          </w:p>
        </w:tc>
      </w:tr>
      <w:tr w:rsidR="004271DE" w14:paraId="49D0E143" w14:textId="77777777" w:rsidTr="004271DE">
        <w:tc>
          <w:tcPr>
            <w:tcW w:w="6131" w:type="dxa"/>
          </w:tcPr>
          <w:p w14:paraId="2A06A7CD" w14:textId="6D5E9543"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451 Dodatna ulaganja na građevinskim objektima</w:t>
            </w:r>
          </w:p>
        </w:tc>
        <w:tc>
          <w:tcPr>
            <w:tcW w:w="1300" w:type="dxa"/>
          </w:tcPr>
          <w:p w14:paraId="5C603884" w14:textId="609127F2"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65.000,00</w:t>
            </w:r>
          </w:p>
        </w:tc>
        <w:tc>
          <w:tcPr>
            <w:tcW w:w="1300" w:type="dxa"/>
          </w:tcPr>
          <w:p w14:paraId="72650002" w14:textId="3BB64B73"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7BE47B0" w14:textId="5B796121"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65.000,00</w:t>
            </w:r>
          </w:p>
        </w:tc>
      </w:tr>
      <w:tr w:rsidR="004271DE" w:rsidRPr="004271DE" w14:paraId="11B95185" w14:textId="77777777" w:rsidTr="004271DE">
        <w:tc>
          <w:tcPr>
            <w:tcW w:w="6131" w:type="dxa"/>
            <w:shd w:val="clear" w:color="auto" w:fill="505050"/>
          </w:tcPr>
          <w:p w14:paraId="02ECF8A8" w14:textId="0D79061B" w:rsidR="004271DE" w:rsidRPr="004271DE" w:rsidRDefault="004271DE" w:rsidP="004271DE">
            <w:pPr>
              <w:spacing w:after="0"/>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UKUPNO RASHODI</w:t>
            </w:r>
          </w:p>
        </w:tc>
        <w:tc>
          <w:tcPr>
            <w:tcW w:w="1300" w:type="dxa"/>
            <w:shd w:val="clear" w:color="auto" w:fill="505050"/>
          </w:tcPr>
          <w:p w14:paraId="580C0578" w14:textId="76EBE26B" w:rsidR="004271DE" w:rsidRPr="004271DE" w:rsidRDefault="004271DE" w:rsidP="004271DE">
            <w:pPr>
              <w:spacing w:after="0"/>
              <w:jc w:val="right"/>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5.677.900,00</w:t>
            </w:r>
          </w:p>
        </w:tc>
        <w:tc>
          <w:tcPr>
            <w:tcW w:w="1300" w:type="dxa"/>
            <w:shd w:val="clear" w:color="auto" w:fill="505050"/>
          </w:tcPr>
          <w:p w14:paraId="603AAE87" w14:textId="525A0DF1" w:rsidR="004271DE" w:rsidRPr="004271DE" w:rsidRDefault="004271DE" w:rsidP="004271DE">
            <w:pPr>
              <w:spacing w:after="0"/>
              <w:jc w:val="right"/>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452.250,00</w:t>
            </w:r>
          </w:p>
        </w:tc>
        <w:tc>
          <w:tcPr>
            <w:tcW w:w="1300" w:type="dxa"/>
            <w:shd w:val="clear" w:color="auto" w:fill="505050"/>
          </w:tcPr>
          <w:p w14:paraId="46464B08" w14:textId="63D5C61E" w:rsidR="004271DE" w:rsidRPr="004271DE" w:rsidRDefault="004271DE" w:rsidP="004271DE">
            <w:pPr>
              <w:spacing w:after="0"/>
              <w:jc w:val="right"/>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6.130.150,00</w:t>
            </w:r>
          </w:p>
        </w:tc>
      </w:tr>
    </w:tbl>
    <w:p w14:paraId="49525628" w14:textId="4DDDD90C" w:rsidR="000C75D6" w:rsidRPr="00840118" w:rsidRDefault="000C75D6" w:rsidP="000C75D6">
      <w:pPr>
        <w:spacing w:after="0"/>
        <w:rPr>
          <w:rFonts w:ascii="Times New Roman" w:hAnsi="Times New Roman" w:cs="Times New Roman"/>
          <w:sz w:val="18"/>
          <w:szCs w:val="18"/>
        </w:rPr>
      </w:pPr>
    </w:p>
    <w:p w14:paraId="76C018FD" w14:textId="77777777" w:rsidR="000C75D6" w:rsidRPr="00840118" w:rsidRDefault="000C75D6" w:rsidP="000C75D6">
      <w:pPr>
        <w:spacing w:after="0"/>
        <w:rPr>
          <w:rFonts w:ascii="Times New Roman" w:hAnsi="Times New Roman"/>
          <w:b/>
          <w:bCs/>
        </w:rPr>
      </w:pPr>
    </w:p>
    <w:p w14:paraId="428BA7A8" w14:textId="77777777" w:rsidR="000C75D6" w:rsidRPr="00840118" w:rsidRDefault="000C75D6" w:rsidP="000C75D6">
      <w:pPr>
        <w:spacing w:after="0"/>
        <w:rPr>
          <w:rFonts w:ascii="Times New Roman" w:hAnsi="Times New Roman" w:cs="Times New Roman"/>
        </w:rPr>
      </w:pPr>
      <w:r w:rsidRPr="00840118">
        <w:rPr>
          <w:rFonts w:ascii="Times New Roman" w:hAnsi="Times New Roman" w:cs="Times New Roman"/>
        </w:rPr>
        <w:t>Prihodi i rashodi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4271DE" w:rsidRPr="004271DE" w14:paraId="3B6BE3F1" w14:textId="77777777" w:rsidTr="004271DE">
        <w:tc>
          <w:tcPr>
            <w:tcW w:w="6131" w:type="dxa"/>
            <w:shd w:val="clear" w:color="auto" w:fill="505050"/>
          </w:tcPr>
          <w:p w14:paraId="29050296" w14:textId="399BC54A" w:rsidR="004271DE" w:rsidRPr="004271DE" w:rsidRDefault="004271DE" w:rsidP="004271DE">
            <w:pPr>
              <w:spacing w:after="0"/>
              <w:jc w:val="center"/>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IZVOR I OPIS IZVORA</w:t>
            </w:r>
          </w:p>
        </w:tc>
        <w:tc>
          <w:tcPr>
            <w:tcW w:w="1300" w:type="dxa"/>
            <w:shd w:val="clear" w:color="auto" w:fill="505050"/>
          </w:tcPr>
          <w:p w14:paraId="404105B7" w14:textId="27EC7F67" w:rsidR="004271DE" w:rsidRPr="004271DE" w:rsidRDefault="004271DE" w:rsidP="004271DE">
            <w:pPr>
              <w:spacing w:after="0"/>
              <w:jc w:val="center"/>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PLAN PRORAČUNA GRADA KUTJEVA ZA 2025. GODINU</w:t>
            </w:r>
          </w:p>
        </w:tc>
        <w:tc>
          <w:tcPr>
            <w:tcW w:w="1300" w:type="dxa"/>
            <w:shd w:val="clear" w:color="auto" w:fill="505050"/>
          </w:tcPr>
          <w:p w14:paraId="1985136D" w14:textId="36E04BE4" w:rsidR="004271DE" w:rsidRPr="004271DE" w:rsidRDefault="004271DE" w:rsidP="004271DE">
            <w:pPr>
              <w:spacing w:after="0"/>
              <w:jc w:val="center"/>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POVEĆANJE/SMANJENJE</w:t>
            </w:r>
          </w:p>
        </w:tc>
        <w:tc>
          <w:tcPr>
            <w:tcW w:w="1300" w:type="dxa"/>
            <w:shd w:val="clear" w:color="auto" w:fill="505050"/>
          </w:tcPr>
          <w:p w14:paraId="2146FD30" w14:textId="55CC2984" w:rsidR="004271DE" w:rsidRPr="004271DE" w:rsidRDefault="004271DE" w:rsidP="004271DE">
            <w:pPr>
              <w:spacing w:after="0"/>
              <w:jc w:val="center"/>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I. IZMJENE I DOPUNE PRORAČUNA GRADA KUTJEVA ZA 2025. GODINU</w:t>
            </w:r>
          </w:p>
        </w:tc>
      </w:tr>
      <w:tr w:rsidR="004271DE" w:rsidRPr="004271DE" w14:paraId="7FD4E074" w14:textId="77777777" w:rsidTr="004271DE">
        <w:tc>
          <w:tcPr>
            <w:tcW w:w="6131" w:type="dxa"/>
            <w:shd w:val="clear" w:color="auto" w:fill="505050"/>
          </w:tcPr>
          <w:p w14:paraId="02FBD7D7" w14:textId="24B3C26B" w:rsidR="004271DE" w:rsidRPr="004271DE" w:rsidRDefault="004271DE" w:rsidP="004271DE">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129407EF" w14:textId="1F365B83" w:rsidR="004271DE" w:rsidRPr="004271DE" w:rsidRDefault="004271DE" w:rsidP="004271DE">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54011179" w14:textId="036185DD" w:rsidR="004271DE" w:rsidRPr="004271DE" w:rsidRDefault="004271DE" w:rsidP="004271DE">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480841E6" w14:textId="4F591785" w:rsidR="004271DE" w:rsidRPr="004271DE" w:rsidRDefault="004271DE" w:rsidP="004271DE">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r>
      <w:tr w:rsidR="004271DE" w:rsidRPr="004271DE" w14:paraId="0FE404E0" w14:textId="77777777" w:rsidTr="004271DE">
        <w:tc>
          <w:tcPr>
            <w:tcW w:w="6131" w:type="dxa"/>
            <w:shd w:val="clear" w:color="auto" w:fill="FFE699"/>
          </w:tcPr>
          <w:p w14:paraId="351475A9" w14:textId="72EAF09D" w:rsidR="004271DE" w:rsidRPr="004271DE" w:rsidRDefault="004271DE" w:rsidP="004271DE">
            <w:pPr>
              <w:spacing w:after="0"/>
              <w:rPr>
                <w:rFonts w:ascii="Times New Roman" w:hAnsi="Times New Roman" w:cs="Times New Roman"/>
                <w:b/>
                <w:sz w:val="16"/>
                <w:szCs w:val="18"/>
              </w:rPr>
            </w:pPr>
            <w:r w:rsidRPr="004271DE">
              <w:rPr>
                <w:rFonts w:ascii="Times New Roman" w:hAnsi="Times New Roman" w:cs="Times New Roman"/>
                <w:b/>
                <w:sz w:val="16"/>
                <w:szCs w:val="18"/>
              </w:rPr>
              <w:t>1 Opći prihodi i primici</w:t>
            </w:r>
          </w:p>
        </w:tc>
        <w:tc>
          <w:tcPr>
            <w:tcW w:w="1300" w:type="dxa"/>
            <w:shd w:val="clear" w:color="auto" w:fill="FFE699"/>
          </w:tcPr>
          <w:p w14:paraId="6CF29774" w14:textId="3A1D9944" w:rsidR="004271DE" w:rsidRPr="004271DE" w:rsidRDefault="004271DE" w:rsidP="004271DE">
            <w:pPr>
              <w:spacing w:after="0"/>
              <w:jc w:val="right"/>
              <w:rPr>
                <w:rFonts w:ascii="Times New Roman" w:hAnsi="Times New Roman" w:cs="Times New Roman"/>
                <w:b/>
                <w:sz w:val="16"/>
                <w:szCs w:val="18"/>
              </w:rPr>
            </w:pPr>
            <w:r w:rsidRPr="004271DE">
              <w:rPr>
                <w:rFonts w:ascii="Times New Roman" w:hAnsi="Times New Roman" w:cs="Times New Roman"/>
                <w:b/>
                <w:sz w:val="16"/>
                <w:szCs w:val="18"/>
              </w:rPr>
              <w:t>2.429.630,00</w:t>
            </w:r>
          </w:p>
        </w:tc>
        <w:tc>
          <w:tcPr>
            <w:tcW w:w="1300" w:type="dxa"/>
            <w:shd w:val="clear" w:color="auto" w:fill="FFE699"/>
          </w:tcPr>
          <w:p w14:paraId="31A92CC9" w14:textId="1C8DA4A4" w:rsidR="004271DE" w:rsidRPr="004271DE" w:rsidRDefault="004271DE" w:rsidP="004271DE">
            <w:pPr>
              <w:spacing w:after="0"/>
              <w:jc w:val="right"/>
              <w:rPr>
                <w:rFonts w:ascii="Times New Roman" w:hAnsi="Times New Roman" w:cs="Times New Roman"/>
                <w:b/>
                <w:sz w:val="16"/>
                <w:szCs w:val="18"/>
              </w:rPr>
            </w:pPr>
            <w:r w:rsidRPr="004271DE">
              <w:rPr>
                <w:rFonts w:ascii="Times New Roman" w:hAnsi="Times New Roman" w:cs="Times New Roman"/>
                <w:b/>
                <w:sz w:val="16"/>
                <w:szCs w:val="18"/>
              </w:rPr>
              <w:t>37.650,00</w:t>
            </w:r>
          </w:p>
        </w:tc>
        <w:tc>
          <w:tcPr>
            <w:tcW w:w="1300" w:type="dxa"/>
            <w:shd w:val="clear" w:color="auto" w:fill="FFE699"/>
          </w:tcPr>
          <w:p w14:paraId="4227E75F" w14:textId="00F1E061" w:rsidR="004271DE" w:rsidRPr="004271DE" w:rsidRDefault="004271DE" w:rsidP="004271DE">
            <w:pPr>
              <w:spacing w:after="0"/>
              <w:jc w:val="right"/>
              <w:rPr>
                <w:rFonts w:ascii="Times New Roman" w:hAnsi="Times New Roman" w:cs="Times New Roman"/>
                <w:b/>
                <w:sz w:val="16"/>
                <w:szCs w:val="18"/>
              </w:rPr>
            </w:pPr>
            <w:r w:rsidRPr="004271DE">
              <w:rPr>
                <w:rFonts w:ascii="Times New Roman" w:hAnsi="Times New Roman" w:cs="Times New Roman"/>
                <w:b/>
                <w:sz w:val="16"/>
                <w:szCs w:val="18"/>
              </w:rPr>
              <w:t>2.467.280,00</w:t>
            </w:r>
          </w:p>
        </w:tc>
      </w:tr>
      <w:tr w:rsidR="004271DE" w14:paraId="185DFF45" w14:textId="77777777" w:rsidTr="004271DE">
        <w:tc>
          <w:tcPr>
            <w:tcW w:w="6131" w:type="dxa"/>
          </w:tcPr>
          <w:p w14:paraId="4817E0AB" w14:textId="6916B93B"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110 Opći prihodi i primici</w:t>
            </w:r>
          </w:p>
        </w:tc>
        <w:tc>
          <w:tcPr>
            <w:tcW w:w="1300" w:type="dxa"/>
          </w:tcPr>
          <w:p w14:paraId="5712E679" w14:textId="27CCEAFF"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2.429.630,00</w:t>
            </w:r>
          </w:p>
        </w:tc>
        <w:tc>
          <w:tcPr>
            <w:tcW w:w="1300" w:type="dxa"/>
          </w:tcPr>
          <w:p w14:paraId="0B208E72" w14:textId="7B5FF4F3"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37.650,00</w:t>
            </w:r>
          </w:p>
        </w:tc>
        <w:tc>
          <w:tcPr>
            <w:tcW w:w="1300" w:type="dxa"/>
          </w:tcPr>
          <w:p w14:paraId="7B0560C2" w14:textId="2B4516F3"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2.467.280,00</w:t>
            </w:r>
          </w:p>
        </w:tc>
      </w:tr>
      <w:tr w:rsidR="004271DE" w:rsidRPr="004271DE" w14:paraId="01FDB076" w14:textId="77777777" w:rsidTr="004271DE">
        <w:tc>
          <w:tcPr>
            <w:tcW w:w="6131" w:type="dxa"/>
            <w:shd w:val="clear" w:color="auto" w:fill="FFE699"/>
          </w:tcPr>
          <w:p w14:paraId="2AAA394E" w14:textId="7C6745FA" w:rsidR="004271DE" w:rsidRPr="004271DE" w:rsidRDefault="004271DE" w:rsidP="004271DE">
            <w:pPr>
              <w:spacing w:after="0"/>
              <w:rPr>
                <w:rFonts w:ascii="Times New Roman" w:hAnsi="Times New Roman" w:cs="Times New Roman"/>
                <w:b/>
                <w:sz w:val="16"/>
                <w:szCs w:val="18"/>
              </w:rPr>
            </w:pPr>
            <w:r w:rsidRPr="004271DE">
              <w:rPr>
                <w:rFonts w:ascii="Times New Roman" w:hAnsi="Times New Roman" w:cs="Times New Roman"/>
                <w:b/>
                <w:sz w:val="16"/>
                <w:szCs w:val="18"/>
              </w:rPr>
              <w:t>3 Vlastiti prihodi</w:t>
            </w:r>
          </w:p>
        </w:tc>
        <w:tc>
          <w:tcPr>
            <w:tcW w:w="1300" w:type="dxa"/>
            <w:shd w:val="clear" w:color="auto" w:fill="FFE699"/>
          </w:tcPr>
          <w:p w14:paraId="5F6533B6" w14:textId="20F480FC" w:rsidR="004271DE" w:rsidRPr="004271DE" w:rsidRDefault="004271DE" w:rsidP="004271DE">
            <w:pPr>
              <w:spacing w:after="0"/>
              <w:jc w:val="right"/>
              <w:rPr>
                <w:rFonts w:ascii="Times New Roman" w:hAnsi="Times New Roman" w:cs="Times New Roman"/>
                <w:b/>
                <w:sz w:val="16"/>
                <w:szCs w:val="18"/>
              </w:rPr>
            </w:pPr>
            <w:r w:rsidRPr="004271DE">
              <w:rPr>
                <w:rFonts w:ascii="Times New Roman" w:hAnsi="Times New Roman" w:cs="Times New Roman"/>
                <w:b/>
                <w:sz w:val="16"/>
                <w:szCs w:val="18"/>
              </w:rPr>
              <w:t>152.900,00</w:t>
            </w:r>
          </w:p>
        </w:tc>
        <w:tc>
          <w:tcPr>
            <w:tcW w:w="1300" w:type="dxa"/>
            <w:shd w:val="clear" w:color="auto" w:fill="FFE699"/>
          </w:tcPr>
          <w:p w14:paraId="487DA6CE" w14:textId="5F050302" w:rsidR="004271DE" w:rsidRPr="004271DE" w:rsidRDefault="004271DE" w:rsidP="004271DE">
            <w:pPr>
              <w:spacing w:after="0"/>
              <w:jc w:val="right"/>
              <w:rPr>
                <w:rFonts w:ascii="Times New Roman" w:hAnsi="Times New Roman" w:cs="Times New Roman"/>
                <w:b/>
                <w:sz w:val="16"/>
                <w:szCs w:val="18"/>
              </w:rPr>
            </w:pPr>
            <w:r w:rsidRPr="004271DE">
              <w:rPr>
                <w:rFonts w:ascii="Times New Roman" w:hAnsi="Times New Roman" w:cs="Times New Roman"/>
                <w:b/>
                <w:sz w:val="16"/>
                <w:szCs w:val="18"/>
              </w:rPr>
              <w:t>0,00</w:t>
            </w:r>
          </w:p>
        </w:tc>
        <w:tc>
          <w:tcPr>
            <w:tcW w:w="1300" w:type="dxa"/>
            <w:shd w:val="clear" w:color="auto" w:fill="FFE699"/>
          </w:tcPr>
          <w:p w14:paraId="177516F0" w14:textId="5E515E28" w:rsidR="004271DE" w:rsidRPr="004271DE" w:rsidRDefault="004271DE" w:rsidP="004271DE">
            <w:pPr>
              <w:spacing w:after="0"/>
              <w:jc w:val="right"/>
              <w:rPr>
                <w:rFonts w:ascii="Times New Roman" w:hAnsi="Times New Roman" w:cs="Times New Roman"/>
                <w:b/>
                <w:sz w:val="16"/>
                <w:szCs w:val="18"/>
              </w:rPr>
            </w:pPr>
            <w:r w:rsidRPr="004271DE">
              <w:rPr>
                <w:rFonts w:ascii="Times New Roman" w:hAnsi="Times New Roman" w:cs="Times New Roman"/>
                <w:b/>
                <w:sz w:val="16"/>
                <w:szCs w:val="18"/>
              </w:rPr>
              <w:t>152.900,00</w:t>
            </w:r>
          </w:p>
        </w:tc>
      </w:tr>
      <w:tr w:rsidR="004271DE" w14:paraId="01CEEF49" w14:textId="77777777" w:rsidTr="004271DE">
        <w:tc>
          <w:tcPr>
            <w:tcW w:w="6131" w:type="dxa"/>
          </w:tcPr>
          <w:p w14:paraId="071A208C" w14:textId="7ABE6BFA"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310 Vlastiti prihodi</w:t>
            </w:r>
          </w:p>
        </w:tc>
        <w:tc>
          <w:tcPr>
            <w:tcW w:w="1300" w:type="dxa"/>
          </w:tcPr>
          <w:p w14:paraId="105F5E99" w14:textId="76415952"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152.900,00</w:t>
            </w:r>
          </w:p>
        </w:tc>
        <w:tc>
          <w:tcPr>
            <w:tcW w:w="1300" w:type="dxa"/>
          </w:tcPr>
          <w:p w14:paraId="35BCCEDA" w14:textId="440C872A"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7584EAC" w14:textId="2FAA3126"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152.900,00</w:t>
            </w:r>
          </w:p>
        </w:tc>
      </w:tr>
      <w:tr w:rsidR="004271DE" w:rsidRPr="004271DE" w14:paraId="19E54195" w14:textId="77777777" w:rsidTr="004271DE">
        <w:tc>
          <w:tcPr>
            <w:tcW w:w="6131" w:type="dxa"/>
            <w:shd w:val="clear" w:color="auto" w:fill="FFE699"/>
          </w:tcPr>
          <w:p w14:paraId="78D280D6" w14:textId="0B11AE20" w:rsidR="004271DE" w:rsidRPr="004271DE" w:rsidRDefault="004271DE" w:rsidP="004271DE">
            <w:pPr>
              <w:spacing w:after="0"/>
              <w:rPr>
                <w:rFonts w:ascii="Times New Roman" w:hAnsi="Times New Roman" w:cs="Times New Roman"/>
                <w:b/>
                <w:sz w:val="16"/>
                <w:szCs w:val="18"/>
              </w:rPr>
            </w:pPr>
            <w:r w:rsidRPr="004271DE">
              <w:rPr>
                <w:rFonts w:ascii="Times New Roman" w:hAnsi="Times New Roman" w:cs="Times New Roman"/>
                <w:b/>
                <w:sz w:val="16"/>
                <w:szCs w:val="18"/>
              </w:rPr>
              <w:t>4 Prihodi za posebne namjene</w:t>
            </w:r>
          </w:p>
        </w:tc>
        <w:tc>
          <w:tcPr>
            <w:tcW w:w="1300" w:type="dxa"/>
            <w:shd w:val="clear" w:color="auto" w:fill="FFE699"/>
          </w:tcPr>
          <w:p w14:paraId="3EA58CDA" w14:textId="4051AF8E" w:rsidR="004271DE" w:rsidRPr="004271DE" w:rsidRDefault="004271DE" w:rsidP="004271DE">
            <w:pPr>
              <w:spacing w:after="0"/>
              <w:jc w:val="right"/>
              <w:rPr>
                <w:rFonts w:ascii="Times New Roman" w:hAnsi="Times New Roman" w:cs="Times New Roman"/>
                <w:b/>
                <w:sz w:val="16"/>
                <w:szCs w:val="18"/>
              </w:rPr>
            </w:pPr>
            <w:r w:rsidRPr="004271DE">
              <w:rPr>
                <w:rFonts w:ascii="Times New Roman" w:hAnsi="Times New Roman" w:cs="Times New Roman"/>
                <w:b/>
                <w:sz w:val="16"/>
                <w:szCs w:val="18"/>
              </w:rPr>
              <w:t>558.600,00</w:t>
            </w:r>
          </w:p>
        </w:tc>
        <w:tc>
          <w:tcPr>
            <w:tcW w:w="1300" w:type="dxa"/>
            <w:shd w:val="clear" w:color="auto" w:fill="FFE699"/>
          </w:tcPr>
          <w:p w14:paraId="70194B74" w14:textId="18C8C1B1" w:rsidR="004271DE" w:rsidRPr="004271DE" w:rsidRDefault="004271DE" w:rsidP="004271DE">
            <w:pPr>
              <w:spacing w:after="0"/>
              <w:jc w:val="right"/>
              <w:rPr>
                <w:rFonts w:ascii="Times New Roman" w:hAnsi="Times New Roman" w:cs="Times New Roman"/>
                <w:b/>
                <w:sz w:val="16"/>
                <w:szCs w:val="18"/>
              </w:rPr>
            </w:pPr>
            <w:r w:rsidRPr="004271DE">
              <w:rPr>
                <w:rFonts w:ascii="Times New Roman" w:hAnsi="Times New Roman" w:cs="Times New Roman"/>
                <w:b/>
                <w:sz w:val="16"/>
                <w:szCs w:val="18"/>
              </w:rPr>
              <w:t>30.000,00</w:t>
            </w:r>
          </w:p>
        </w:tc>
        <w:tc>
          <w:tcPr>
            <w:tcW w:w="1300" w:type="dxa"/>
            <w:shd w:val="clear" w:color="auto" w:fill="FFE699"/>
          </w:tcPr>
          <w:p w14:paraId="15708D31" w14:textId="68BB5460" w:rsidR="004271DE" w:rsidRPr="004271DE" w:rsidRDefault="004271DE" w:rsidP="004271DE">
            <w:pPr>
              <w:spacing w:after="0"/>
              <w:jc w:val="right"/>
              <w:rPr>
                <w:rFonts w:ascii="Times New Roman" w:hAnsi="Times New Roman" w:cs="Times New Roman"/>
                <w:b/>
                <w:sz w:val="16"/>
                <w:szCs w:val="18"/>
              </w:rPr>
            </w:pPr>
            <w:r w:rsidRPr="004271DE">
              <w:rPr>
                <w:rFonts w:ascii="Times New Roman" w:hAnsi="Times New Roman" w:cs="Times New Roman"/>
                <w:b/>
                <w:sz w:val="16"/>
                <w:szCs w:val="18"/>
              </w:rPr>
              <w:t>588.600,00</w:t>
            </w:r>
          </w:p>
        </w:tc>
      </w:tr>
      <w:tr w:rsidR="004271DE" w14:paraId="2B860CC9" w14:textId="77777777" w:rsidTr="004271DE">
        <w:tc>
          <w:tcPr>
            <w:tcW w:w="6131" w:type="dxa"/>
          </w:tcPr>
          <w:p w14:paraId="4A457C1F" w14:textId="50A5542F"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411 Komunalna naknada</w:t>
            </w:r>
          </w:p>
        </w:tc>
        <w:tc>
          <w:tcPr>
            <w:tcW w:w="1300" w:type="dxa"/>
          </w:tcPr>
          <w:p w14:paraId="66B77CF0" w14:textId="719B6EC1"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210.000,00</w:t>
            </w:r>
          </w:p>
        </w:tc>
        <w:tc>
          <w:tcPr>
            <w:tcW w:w="1300" w:type="dxa"/>
          </w:tcPr>
          <w:p w14:paraId="2840EE90" w14:textId="72F4E097"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E0CC8F3" w14:textId="3758F213"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210.000,00</w:t>
            </w:r>
          </w:p>
        </w:tc>
      </w:tr>
      <w:tr w:rsidR="004271DE" w14:paraId="066E7463" w14:textId="77777777" w:rsidTr="004271DE">
        <w:tc>
          <w:tcPr>
            <w:tcW w:w="6131" w:type="dxa"/>
          </w:tcPr>
          <w:p w14:paraId="757A65D7" w14:textId="5673B47C"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412 Komunalni doprinos</w:t>
            </w:r>
          </w:p>
        </w:tc>
        <w:tc>
          <w:tcPr>
            <w:tcW w:w="1300" w:type="dxa"/>
          </w:tcPr>
          <w:p w14:paraId="73A1E09D" w14:textId="2FDFCD91"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2432DC73" w14:textId="37DE0952"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E3FF388" w14:textId="5C1859DE"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2.000,00</w:t>
            </w:r>
          </w:p>
        </w:tc>
      </w:tr>
      <w:tr w:rsidR="004271DE" w14:paraId="5635A73A" w14:textId="77777777" w:rsidTr="004271DE">
        <w:tc>
          <w:tcPr>
            <w:tcW w:w="6131" w:type="dxa"/>
          </w:tcPr>
          <w:p w14:paraId="5487A890" w14:textId="635D529B"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 xml:space="preserve">416 Naknada za </w:t>
            </w:r>
            <w:proofErr w:type="spellStart"/>
            <w:r>
              <w:rPr>
                <w:rFonts w:ascii="Times New Roman" w:hAnsi="Times New Roman" w:cs="Times New Roman"/>
                <w:sz w:val="18"/>
                <w:szCs w:val="18"/>
              </w:rPr>
              <w:t>eksploat</w:t>
            </w:r>
            <w:proofErr w:type="spellEnd"/>
            <w:r>
              <w:rPr>
                <w:rFonts w:ascii="Times New Roman" w:hAnsi="Times New Roman" w:cs="Times New Roman"/>
                <w:sz w:val="18"/>
                <w:szCs w:val="18"/>
              </w:rPr>
              <w:t>. Mineralnih sirovina</w:t>
            </w:r>
          </w:p>
        </w:tc>
        <w:tc>
          <w:tcPr>
            <w:tcW w:w="1300" w:type="dxa"/>
          </w:tcPr>
          <w:p w14:paraId="735A89B4" w14:textId="0E36EBCA"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70.000,00</w:t>
            </w:r>
          </w:p>
        </w:tc>
        <w:tc>
          <w:tcPr>
            <w:tcW w:w="1300" w:type="dxa"/>
          </w:tcPr>
          <w:p w14:paraId="7361C615" w14:textId="6C0051F0"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08F91209" w14:textId="63544ECF"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100.000,00</w:t>
            </w:r>
          </w:p>
        </w:tc>
      </w:tr>
      <w:tr w:rsidR="004271DE" w14:paraId="20FE432F" w14:textId="77777777" w:rsidTr="004271DE">
        <w:tc>
          <w:tcPr>
            <w:tcW w:w="6131" w:type="dxa"/>
          </w:tcPr>
          <w:p w14:paraId="7FC6C7C4" w14:textId="55641EEA"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 xml:space="preserve">419 Naknada za zadržavanje nelegalno izgrađenih </w:t>
            </w:r>
            <w:proofErr w:type="spellStart"/>
            <w:r>
              <w:rPr>
                <w:rFonts w:ascii="Times New Roman" w:hAnsi="Times New Roman" w:cs="Times New Roman"/>
                <w:sz w:val="18"/>
                <w:szCs w:val="18"/>
              </w:rPr>
              <w:t>objeka</w:t>
            </w:r>
            <w:proofErr w:type="spellEnd"/>
          </w:p>
        </w:tc>
        <w:tc>
          <w:tcPr>
            <w:tcW w:w="1300" w:type="dxa"/>
          </w:tcPr>
          <w:p w14:paraId="07EA9654" w14:textId="7D02E3BA"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600,00</w:t>
            </w:r>
          </w:p>
        </w:tc>
        <w:tc>
          <w:tcPr>
            <w:tcW w:w="1300" w:type="dxa"/>
          </w:tcPr>
          <w:p w14:paraId="4D95CC30" w14:textId="72E745E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6C725B5" w14:textId="2D71F8DA"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600,00</w:t>
            </w:r>
          </w:p>
        </w:tc>
      </w:tr>
      <w:tr w:rsidR="004271DE" w14:paraId="1067186B" w14:textId="77777777" w:rsidTr="004271DE">
        <w:tc>
          <w:tcPr>
            <w:tcW w:w="6131" w:type="dxa"/>
          </w:tcPr>
          <w:p w14:paraId="21F9DC03" w14:textId="5E207612"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42 Prihodi od zakupa, prodaje i koncesije poljoprivrednog zemljišta</w:t>
            </w:r>
          </w:p>
        </w:tc>
        <w:tc>
          <w:tcPr>
            <w:tcW w:w="1300" w:type="dxa"/>
          </w:tcPr>
          <w:p w14:paraId="097A2D2B" w14:textId="1E5E748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246.000,00</w:t>
            </w:r>
          </w:p>
        </w:tc>
        <w:tc>
          <w:tcPr>
            <w:tcW w:w="1300" w:type="dxa"/>
          </w:tcPr>
          <w:p w14:paraId="2F238870" w14:textId="28A95B6D"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13604E9" w14:textId="04252C28"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246.000,00</w:t>
            </w:r>
          </w:p>
        </w:tc>
      </w:tr>
      <w:tr w:rsidR="004271DE" w14:paraId="04F7D742" w14:textId="77777777" w:rsidTr="004271DE">
        <w:tc>
          <w:tcPr>
            <w:tcW w:w="6131" w:type="dxa"/>
          </w:tcPr>
          <w:p w14:paraId="6C593D85" w14:textId="3309B17B"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43 Prihodi od šumskog doprinosa</w:t>
            </w:r>
          </w:p>
        </w:tc>
        <w:tc>
          <w:tcPr>
            <w:tcW w:w="1300" w:type="dxa"/>
          </w:tcPr>
          <w:p w14:paraId="3699FB7F" w14:textId="15EA967D"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4C520B6E" w14:textId="639C09B2"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28D6211" w14:textId="742CD068"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30.000,00</w:t>
            </w:r>
          </w:p>
        </w:tc>
      </w:tr>
      <w:tr w:rsidR="004271DE" w:rsidRPr="004271DE" w14:paraId="233CA8B5" w14:textId="77777777" w:rsidTr="004271DE">
        <w:tc>
          <w:tcPr>
            <w:tcW w:w="6131" w:type="dxa"/>
            <w:shd w:val="clear" w:color="auto" w:fill="FFE699"/>
          </w:tcPr>
          <w:p w14:paraId="614EABC8" w14:textId="6920DA67" w:rsidR="004271DE" w:rsidRPr="004271DE" w:rsidRDefault="004271DE" w:rsidP="004271DE">
            <w:pPr>
              <w:spacing w:after="0"/>
              <w:rPr>
                <w:rFonts w:ascii="Times New Roman" w:hAnsi="Times New Roman" w:cs="Times New Roman"/>
                <w:b/>
                <w:sz w:val="16"/>
                <w:szCs w:val="18"/>
              </w:rPr>
            </w:pPr>
            <w:r w:rsidRPr="004271DE">
              <w:rPr>
                <w:rFonts w:ascii="Times New Roman" w:hAnsi="Times New Roman" w:cs="Times New Roman"/>
                <w:b/>
                <w:sz w:val="16"/>
                <w:szCs w:val="18"/>
              </w:rPr>
              <w:t>5 Pomoći</w:t>
            </w:r>
          </w:p>
        </w:tc>
        <w:tc>
          <w:tcPr>
            <w:tcW w:w="1300" w:type="dxa"/>
            <w:shd w:val="clear" w:color="auto" w:fill="FFE699"/>
          </w:tcPr>
          <w:p w14:paraId="2221025B" w14:textId="2C679988" w:rsidR="004271DE" w:rsidRPr="004271DE" w:rsidRDefault="004271DE" w:rsidP="004271DE">
            <w:pPr>
              <w:spacing w:after="0"/>
              <w:jc w:val="right"/>
              <w:rPr>
                <w:rFonts w:ascii="Times New Roman" w:hAnsi="Times New Roman" w:cs="Times New Roman"/>
                <w:b/>
                <w:sz w:val="16"/>
                <w:szCs w:val="18"/>
              </w:rPr>
            </w:pPr>
            <w:r w:rsidRPr="004271DE">
              <w:rPr>
                <w:rFonts w:ascii="Times New Roman" w:hAnsi="Times New Roman" w:cs="Times New Roman"/>
                <w:b/>
                <w:sz w:val="16"/>
                <w:szCs w:val="18"/>
              </w:rPr>
              <w:t>2.398.010,00</w:t>
            </w:r>
          </w:p>
        </w:tc>
        <w:tc>
          <w:tcPr>
            <w:tcW w:w="1300" w:type="dxa"/>
            <w:shd w:val="clear" w:color="auto" w:fill="FFE699"/>
          </w:tcPr>
          <w:p w14:paraId="676429B5" w14:textId="1D79B067" w:rsidR="004271DE" w:rsidRPr="004271DE" w:rsidRDefault="004271DE" w:rsidP="004271DE">
            <w:pPr>
              <w:spacing w:after="0"/>
              <w:jc w:val="right"/>
              <w:rPr>
                <w:rFonts w:ascii="Times New Roman" w:hAnsi="Times New Roman" w:cs="Times New Roman"/>
                <w:b/>
                <w:sz w:val="16"/>
                <w:szCs w:val="18"/>
              </w:rPr>
            </w:pPr>
            <w:r w:rsidRPr="004271DE">
              <w:rPr>
                <w:rFonts w:ascii="Times New Roman" w:hAnsi="Times New Roman" w:cs="Times New Roman"/>
                <w:b/>
                <w:sz w:val="16"/>
                <w:szCs w:val="18"/>
              </w:rPr>
              <w:t>368.765,00</w:t>
            </w:r>
          </w:p>
        </w:tc>
        <w:tc>
          <w:tcPr>
            <w:tcW w:w="1300" w:type="dxa"/>
            <w:shd w:val="clear" w:color="auto" w:fill="FFE699"/>
          </w:tcPr>
          <w:p w14:paraId="08A0FDFE" w14:textId="60712985" w:rsidR="004271DE" w:rsidRPr="004271DE" w:rsidRDefault="004271DE" w:rsidP="004271DE">
            <w:pPr>
              <w:spacing w:after="0"/>
              <w:jc w:val="right"/>
              <w:rPr>
                <w:rFonts w:ascii="Times New Roman" w:hAnsi="Times New Roman" w:cs="Times New Roman"/>
                <w:b/>
                <w:sz w:val="16"/>
                <w:szCs w:val="18"/>
              </w:rPr>
            </w:pPr>
            <w:r w:rsidRPr="004271DE">
              <w:rPr>
                <w:rFonts w:ascii="Times New Roman" w:hAnsi="Times New Roman" w:cs="Times New Roman"/>
                <w:b/>
                <w:sz w:val="16"/>
                <w:szCs w:val="18"/>
              </w:rPr>
              <w:t>2.766.775,00</w:t>
            </w:r>
          </w:p>
        </w:tc>
      </w:tr>
      <w:tr w:rsidR="004271DE" w14:paraId="2CCFCE6D" w14:textId="77777777" w:rsidTr="004271DE">
        <w:tc>
          <w:tcPr>
            <w:tcW w:w="6131" w:type="dxa"/>
          </w:tcPr>
          <w:p w14:paraId="0379F6A6" w14:textId="3B2EEDE9"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510 Pomoći</w:t>
            </w:r>
          </w:p>
        </w:tc>
        <w:tc>
          <w:tcPr>
            <w:tcW w:w="1300" w:type="dxa"/>
          </w:tcPr>
          <w:p w14:paraId="78F7EF88" w14:textId="1269D3F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2.398.010,00</w:t>
            </w:r>
          </w:p>
        </w:tc>
        <w:tc>
          <w:tcPr>
            <w:tcW w:w="1300" w:type="dxa"/>
          </w:tcPr>
          <w:p w14:paraId="5AAD1B35" w14:textId="00F5A026"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368.765,00</w:t>
            </w:r>
          </w:p>
        </w:tc>
        <w:tc>
          <w:tcPr>
            <w:tcW w:w="1300" w:type="dxa"/>
          </w:tcPr>
          <w:p w14:paraId="3DF9A230" w14:textId="6A0D771E"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2.766.775,00</w:t>
            </w:r>
          </w:p>
        </w:tc>
      </w:tr>
      <w:tr w:rsidR="004271DE" w:rsidRPr="004271DE" w14:paraId="190B8C38" w14:textId="77777777" w:rsidTr="004271DE">
        <w:tc>
          <w:tcPr>
            <w:tcW w:w="6131" w:type="dxa"/>
            <w:shd w:val="clear" w:color="auto" w:fill="FFE699"/>
          </w:tcPr>
          <w:p w14:paraId="5DCDC25E" w14:textId="6B0EEE46" w:rsidR="004271DE" w:rsidRPr="004271DE" w:rsidRDefault="004271DE" w:rsidP="004271DE">
            <w:pPr>
              <w:spacing w:after="0"/>
              <w:rPr>
                <w:rFonts w:ascii="Times New Roman" w:hAnsi="Times New Roman" w:cs="Times New Roman"/>
                <w:b/>
                <w:sz w:val="16"/>
                <w:szCs w:val="18"/>
              </w:rPr>
            </w:pPr>
            <w:r w:rsidRPr="004271DE">
              <w:rPr>
                <w:rFonts w:ascii="Times New Roman" w:hAnsi="Times New Roman" w:cs="Times New Roman"/>
                <w:b/>
                <w:sz w:val="16"/>
                <w:szCs w:val="18"/>
              </w:rPr>
              <w:t xml:space="preserve">7 Prihodi od </w:t>
            </w:r>
            <w:proofErr w:type="spellStart"/>
            <w:r w:rsidRPr="004271DE">
              <w:rPr>
                <w:rFonts w:ascii="Times New Roman" w:hAnsi="Times New Roman" w:cs="Times New Roman"/>
                <w:b/>
                <w:sz w:val="16"/>
                <w:szCs w:val="18"/>
              </w:rPr>
              <w:t>nefin.imovine</w:t>
            </w:r>
            <w:proofErr w:type="spellEnd"/>
            <w:r w:rsidRPr="004271DE">
              <w:rPr>
                <w:rFonts w:ascii="Times New Roman" w:hAnsi="Times New Roman" w:cs="Times New Roman"/>
                <w:b/>
                <w:sz w:val="16"/>
                <w:szCs w:val="18"/>
              </w:rPr>
              <w:t xml:space="preserve"> i nadoknade šteta od </w:t>
            </w:r>
            <w:proofErr w:type="spellStart"/>
            <w:r w:rsidRPr="004271DE">
              <w:rPr>
                <w:rFonts w:ascii="Times New Roman" w:hAnsi="Times New Roman" w:cs="Times New Roman"/>
                <w:b/>
                <w:sz w:val="16"/>
                <w:szCs w:val="18"/>
              </w:rPr>
              <w:t>osig</w:t>
            </w:r>
            <w:proofErr w:type="spellEnd"/>
          </w:p>
        </w:tc>
        <w:tc>
          <w:tcPr>
            <w:tcW w:w="1300" w:type="dxa"/>
            <w:shd w:val="clear" w:color="auto" w:fill="FFE699"/>
          </w:tcPr>
          <w:p w14:paraId="39A6668B" w14:textId="36D7DA88" w:rsidR="004271DE" w:rsidRPr="004271DE" w:rsidRDefault="004271DE" w:rsidP="004271DE">
            <w:pPr>
              <w:spacing w:after="0"/>
              <w:jc w:val="right"/>
              <w:rPr>
                <w:rFonts w:ascii="Times New Roman" w:hAnsi="Times New Roman" w:cs="Times New Roman"/>
                <w:b/>
                <w:sz w:val="16"/>
                <w:szCs w:val="18"/>
              </w:rPr>
            </w:pPr>
            <w:r w:rsidRPr="004271DE">
              <w:rPr>
                <w:rFonts w:ascii="Times New Roman" w:hAnsi="Times New Roman" w:cs="Times New Roman"/>
                <w:b/>
                <w:sz w:val="16"/>
                <w:szCs w:val="18"/>
              </w:rPr>
              <w:t>35.000,00</w:t>
            </w:r>
          </w:p>
        </w:tc>
        <w:tc>
          <w:tcPr>
            <w:tcW w:w="1300" w:type="dxa"/>
            <w:shd w:val="clear" w:color="auto" w:fill="FFE699"/>
          </w:tcPr>
          <w:p w14:paraId="3FB8A688" w14:textId="11E76ADA" w:rsidR="004271DE" w:rsidRPr="004271DE" w:rsidRDefault="004271DE" w:rsidP="004271DE">
            <w:pPr>
              <w:spacing w:after="0"/>
              <w:jc w:val="right"/>
              <w:rPr>
                <w:rFonts w:ascii="Times New Roman" w:hAnsi="Times New Roman" w:cs="Times New Roman"/>
                <w:b/>
                <w:sz w:val="16"/>
                <w:szCs w:val="18"/>
              </w:rPr>
            </w:pPr>
            <w:r w:rsidRPr="004271DE">
              <w:rPr>
                <w:rFonts w:ascii="Times New Roman" w:hAnsi="Times New Roman" w:cs="Times New Roman"/>
                <w:b/>
                <w:sz w:val="16"/>
                <w:szCs w:val="18"/>
              </w:rPr>
              <w:t>835,00</w:t>
            </w:r>
          </w:p>
        </w:tc>
        <w:tc>
          <w:tcPr>
            <w:tcW w:w="1300" w:type="dxa"/>
            <w:shd w:val="clear" w:color="auto" w:fill="FFE699"/>
          </w:tcPr>
          <w:p w14:paraId="29D9868D" w14:textId="75FADFB2" w:rsidR="004271DE" w:rsidRPr="004271DE" w:rsidRDefault="004271DE" w:rsidP="004271DE">
            <w:pPr>
              <w:spacing w:after="0"/>
              <w:jc w:val="right"/>
              <w:rPr>
                <w:rFonts w:ascii="Times New Roman" w:hAnsi="Times New Roman" w:cs="Times New Roman"/>
                <w:b/>
                <w:sz w:val="16"/>
                <w:szCs w:val="18"/>
              </w:rPr>
            </w:pPr>
            <w:r w:rsidRPr="004271DE">
              <w:rPr>
                <w:rFonts w:ascii="Times New Roman" w:hAnsi="Times New Roman" w:cs="Times New Roman"/>
                <w:b/>
                <w:sz w:val="16"/>
                <w:szCs w:val="18"/>
              </w:rPr>
              <w:t>35.835,00</w:t>
            </w:r>
          </w:p>
        </w:tc>
      </w:tr>
      <w:tr w:rsidR="004271DE" w14:paraId="2C4E7368" w14:textId="77777777" w:rsidTr="004271DE">
        <w:tc>
          <w:tcPr>
            <w:tcW w:w="6131" w:type="dxa"/>
          </w:tcPr>
          <w:p w14:paraId="0A9F2EA9" w14:textId="58AE1640"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 xml:space="preserve">710 Prihodi od </w:t>
            </w:r>
            <w:proofErr w:type="spellStart"/>
            <w:r>
              <w:rPr>
                <w:rFonts w:ascii="Times New Roman" w:hAnsi="Times New Roman" w:cs="Times New Roman"/>
                <w:sz w:val="18"/>
                <w:szCs w:val="18"/>
              </w:rPr>
              <w:t>nefin.imovine</w:t>
            </w:r>
            <w:proofErr w:type="spellEnd"/>
            <w:r>
              <w:rPr>
                <w:rFonts w:ascii="Times New Roman" w:hAnsi="Times New Roman" w:cs="Times New Roman"/>
                <w:sz w:val="18"/>
                <w:szCs w:val="18"/>
              </w:rPr>
              <w:t xml:space="preserve"> i nadoknade šteta od </w:t>
            </w:r>
            <w:proofErr w:type="spellStart"/>
            <w:r>
              <w:rPr>
                <w:rFonts w:ascii="Times New Roman" w:hAnsi="Times New Roman" w:cs="Times New Roman"/>
                <w:sz w:val="18"/>
                <w:szCs w:val="18"/>
              </w:rPr>
              <w:t>osig</w:t>
            </w:r>
            <w:proofErr w:type="spellEnd"/>
          </w:p>
        </w:tc>
        <w:tc>
          <w:tcPr>
            <w:tcW w:w="1300" w:type="dxa"/>
          </w:tcPr>
          <w:p w14:paraId="17CDCE68" w14:textId="29987B4E"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4D742A6C" w14:textId="59BF21F2"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C8C4560" w14:textId="14862D1D"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20.000,00</w:t>
            </w:r>
          </w:p>
        </w:tc>
      </w:tr>
      <w:tr w:rsidR="004271DE" w14:paraId="4E577DE7" w14:textId="77777777" w:rsidTr="004271DE">
        <w:tc>
          <w:tcPr>
            <w:tcW w:w="6131" w:type="dxa"/>
          </w:tcPr>
          <w:p w14:paraId="2FC1518B" w14:textId="0D85D6DF"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711 Prihod od prodaje poljoprivrednog zemljišta</w:t>
            </w:r>
          </w:p>
        </w:tc>
        <w:tc>
          <w:tcPr>
            <w:tcW w:w="1300" w:type="dxa"/>
          </w:tcPr>
          <w:p w14:paraId="2661FB6B" w14:textId="6290D538"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7F6FB02" w14:textId="6950A5A0"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835,00</w:t>
            </w:r>
          </w:p>
        </w:tc>
        <w:tc>
          <w:tcPr>
            <w:tcW w:w="1300" w:type="dxa"/>
          </w:tcPr>
          <w:p w14:paraId="79084BF9" w14:textId="55EED49F"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835,00</w:t>
            </w:r>
          </w:p>
        </w:tc>
      </w:tr>
      <w:tr w:rsidR="004271DE" w14:paraId="3A82EC6D" w14:textId="77777777" w:rsidTr="004271DE">
        <w:tc>
          <w:tcPr>
            <w:tcW w:w="6131" w:type="dxa"/>
          </w:tcPr>
          <w:p w14:paraId="766C511E" w14:textId="4BB4D3D5"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713 Prihod od prodaje stanova</w:t>
            </w:r>
          </w:p>
        </w:tc>
        <w:tc>
          <w:tcPr>
            <w:tcW w:w="1300" w:type="dxa"/>
          </w:tcPr>
          <w:p w14:paraId="3470D4A6" w14:textId="732F8218"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679ABBBE" w14:textId="009ECC42"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6216741" w14:textId="670EA510"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15.000,00</w:t>
            </w:r>
          </w:p>
        </w:tc>
      </w:tr>
      <w:tr w:rsidR="004271DE" w:rsidRPr="004271DE" w14:paraId="535CB224" w14:textId="77777777" w:rsidTr="004271DE">
        <w:tc>
          <w:tcPr>
            <w:tcW w:w="6131" w:type="dxa"/>
            <w:shd w:val="clear" w:color="auto" w:fill="505050"/>
          </w:tcPr>
          <w:p w14:paraId="2A830862" w14:textId="262B0132" w:rsidR="004271DE" w:rsidRPr="004271DE" w:rsidRDefault="004271DE" w:rsidP="004271DE">
            <w:pPr>
              <w:spacing w:after="0"/>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UKUPNO PRIHODI</w:t>
            </w:r>
          </w:p>
        </w:tc>
        <w:tc>
          <w:tcPr>
            <w:tcW w:w="1300" w:type="dxa"/>
            <w:shd w:val="clear" w:color="auto" w:fill="505050"/>
          </w:tcPr>
          <w:p w14:paraId="7FE5685F" w14:textId="5AD9A724" w:rsidR="004271DE" w:rsidRPr="004271DE" w:rsidRDefault="004271DE" w:rsidP="004271DE">
            <w:pPr>
              <w:spacing w:after="0"/>
              <w:jc w:val="right"/>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5.574.140,00</w:t>
            </w:r>
          </w:p>
        </w:tc>
        <w:tc>
          <w:tcPr>
            <w:tcW w:w="1300" w:type="dxa"/>
            <w:shd w:val="clear" w:color="auto" w:fill="505050"/>
          </w:tcPr>
          <w:p w14:paraId="1EE1FD60" w14:textId="6AEDF0F5" w:rsidR="004271DE" w:rsidRPr="004271DE" w:rsidRDefault="004271DE" w:rsidP="004271DE">
            <w:pPr>
              <w:spacing w:after="0"/>
              <w:jc w:val="right"/>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437.250,00</w:t>
            </w:r>
          </w:p>
        </w:tc>
        <w:tc>
          <w:tcPr>
            <w:tcW w:w="1300" w:type="dxa"/>
            <w:shd w:val="clear" w:color="auto" w:fill="505050"/>
          </w:tcPr>
          <w:p w14:paraId="5EC1FEE6" w14:textId="4541E1E3" w:rsidR="004271DE" w:rsidRPr="004271DE" w:rsidRDefault="004271DE" w:rsidP="004271DE">
            <w:pPr>
              <w:spacing w:after="0"/>
              <w:jc w:val="right"/>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6.011.390,00</w:t>
            </w:r>
          </w:p>
        </w:tc>
      </w:tr>
    </w:tbl>
    <w:p w14:paraId="02ABBAB7" w14:textId="1B1E587F" w:rsidR="000C75D6" w:rsidRPr="00840118" w:rsidRDefault="000C75D6" w:rsidP="000C75D6">
      <w:pPr>
        <w:spacing w:after="0"/>
        <w:rPr>
          <w:rFonts w:ascii="Times New Roman" w:hAnsi="Times New Roman" w:cs="Times New Roman"/>
          <w:sz w:val="18"/>
          <w:szCs w:val="18"/>
        </w:rPr>
      </w:pPr>
    </w:p>
    <w:p w14:paraId="1126BA6D" w14:textId="77777777" w:rsidR="000C75D6" w:rsidRPr="00840118" w:rsidRDefault="000C75D6" w:rsidP="000C75D6">
      <w:pPr>
        <w:spacing w:after="0"/>
        <w:rPr>
          <w:rFonts w:ascii="Times New Roman" w:hAnsi="Times New Roman" w:cs="Times New Roma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4271DE" w:rsidRPr="004271DE" w14:paraId="1E5CBF24" w14:textId="77777777" w:rsidTr="004271DE">
        <w:tc>
          <w:tcPr>
            <w:tcW w:w="6131" w:type="dxa"/>
            <w:shd w:val="clear" w:color="auto" w:fill="505050"/>
          </w:tcPr>
          <w:p w14:paraId="32E56175" w14:textId="2B6F8E79" w:rsidR="004271DE" w:rsidRPr="004271DE" w:rsidRDefault="004271DE" w:rsidP="004271DE">
            <w:pPr>
              <w:spacing w:after="0"/>
              <w:jc w:val="center"/>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IZVOR I OPIS IZVORA</w:t>
            </w:r>
          </w:p>
        </w:tc>
        <w:tc>
          <w:tcPr>
            <w:tcW w:w="1300" w:type="dxa"/>
            <w:shd w:val="clear" w:color="auto" w:fill="505050"/>
          </w:tcPr>
          <w:p w14:paraId="24D88A37" w14:textId="71B97266" w:rsidR="004271DE" w:rsidRPr="004271DE" w:rsidRDefault="004271DE" w:rsidP="004271DE">
            <w:pPr>
              <w:spacing w:after="0"/>
              <w:jc w:val="center"/>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PLAN PRORAČUNA GRADA KUTJEVA ZA 2025. GODINU</w:t>
            </w:r>
          </w:p>
        </w:tc>
        <w:tc>
          <w:tcPr>
            <w:tcW w:w="1300" w:type="dxa"/>
            <w:shd w:val="clear" w:color="auto" w:fill="505050"/>
          </w:tcPr>
          <w:p w14:paraId="223B291D" w14:textId="7266A6F7" w:rsidR="004271DE" w:rsidRPr="004271DE" w:rsidRDefault="004271DE" w:rsidP="004271DE">
            <w:pPr>
              <w:spacing w:after="0"/>
              <w:jc w:val="center"/>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POVEĆANJE/SMANJENJE</w:t>
            </w:r>
          </w:p>
        </w:tc>
        <w:tc>
          <w:tcPr>
            <w:tcW w:w="1300" w:type="dxa"/>
            <w:shd w:val="clear" w:color="auto" w:fill="505050"/>
          </w:tcPr>
          <w:p w14:paraId="52A4FBCD" w14:textId="672051EE" w:rsidR="004271DE" w:rsidRPr="004271DE" w:rsidRDefault="004271DE" w:rsidP="004271DE">
            <w:pPr>
              <w:spacing w:after="0"/>
              <w:jc w:val="center"/>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 xml:space="preserve">I. IZMJENE I DOPUNE PRORAČUNA GRADA </w:t>
            </w:r>
            <w:r w:rsidRPr="004271DE">
              <w:rPr>
                <w:rFonts w:ascii="Times New Roman" w:hAnsi="Times New Roman" w:cs="Times New Roman"/>
                <w:b/>
                <w:color w:val="FFFFFF"/>
                <w:sz w:val="16"/>
                <w:szCs w:val="18"/>
              </w:rPr>
              <w:lastRenderedPageBreak/>
              <w:t>KUTJEVA ZA 2025. GODINU</w:t>
            </w:r>
          </w:p>
        </w:tc>
      </w:tr>
      <w:tr w:rsidR="004271DE" w:rsidRPr="004271DE" w14:paraId="381AD0F9" w14:textId="77777777" w:rsidTr="004271DE">
        <w:tc>
          <w:tcPr>
            <w:tcW w:w="6131" w:type="dxa"/>
            <w:shd w:val="clear" w:color="auto" w:fill="505050"/>
          </w:tcPr>
          <w:p w14:paraId="78890A81" w14:textId="77CF9FB2" w:rsidR="004271DE" w:rsidRPr="004271DE" w:rsidRDefault="004271DE" w:rsidP="004271DE">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lastRenderedPageBreak/>
              <w:t>1</w:t>
            </w:r>
          </w:p>
        </w:tc>
        <w:tc>
          <w:tcPr>
            <w:tcW w:w="1300" w:type="dxa"/>
            <w:shd w:val="clear" w:color="auto" w:fill="505050"/>
          </w:tcPr>
          <w:p w14:paraId="3C64E562" w14:textId="732E5530" w:rsidR="004271DE" w:rsidRPr="004271DE" w:rsidRDefault="004271DE" w:rsidP="004271DE">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05C0B773" w14:textId="5387176F" w:rsidR="004271DE" w:rsidRPr="004271DE" w:rsidRDefault="004271DE" w:rsidP="004271DE">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4D4A57E5" w14:textId="009AE70D" w:rsidR="004271DE" w:rsidRPr="004271DE" w:rsidRDefault="004271DE" w:rsidP="004271DE">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r>
      <w:tr w:rsidR="004271DE" w:rsidRPr="004271DE" w14:paraId="17FEF7A7" w14:textId="77777777" w:rsidTr="004271DE">
        <w:tc>
          <w:tcPr>
            <w:tcW w:w="6131" w:type="dxa"/>
            <w:shd w:val="clear" w:color="auto" w:fill="FFE699"/>
          </w:tcPr>
          <w:p w14:paraId="671D8F7C" w14:textId="7D3F27BB" w:rsidR="004271DE" w:rsidRPr="004271DE" w:rsidRDefault="004271DE" w:rsidP="004271DE">
            <w:pPr>
              <w:spacing w:after="0"/>
              <w:rPr>
                <w:rFonts w:ascii="Times New Roman" w:hAnsi="Times New Roman" w:cs="Times New Roman"/>
                <w:b/>
                <w:sz w:val="16"/>
                <w:szCs w:val="18"/>
              </w:rPr>
            </w:pPr>
            <w:r w:rsidRPr="004271DE">
              <w:rPr>
                <w:rFonts w:ascii="Times New Roman" w:hAnsi="Times New Roman" w:cs="Times New Roman"/>
                <w:b/>
                <w:sz w:val="16"/>
                <w:szCs w:val="18"/>
              </w:rPr>
              <w:t>1 Opći prihodi i primici</w:t>
            </w:r>
          </w:p>
        </w:tc>
        <w:tc>
          <w:tcPr>
            <w:tcW w:w="1300" w:type="dxa"/>
            <w:shd w:val="clear" w:color="auto" w:fill="FFE699"/>
          </w:tcPr>
          <w:p w14:paraId="741665DB" w14:textId="7AE43E9F" w:rsidR="004271DE" w:rsidRPr="004271DE" w:rsidRDefault="004271DE" w:rsidP="004271DE">
            <w:pPr>
              <w:spacing w:after="0"/>
              <w:jc w:val="right"/>
              <w:rPr>
                <w:rFonts w:ascii="Times New Roman" w:hAnsi="Times New Roman" w:cs="Times New Roman"/>
                <w:b/>
                <w:sz w:val="16"/>
                <w:szCs w:val="18"/>
              </w:rPr>
            </w:pPr>
            <w:r w:rsidRPr="004271DE">
              <w:rPr>
                <w:rFonts w:ascii="Times New Roman" w:hAnsi="Times New Roman" w:cs="Times New Roman"/>
                <w:b/>
                <w:sz w:val="16"/>
                <w:szCs w:val="18"/>
              </w:rPr>
              <w:t>2.133.840,00</w:t>
            </w:r>
          </w:p>
        </w:tc>
        <w:tc>
          <w:tcPr>
            <w:tcW w:w="1300" w:type="dxa"/>
            <w:shd w:val="clear" w:color="auto" w:fill="FFE699"/>
          </w:tcPr>
          <w:p w14:paraId="1A4E6C49" w14:textId="2143462F" w:rsidR="004271DE" w:rsidRPr="004271DE" w:rsidRDefault="004271DE" w:rsidP="004271DE">
            <w:pPr>
              <w:spacing w:after="0"/>
              <w:jc w:val="right"/>
              <w:rPr>
                <w:rFonts w:ascii="Times New Roman" w:hAnsi="Times New Roman" w:cs="Times New Roman"/>
                <w:b/>
                <w:sz w:val="16"/>
                <w:szCs w:val="18"/>
              </w:rPr>
            </w:pPr>
            <w:r w:rsidRPr="004271DE">
              <w:rPr>
                <w:rFonts w:ascii="Times New Roman" w:hAnsi="Times New Roman" w:cs="Times New Roman"/>
                <w:b/>
                <w:sz w:val="16"/>
                <w:szCs w:val="18"/>
              </w:rPr>
              <w:t>106.750,00</w:t>
            </w:r>
          </w:p>
        </w:tc>
        <w:tc>
          <w:tcPr>
            <w:tcW w:w="1300" w:type="dxa"/>
            <w:shd w:val="clear" w:color="auto" w:fill="FFE699"/>
          </w:tcPr>
          <w:p w14:paraId="4D9CEB62" w14:textId="2CE84C9F" w:rsidR="004271DE" w:rsidRPr="004271DE" w:rsidRDefault="004271DE" w:rsidP="004271DE">
            <w:pPr>
              <w:spacing w:after="0"/>
              <w:jc w:val="right"/>
              <w:rPr>
                <w:rFonts w:ascii="Times New Roman" w:hAnsi="Times New Roman" w:cs="Times New Roman"/>
                <w:b/>
                <w:sz w:val="16"/>
                <w:szCs w:val="18"/>
              </w:rPr>
            </w:pPr>
            <w:r w:rsidRPr="004271DE">
              <w:rPr>
                <w:rFonts w:ascii="Times New Roman" w:hAnsi="Times New Roman" w:cs="Times New Roman"/>
                <w:b/>
                <w:sz w:val="16"/>
                <w:szCs w:val="18"/>
              </w:rPr>
              <w:t>2.240.590,00</w:t>
            </w:r>
          </w:p>
        </w:tc>
      </w:tr>
      <w:tr w:rsidR="004271DE" w14:paraId="28DC6051" w14:textId="77777777" w:rsidTr="004271DE">
        <w:tc>
          <w:tcPr>
            <w:tcW w:w="6131" w:type="dxa"/>
          </w:tcPr>
          <w:p w14:paraId="10D29B93" w14:textId="2967C2F7"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110 Opći prihodi i primici</w:t>
            </w:r>
          </w:p>
        </w:tc>
        <w:tc>
          <w:tcPr>
            <w:tcW w:w="1300" w:type="dxa"/>
          </w:tcPr>
          <w:p w14:paraId="7AA713FD" w14:textId="0CAF58C6"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2.133.840,00</w:t>
            </w:r>
          </w:p>
        </w:tc>
        <w:tc>
          <w:tcPr>
            <w:tcW w:w="1300" w:type="dxa"/>
          </w:tcPr>
          <w:p w14:paraId="76B6DCF3" w14:textId="3DED4BA4"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106.750,00</w:t>
            </w:r>
          </w:p>
        </w:tc>
        <w:tc>
          <w:tcPr>
            <w:tcW w:w="1300" w:type="dxa"/>
          </w:tcPr>
          <w:p w14:paraId="604742D9" w14:textId="537BB6C2"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2.240.590,00</w:t>
            </w:r>
          </w:p>
        </w:tc>
      </w:tr>
      <w:tr w:rsidR="004271DE" w:rsidRPr="004271DE" w14:paraId="46D9FDC5" w14:textId="77777777" w:rsidTr="004271DE">
        <w:tc>
          <w:tcPr>
            <w:tcW w:w="6131" w:type="dxa"/>
            <w:shd w:val="clear" w:color="auto" w:fill="FFE699"/>
          </w:tcPr>
          <w:p w14:paraId="5C53393A" w14:textId="33E93B5E" w:rsidR="004271DE" w:rsidRPr="004271DE" w:rsidRDefault="004271DE" w:rsidP="004271DE">
            <w:pPr>
              <w:spacing w:after="0"/>
              <w:rPr>
                <w:rFonts w:ascii="Times New Roman" w:hAnsi="Times New Roman" w:cs="Times New Roman"/>
                <w:b/>
                <w:sz w:val="16"/>
                <w:szCs w:val="18"/>
              </w:rPr>
            </w:pPr>
            <w:r w:rsidRPr="004271DE">
              <w:rPr>
                <w:rFonts w:ascii="Times New Roman" w:hAnsi="Times New Roman" w:cs="Times New Roman"/>
                <w:b/>
                <w:sz w:val="16"/>
                <w:szCs w:val="18"/>
              </w:rPr>
              <w:t>3 Vlastiti prihodi</w:t>
            </w:r>
          </w:p>
        </w:tc>
        <w:tc>
          <w:tcPr>
            <w:tcW w:w="1300" w:type="dxa"/>
            <w:shd w:val="clear" w:color="auto" w:fill="FFE699"/>
          </w:tcPr>
          <w:p w14:paraId="7FC743E1" w14:textId="159765F5" w:rsidR="004271DE" w:rsidRPr="004271DE" w:rsidRDefault="004271DE" w:rsidP="004271DE">
            <w:pPr>
              <w:spacing w:after="0"/>
              <w:jc w:val="right"/>
              <w:rPr>
                <w:rFonts w:ascii="Times New Roman" w:hAnsi="Times New Roman" w:cs="Times New Roman"/>
                <w:b/>
                <w:sz w:val="16"/>
                <w:szCs w:val="18"/>
              </w:rPr>
            </w:pPr>
            <w:r w:rsidRPr="004271DE">
              <w:rPr>
                <w:rFonts w:ascii="Times New Roman" w:hAnsi="Times New Roman" w:cs="Times New Roman"/>
                <w:b/>
                <w:sz w:val="16"/>
                <w:szCs w:val="18"/>
              </w:rPr>
              <w:t>152.000,00</w:t>
            </w:r>
          </w:p>
        </w:tc>
        <w:tc>
          <w:tcPr>
            <w:tcW w:w="1300" w:type="dxa"/>
            <w:shd w:val="clear" w:color="auto" w:fill="FFE699"/>
          </w:tcPr>
          <w:p w14:paraId="1A83F877" w14:textId="6C2F358D" w:rsidR="004271DE" w:rsidRPr="004271DE" w:rsidRDefault="004271DE" w:rsidP="004271DE">
            <w:pPr>
              <w:spacing w:after="0"/>
              <w:jc w:val="right"/>
              <w:rPr>
                <w:rFonts w:ascii="Times New Roman" w:hAnsi="Times New Roman" w:cs="Times New Roman"/>
                <w:b/>
                <w:sz w:val="16"/>
                <w:szCs w:val="18"/>
              </w:rPr>
            </w:pPr>
            <w:r w:rsidRPr="004271DE">
              <w:rPr>
                <w:rFonts w:ascii="Times New Roman" w:hAnsi="Times New Roman" w:cs="Times New Roman"/>
                <w:b/>
                <w:sz w:val="16"/>
                <w:szCs w:val="18"/>
              </w:rPr>
              <w:t>0,00</w:t>
            </w:r>
          </w:p>
        </w:tc>
        <w:tc>
          <w:tcPr>
            <w:tcW w:w="1300" w:type="dxa"/>
            <w:shd w:val="clear" w:color="auto" w:fill="FFE699"/>
          </w:tcPr>
          <w:p w14:paraId="53DFAC18" w14:textId="6A266259" w:rsidR="004271DE" w:rsidRPr="004271DE" w:rsidRDefault="004271DE" w:rsidP="004271DE">
            <w:pPr>
              <w:spacing w:after="0"/>
              <w:jc w:val="right"/>
              <w:rPr>
                <w:rFonts w:ascii="Times New Roman" w:hAnsi="Times New Roman" w:cs="Times New Roman"/>
                <w:b/>
                <w:sz w:val="16"/>
                <w:szCs w:val="18"/>
              </w:rPr>
            </w:pPr>
            <w:r w:rsidRPr="004271DE">
              <w:rPr>
                <w:rFonts w:ascii="Times New Roman" w:hAnsi="Times New Roman" w:cs="Times New Roman"/>
                <w:b/>
                <w:sz w:val="16"/>
                <w:szCs w:val="18"/>
              </w:rPr>
              <w:t>152.000,00</w:t>
            </w:r>
          </w:p>
        </w:tc>
      </w:tr>
      <w:tr w:rsidR="004271DE" w14:paraId="2EE66B39" w14:textId="77777777" w:rsidTr="004271DE">
        <w:tc>
          <w:tcPr>
            <w:tcW w:w="6131" w:type="dxa"/>
          </w:tcPr>
          <w:p w14:paraId="2B1E8BBF" w14:textId="58AC37DB"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310 Vlastiti prihodi</w:t>
            </w:r>
          </w:p>
        </w:tc>
        <w:tc>
          <w:tcPr>
            <w:tcW w:w="1300" w:type="dxa"/>
          </w:tcPr>
          <w:p w14:paraId="4DE3FA9F" w14:textId="61E7B7B4"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152.000,00</w:t>
            </w:r>
          </w:p>
        </w:tc>
        <w:tc>
          <w:tcPr>
            <w:tcW w:w="1300" w:type="dxa"/>
          </w:tcPr>
          <w:p w14:paraId="3E12969B" w14:textId="117F6ADB"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A2880E9" w14:textId="60330DB4"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152.000,00</w:t>
            </w:r>
          </w:p>
        </w:tc>
      </w:tr>
      <w:tr w:rsidR="004271DE" w:rsidRPr="004271DE" w14:paraId="7FC33261" w14:textId="77777777" w:rsidTr="004271DE">
        <w:tc>
          <w:tcPr>
            <w:tcW w:w="6131" w:type="dxa"/>
            <w:shd w:val="clear" w:color="auto" w:fill="FFE699"/>
          </w:tcPr>
          <w:p w14:paraId="226F5703" w14:textId="7E70AA25" w:rsidR="004271DE" w:rsidRPr="004271DE" w:rsidRDefault="004271DE" w:rsidP="004271DE">
            <w:pPr>
              <w:spacing w:after="0"/>
              <w:rPr>
                <w:rFonts w:ascii="Times New Roman" w:hAnsi="Times New Roman" w:cs="Times New Roman"/>
                <w:b/>
                <w:sz w:val="16"/>
                <w:szCs w:val="18"/>
              </w:rPr>
            </w:pPr>
            <w:r w:rsidRPr="004271DE">
              <w:rPr>
                <w:rFonts w:ascii="Times New Roman" w:hAnsi="Times New Roman" w:cs="Times New Roman"/>
                <w:b/>
                <w:sz w:val="16"/>
                <w:szCs w:val="18"/>
              </w:rPr>
              <w:t>4 Prihodi za posebne namjene</w:t>
            </w:r>
          </w:p>
        </w:tc>
        <w:tc>
          <w:tcPr>
            <w:tcW w:w="1300" w:type="dxa"/>
            <w:shd w:val="clear" w:color="auto" w:fill="FFE699"/>
          </w:tcPr>
          <w:p w14:paraId="2469D5E0" w14:textId="433C57D6" w:rsidR="004271DE" w:rsidRPr="004271DE" w:rsidRDefault="004271DE" w:rsidP="004271DE">
            <w:pPr>
              <w:spacing w:after="0"/>
              <w:jc w:val="right"/>
              <w:rPr>
                <w:rFonts w:ascii="Times New Roman" w:hAnsi="Times New Roman" w:cs="Times New Roman"/>
                <w:b/>
                <w:sz w:val="16"/>
                <w:szCs w:val="18"/>
              </w:rPr>
            </w:pPr>
            <w:r w:rsidRPr="004271DE">
              <w:rPr>
                <w:rFonts w:ascii="Times New Roman" w:hAnsi="Times New Roman" w:cs="Times New Roman"/>
                <w:b/>
                <w:sz w:val="16"/>
                <w:szCs w:val="18"/>
              </w:rPr>
              <w:t>559.800,00</w:t>
            </w:r>
          </w:p>
        </w:tc>
        <w:tc>
          <w:tcPr>
            <w:tcW w:w="1300" w:type="dxa"/>
            <w:shd w:val="clear" w:color="auto" w:fill="FFE699"/>
          </w:tcPr>
          <w:p w14:paraId="0B3EA64E" w14:textId="7D027319" w:rsidR="004271DE" w:rsidRPr="004271DE" w:rsidRDefault="004271DE" w:rsidP="004271DE">
            <w:pPr>
              <w:spacing w:after="0"/>
              <w:jc w:val="right"/>
              <w:rPr>
                <w:rFonts w:ascii="Times New Roman" w:hAnsi="Times New Roman" w:cs="Times New Roman"/>
                <w:b/>
                <w:sz w:val="16"/>
                <w:szCs w:val="18"/>
              </w:rPr>
            </w:pPr>
            <w:r w:rsidRPr="004271DE">
              <w:rPr>
                <w:rFonts w:ascii="Times New Roman" w:hAnsi="Times New Roman" w:cs="Times New Roman"/>
                <w:b/>
                <w:sz w:val="16"/>
                <w:szCs w:val="18"/>
              </w:rPr>
              <w:t>0,00</w:t>
            </w:r>
          </w:p>
        </w:tc>
        <w:tc>
          <w:tcPr>
            <w:tcW w:w="1300" w:type="dxa"/>
            <w:shd w:val="clear" w:color="auto" w:fill="FFE699"/>
          </w:tcPr>
          <w:p w14:paraId="7D7EAD16" w14:textId="6206756C" w:rsidR="004271DE" w:rsidRPr="004271DE" w:rsidRDefault="004271DE" w:rsidP="004271DE">
            <w:pPr>
              <w:spacing w:after="0"/>
              <w:jc w:val="right"/>
              <w:rPr>
                <w:rFonts w:ascii="Times New Roman" w:hAnsi="Times New Roman" w:cs="Times New Roman"/>
                <w:b/>
                <w:sz w:val="16"/>
                <w:szCs w:val="18"/>
              </w:rPr>
            </w:pPr>
            <w:r w:rsidRPr="004271DE">
              <w:rPr>
                <w:rFonts w:ascii="Times New Roman" w:hAnsi="Times New Roman" w:cs="Times New Roman"/>
                <w:b/>
                <w:sz w:val="16"/>
                <w:szCs w:val="18"/>
              </w:rPr>
              <w:t>559.800,00</w:t>
            </w:r>
          </w:p>
        </w:tc>
      </w:tr>
      <w:tr w:rsidR="004271DE" w14:paraId="547752F3" w14:textId="77777777" w:rsidTr="004271DE">
        <w:tc>
          <w:tcPr>
            <w:tcW w:w="6131" w:type="dxa"/>
          </w:tcPr>
          <w:p w14:paraId="2202C361" w14:textId="00B6085A"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410 Prihodi za posebne namjene</w:t>
            </w:r>
          </w:p>
        </w:tc>
        <w:tc>
          <w:tcPr>
            <w:tcW w:w="1300" w:type="dxa"/>
          </w:tcPr>
          <w:p w14:paraId="5F0E186F" w14:textId="626B1087"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1.200,00</w:t>
            </w:r>
          </w:p>
        </w:tc>
        <w:tc>
          <w:tcPr>
            <w:tcW w:w="1300" w:type="dxa"/>
          </w:tcPr>
          <w:p w14:paraId="3ACC3D01" w14:textId="4065EED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84D31AB" w14:textId="2188DE0A"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1.200,00</w:t>
            </w:r>
          </w:p>
        </w:tc>
      </w:tr>
      <w:tr w:rsidR="004271DE" w14:paraId="1B77F7DF" w14:textId="77777777" w:rsidTr="004271DE">
        <w:tc>
          <w:tcPr>
            <w:tcW w:w="6131" w:type="dxa"/>
          </w:tcPr>
          <w:p w14:paraId="780DD38A" w14:textId="646CDF8E"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411 Komunalna naknada</w:t>
            </w:r>
          </w:p>
        </w:tc>
        <w:tc>
          <w:tcPr>
            <w:tcW w:w="1300" w:type="dxa"/>
          </w:tcPr>
          <w:p w14:paraId="45796059" w14:textId="3FC9379B"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210.000,00</w:t>
            </w:r>
          </w:p>
        </w:tc>
        <w:tc>
          <w:tcPr>
            <w:tcW w:w="1300" w:type="dxa"/>
          </w:tcPr>
          <w:p w14:paraId="5C72230D" w14:textId="25671A2A"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1B79911" w14:textId="7F638376"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210.000,00</w:t>
            </w:r>
          </w:p>
        </w:tc>
      </w:tr>
      <w:tr w:rsidR="004271DE" w14:paraId="38F96691" w14:textId="77777777" w:rsidTr="004271DE">
        <w:tc>
          <w:tcPr>
            <w:tcW w:w="6131" w:type="dxa"/>
          </w:tcPr>
          <w:p w14:paraId="62DAB9BC" w14:textId="52E09447"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412 Komunalni doprinos</w:t>
            </w:r>
          </w:p>
        </w:tc>
        <w:tc>
          <w:tcPr>
            <w:tcW w:w="1300" w:type="dxa"/>
          </w:tcPr>
          <w:p w14:paraId="7C145116" w14:textId="0CA54C33"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3277B97F" w14:textId="3C69034A"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6140465" w14:textId="23B001A8"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2.000,00</w:t>
            </w:r>
          </w:p>
        </w:tc>
      </w:tr>
      <w:tr w:rsidR="004271DE" w14:paraId="17CF3F81" w14:textId="77777777" w:rsidTr="004271DE">
        <w:tc>
          <w:tcPr>
            <w:tcW w:w="6131" w:type="dxa"/>
          </w:tcPr>
          <w:p w14:paraId="7D61CBD9" w14:textId="04C3E739"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 xml:space="preserve">416 Naknada za </w:t>
            </w:r>
            <w:proofErr w:type="spellStart"/>
            <w:r>
              <w:rPr>
                <w:rFonts w:ascii="Times New Roman" w:hAnsi="Times New Roman" w:cs="Times New Roman"/>
                <w:sz w:val="18"/>
                <w:szCs w:val="18"/>
              </w:rPr>
              <w:t>eksploat</w:t>
            </w:r>
            <w:proofErr w:type="spellEnd"/>
            <w:r>
              <w:rPr>
                <w:rFonts w:ascii="Times New Roman" w:hAnsi="Times New Roman" w:cs="Times New Roman"/>
                <w:sz w:val="18"/>
                <w:szCs w:val="18"/>
              </w:rPr>
              <w:t>. Mineralnih sirovina</w:t>
            </w:r>
          </w:p>
        </w:tc>
        <w:tc>
          <w:tcPr>
            <w:tcW w:w="1300" w:type="dxa"/>
          </w:tcPr>
          <w:p w14:paraId="2BD64CCD" w14:textId="6A8A2163"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70.000,00</w:t>
            </w:r>
          </w:p>
        </w:tc>
        <w:tc>
          <w:tcPr>
            <w:tcW w:w="1300" w:type="dxa"/>
          </w:tcPr>
          <w:p w14:paraId="574D2FCF" w14:textId="502FCF32"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7300226" w14:textId="552C9125"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70.000,00</w:t>
            </w:r>
          </w:p>
        </w:tc>
      </w:tr>
      <w:tr w:rsidR="004271DE" w14:paraId="2D3A2285" w14:textId="77777777" w:rsidTr="004271DE">
        <w:tc>
          <w:tcPr>
            <w:tcW w:w="6131" w:type="dxa"/>
          </w:tcPr>
          <w:p w14:paraId="5A1CCF55" w14:textId="2A4B06A9"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 xml:space="preserve">419 Naknada za zadržavanje nelegalno izgrađenih </w:t>
            </w:r>
            <w:proofErr w:type="spellStart"/>
            <w:r>
              <w:rPr>
                <w:rFonts w:ascii="Times New Roman" w:hAnsi="Times New Roman" w:cs="Times New Roman"/>
                <w:sz w:val="18"/>
                <w:szCs w:val="18"/>
              </w:rPr>
              <w:t>objeka</w:t>
            </w:r>
            <w:proofErr w:type="spellEnd"/>
          </w:p>
        </w:tc>
        <w:tc>
          <w:tcPr>
            <w:tcW w:w="1300" w:type="dxa"/>
          </w:tcPr>
          <w:p w14:paraId="1E4AD7E2" w14:textId="1B4B39AB"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600,00</w:t>
            </w:r>
          </w:p>
        </w:tc>
        <w:tc>
          <w:tcPr>
            <w:tcW w:w="1300" w:type="dxa"/>
          </w:tcPr>
          <w:p w14:paraId="3848B113" w14:textId="2FF01868"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7BDF3AD" w14:textId="28E52BF8"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600,00</w:t>
            </w:r>
          </w:p>
        </w:tc>
      </w:tr>
      <w:tr w:rsidR="004271DE" w14:paraId="227F290B" w14:textId="77777777" w:rsidTr="004271DE">
        <w:tc>
          <w:tcPr>
            <w:tcW w:w="6131" w:type="dxa"/>
          </w:tcPr>
          <w:p w14:paraId="251DF9AC" w14:textId="03564F56"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42 Prihodi od zakupa, prodaje i koncesije poljoprivrednog zemljišta</w:t>
            </w:r>
          </w:p>
        </w:tc>
        <w:tc>
          <w:tcPr>
            <w:tcW w:w="1300" w:type="dxa"/>
          </w:tcPr>
          <w:p w14:paraId="09FFEFF0" w14:textId="212E3C88"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246.000,00</w:t>
            </w:r>
          </w:p>
        </w:tc>
        <w:tc>
          <w:tcPr>
            <w:tcW w:w="1300" w:type="dxa"/>
          </w:tcPr>
          <w:p w14:paraId="3AA4835C" w14:textId="05D50048"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4502A9A" w14:textId="57787996"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246.000,00</w:t>
            </w:r>
          </w:p>
        </w:tc>
      </w:tr>
      <w:tr w:rsidR="004271DE" w14:paraId="0FA4BB1C" w14:textId="77777777" w:rsidTr="004271DE">
        <w:tc>
          <w:tcPr>
            <w:tcW w:w="6131" w:type="dxa"/>
          </w:tcPr>
          <w:p w14:paraId="14B51F09" w14:textId="3DAAD1F3"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43 Prihodi od šumskog doprinosa</w:t>
            </w:r>
          </w:p>
        </w:tc>
        <w:tc>
          <w:tcPr>
            <w:tcW w:w="1300" w:type="dxa"/>
          </w:tcPr>
          <w:p w14:paraId="037464BB" w14:textId="5D453AA1"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2348FFD9" w14:textId="43E72D25"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28BFE39" w14:textId="16BBCB8C"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30.000,00</w:t>
            </w:r>
          </w:p>
        </w:tc>
      </w:tr>
      <w:tr w:rsidR="004271DE" w:rsidRPr="004271DE" w14:paraId="68681812" w14:textId="77777777" w:rsidTr="004271DE">
        <w:tc>
          <w:tcPr>
            <w:tcW w:w="6131" w:type="dxa"/>
            <w:shd w:val="clear" w:color="auto" w:fill="FFE699"/>
          </w:tcPr>
          <w:p w14:paraId="748C4019" w14:textId="7C706006" w:rsidR="004271DE" w:rsidRPr="004271DE" w:rsidRDefault="004271DE" w:rsidP="004271DE">
            <w:pPr>
              <w:spacing w:after="0"/>
              <w:rPr>
                <w:rFonts w:ascii="Times New Roman" w:hAnsi="Times New Roman" w:cs="Times New Roman"/>
                <w:b/>
                <w:sz w:val="16"/>
                <w:szCs w:val="18"/>
              </w:rPr>
            </w:pPr>
            <w:r w:rsidRPr="004271DE">
              <w:rPr>
                <w:rFonts w:ascii="Times New Roman" w:hAnsi="Times New Roman" w:cs="Times New Roman"/>
                <w:b/>
                <w:sz w:val="16"/>
                <w:szCs w:val="18"/>
              </w:rPr>
              <w:t>5 Pomoći</w:t>
            </w:r>
          </w:p>
        </w:tc>
        <w:tc>
          <w:tcPr>
            <w:tcW w:w="1300" w:type="dxa"/>
            <w:shd w:val="clear" w:color="auto" w:fill="FFE699"/>
          </w:tcPr>
          <w:p w14:paraId="4383F8B1" w14:textId="7E20BF2F" w:rsidR="004271DE" w:rsidRPr="004271DE" w:rsidRDefault="004271DE" w:rsidP="004271DE">
            <w:pPr>
              <w:spacing w:after="0"/>
              <w:jc w:val="right"/>
              <w:rPr>
                <w:rFonts w:ascii="Times New Roman" w:hAnsi="Times New Roman" w:cs="Times New Roman"/>
                <w:b/>
                <w:sz w:val="16"/>
                <w:szCs w:val="18"/>
              </w:rPr>
            </w:pPr>
            <w:r w:rsidRPr="004271DE">
              <w:rPr>
                <w:rFonts w:ascii="Times New Roman" w:hAnsi="Times New Roman" w:cs="Times New Roman"/>
                <w:b/>
                <w:sz w:val="16"/>
                <w:szCs w:val="18"/>
              </w:rPr>
              <w:t>2.394.260,00</w:t>
            </w:r>
          </w:p>
        </w:tc>
        <w:tc>
          <w:tcPr>
            <w:tcW w:w="1300" w:type="dxa"/>
            <w:shd w:val="clear" w:color="auto" w:fill="FFE699"/>
          </w:tcPr>
          <w:p w14:paraId="38E870A6" w14:textId="49537BC3" w:rsidR="004271DE" w:rsidRPr="004271DE" w:rsidRDefault="004271DE" w:rsidP="004271DE">
            <w:pPr>
              <w:spacing w:after="0"/>
              <w:jc w:val="right"/>
              <w:rPr>
                <w:rFonts w:ascii="Times New Roman" w:hAnsi="Times New Roman" w:cs="Times New Roman"/>
                <w:b/>
                <w:sz w:val="16"/>
                <w:szCs w:val="18"/>
              </w:rPr>
            </w:pPr>
            <w:r w:rsidRPr="004271DE">
              <w:rPr>
                <w:rFonts w:ascii="Times New Roman" w:hAnsi="Times New Roman" w:cs="Times New Roman"/>
                <w:b/>
                <w:sz w:val="16"/>
                <w:szCs w:val="18"/>
              </w:rPr>
              <w:t>345.500,00</w:t>
            </w:r>
          </w:p>
        </w:tc>
        <w:tc>
          <w:tcPr>
            <w:tcW w:w="1300" w:type="dxa"/>
            <w:shd w:val="clear" w:color="auto" w:fill="FFE699"/>
          </w:tcPr>
          <w:p w14:paraId="48365BAF" w14:textId="22BFD443" w:rsidR="004271DE" w:rsidRPr="004271DE" w:rsidRDefault="004271DE" w:rsidP="004271DE">
            <w:pPr>
              <w:spacing w:after="0"/>
              <w:jc w:val="right"/>
              <w:rPr>
                <w:rFonts w:ascii="Times New Roman" w:hAnsi="Times New Roman" w:cs="Times New Roman"/>
                <w:b/>
                <w:sz w:val="16"/>
                <w:szCs w:val="18"/>
              </w:rPr>
            </w:pPr>
            <w:r w:rsidRPr="004271DE">
              <w:rPr>
                <w:rFonts w:ascii="Times New Roman" w:hAnsi="Times New Roman" w:cs="Times New Roman"/>
                <w:b/>
                <w:sz w:val="16"/>
                <w:szCs w:val="18"/>
              </w:rPr>
              <w:t>2.739.760,00</w:t>
            </w:r>
          </w:p>
        </w:tc>
      </w:tr>
      <w:tr w:rsidR="004271DE" w14:paraId="173FECF2" w14:textId="77777777" w:rsidTr="004271DE">
        <w:tc>
          <w:tcPr>
            <w:tcW w:w="6131" w:type="dxa"/>
          </w:tcPr>
          <w:p w14:paraId="5072DBE3" w14:textId="0A71CD78"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510 Pomoći</w:t>
            </w:r>
          </w:p>
        </w:tc>
        <w:tc>
          <w:tcPr>
            <w:tcW w:w="1300" w:type="dxa"/>
          </w:tcPr>
          <w:p w14:paraId="616A78B1" w14:textId="4AE427FF"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2.394.260,00</w:t>
            </w:r>
          </w:p>
        </w:tc>
        <w:tc>
          <w:tcPr>
            <w:tcW w:w="1300" w:type="dxa"/>
          </w:tcPr>
          <w:p w14:paraId="4CA5075A" w14:textId="2DDF2C57"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345.500,00</w:t>
            </w:r>
          </w:p>
        </w:tc>
        <w:tc>
          <w:tcPr>
            <w:tcW w:w="1300" w:type="dxa"/>
          </w:tcPr>
          <w:p w14:paraId="7217D47E" w14:textId="65B4E31D"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2.739.760,00</w:t>
            </w:r>
          </w:p>
        </w:tc>
      </w:tr>
      <w:tr w:rsidR="004271DE" w:rsidRPr="004271DE" w14:paraId="2A9342A3" w14:textId="77777777" w:rsidTr="004271DE">
        <w:tc>
          <w:tcPr>
            <w:tcW w:w="6131" w:type="dxa"/>
            <w:shd w:val="clear" w:color="auto" w:fill="FFE699"/>
          </w:tcPr>
          <w:p w14:paraId="06F557F7" w14:textId="6E702FE5" w:rsidR="004271DE" w:rsidRPr="004271DE" w:rsidRDefault="004271DE" w:rsidP="004271DE">
            <w:pPr>
              <w:spacing w:after="0"/>
              <w:rPr>
                <w:rFonts w:ascii="Times New Roman" w:hAnsi="Times New Roman" w:cs="Times New Roman"/>
                <w:b/>
                <w:sz w:val="16"/>
                <w:szCs w:val="18"/>
              </w:rPr>
            </w:pPr>
            <w:r w:rsidRPr="004271DE">
              <w:rPr>
                <w:rFonts w:ascii="Times New Roman" w:hAnsi="Times New Roman" w:cs="Times New Roman"/>
                <w:b/>
                <w:sz w:val="16"/>
                <w:szCs w:val="18"/>
              </w:rPr>
              <w:t xml:space="preserve">7 Prihodi od </w:t>
            </w:r>
            <w:proofErr w:type="spellStart"/>
            <w:r w:rsidRPr="004271DE">
              <w:rPr>
                <w:rFonts w:ascii="Times New Roman" w:hAnsi="Times New Roman" w:cs="Times New Roman"/>
                <w:b/>
                <w:sz w:val="16"/>
                <w:szCs w:val="18"/>
              </w:rPr>
              <w:t>nefin.imovine</w:t>
            </w:r>
            <w:proofErr w:type="spellEnd"/>
            <w:r w:rsidRPr="004271DE">
              <w:rPr>
                <w:rFonts w:ascii="Times New Roman" w:hAnsi="Times New Roman" w:cs="Times New Roman"/>
                <w:b/>
                <w:sz w:val="16"/>
                <w:szCs w:val="18"/>
              </w:rPr>
              <w:t xml:space="preserve"> i nadoknade šteta od </w:t>
            </w:r>
            <w:proofErr w:type="spellStart"/>
            <w:r w:rsidRPr="004271DE">
              <w:rPr>
                <w:rFonts w:ascii="Times New Roman" w:hAnsi="Times New Roman" w:cs="Times New Roman"/>
                <w:b/>
                <w:sz w:val="16"/>
                <w:szCs w:val="18"/>
              </w:rPr>
              <w:t>osig</w:t>
            </w:r>
            <w:proofErr w:type="spellEnd"/>
          </w:p>
        </w:tc>
        <w:tc>
          <w:tcPr>
            <w:tcW w:w="1300" w:type="dxa"/>
            <w:shd w:val="clear" w:color="auto" w:fill="FFE699"/>
          </w:tcPr>
          <w:p w14:paraId="0D3C41F3" w14:textId="60EA455F" w:rsidR="004271DE" w:rsidRPr="004271DE" w:rsidRDefault="004271DE" w:rsidP="004271DE">
            <w:pPr>
              <w:spacing w:after="0"/>
              <w:jc w:val="right"/>
              <w:rPr>
                <w:rFonts w:ascii="Times New Roman" w:hAnsi="Times New Roman" w:cs="Times New Roman"/>
                <w:b/>
                <w:sz w:val="16"/>
                <w:szCs w:val="18"/>
              </w:rPr>
            </w:pPr>
            <w:r w:rsidRPr="004271DE">
              <w:rPr>
                <w:rFonts w:ascii="Times New Roman" w:hAnsi="Times New Roman" w:cs="Times New Roman"/>
                <w:b/>
                <w:sz w:val="16"/>
                <w:szCs w:val="18"/>
              </w:rPr>
              <w:t>35.000,00</w:t>
            </w:r>
          </w:p>
        </w:tc>
        <w:tc>
          <w:tcPr>
            <w:tcW w:w="1300" w:type="dxa"/>
            <w:shd w:val="clear" w:color="auto" w:fill="FFE699"/>
          </w:tcPr>
          <w:p w14:paraId="5BBAC8FD" w14:textId="16743DFB" w:rsidR="004271DE" w:rsidRPr="004271DE" w:rsidRDefault="004271DE" w:rsidP="004271DE">
            <w:pPr>
              <w:spacing w:after="0"/>
              <w:jc w:val="right"/>
              <w:rPr>
                <w:rFonts w:ascii="Times New Roman" w:hAnsi="Times New Roman" w:cs="Times New Roman"/>
                <w:b/>
                <w:sz w:val="16"/>
                <w:szCs w:val="18"/>
              </w:rPr>
            </w:pPr>
            <w:r w:rsidRPr="004271DE">
              <w:rPr>
                <w:rFonts w:ascii="Times New Roman" w:hAnsi="Times New Roman" w:cs="Times New Roman"/>
                <w:b/>
                <w:sz w:val="16"/>
                <w:szCs w:val="18"/>
              </w:rPr>
              <w:t>0,00</w:t>
            </w:r>
          </w:p>
        </w:tc>
        <w:tc>
          <w:tcPr>
            <w:tcW w:w="1300" w:type="dxa"/>
            <w:shd w:val="clear" w:color="auto" w:fill="FFE699"/>
          </w:tcPr>
          <w:p w14:paraId="27BD7737" w14:textId="047A9251" w:rsidR="004271DE" w:rsidRPr="004271DE" w:rsidRDefault="004271DE" w:rsidP="004271DE">
            <w:pPr>
              <w:spacing w:after="0"/>
              <w:jc w:val="right"/>
              <w:rPr>
                <w:rFonts w:ascii="Times New Roman" w:hAnsi="Times New Roman" w:cs="Times New Roman"/>
                <w:b/>
                <w:sz w:val="16"/>
                <w:szCs w:val="18"/>
              </w:rPr>
            </w:pPr>
            <w:r w:rsidRPr="004271DE">
              <w:rPr>
                <w:rFonts w:ascii="Times New Roman" w:hAnsi="Times New Roman" w:cs="Times New Roman"/>
                <w:b/>
                <w:sz w:val="16"/>
                <w:szCs w:val="18"/>
              </w:rPr>
              <w:t>35.000,00</w:t>
            </w:r>
          </w:p>
        </w:tc>
      </w:tr>
      <w:tr w:rsidR="004271DE" w14:paraId="2D611702" w14:textId="77777777" w:rsidTr="004271DE">
        <w:tc>
          <w:tcPr>
            <w:tcW w:w="6131" w:type="dxa"/>
          </w:tcPr>
          <w:p w14:paraId="75ED8276" w14:textId="00BC8099"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 xml:space="preserve">710 Prihodi od </w:t>
            </w:r>
            <w:proofErr w:type="spellStart"/>
            <w:r>
              <w:rPr>
                <w:rFonts w:ascii="Times New Roman" w:hAnsi="Times New Roman" w:cs="Times New Roman"/>
                <w:sz w:val="18"/>
                <w:szCs w:val="18"/>
              </w:rPr>
              <w:t>nefin.imovine</w:t>
            </w:r>
            <w:proofErr w:type="spellEnd"/>
            <w:r>
              <w:rPr>
                <w:rFonts w:ascii="Times New Roman" w:hAnsi="Times New Roman" w:cs="Times New Roman"/>
                <w:sz w:val="18"/>
                <w:szCs w:val="18"/>
              </w:rPr>
              <w:t xml:space="preserve"> i nadoknade šteta od </w:t>
            </w:r>
            <w:proofErr w:type="spellStart"/>
            <w:r>
              <w:rPr>
                <w:rFonts w:ascii="Times New Roman" w:hAnsi="Times New Roman" w:cs="Times New Roman"/>
                <w:sz w:val="18"/>
                <w:szCs w:val="18"/>
              </w:rPr>
              <w:t>osig</w:t>
            </w:r>
            <w:proofErr w:type="spellEnd"/>
          </w:p>
        </w:tc>
        <w:tc>
          <w:tcPr>
            <w:tcW w:w="1300" w:type="dxa"/>
          </w:tcPr>
          <w:p w14:paraId="33B2CD0C" w14:textId="5A9E0B07"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6D7119A7" w14:textId="7C19F424"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6F202C5" w14:textId="0AB80444"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20.000,00</w:t>
            </w:r>
          </w:p>
        </w:tc>
      </w:tr>
      <w:tr w:rsidR="004271DE" w14:paraId="310F18FB" w14:textId="77777777" w:rsidTr="004271DE">
        <w:tc>
          <w:tcPr>
            <w:tcW w:w="6131" w:type="dxa"/>
          </w:tcPr>
          <w:p w14:paraId="14B9E9EF" w14:textId="2B3E25F5"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713 Prihod od prodaje stanova</w:t>
            </w:r>
          </w:p>
        </w:tc>
        <w:tc>
          <w:tcPr>
            <w:tcW w:w="1300" w:type="dxa"/>
          </w:tcPr>
          <w:p w14:paraId="3B5025EE" w14:textId="0A42FA81"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0CCBE678" w14:textId="4690D9D0"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5553641" w14:textId="3E00EE2F"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15.000,00</w:t>
            </w:r>
          </w:p>
        </w:tc>
      </w:tr>
      <w:tr w:rsidR="004271DE" w:rsidRPr="004271DE" w14:paraId="162ED5D9" w14:textId="77777777" w:rsidTr="004271DE">
        <w:tc>
          <w:tcPr>
            <w:tcW w:w="6131" w:type="dxa"/>
            <w:shd w:val="clear" w:color="auto" w:fill="FFE699"/>
          </w:tcPr>
          <w:p w14:paraId="2700C9BD" w14:textId="1DCEB09D" w:rsidR="004271DE" w:rsidRPr="004271DE" w:rsidRDefault="004271DE" w:rsidP="004271DE">
            <w:pPr>
              <w:spacing w:after="0"/>
              <w:rPr>
                <w:rFonts w:ascii="Times New Roman" w:hAnsi="Times New Roman" w:cs="Times New Roman"/>
                <w:b/>
                <w:sz w:val="16"/>
                <w:szCs w:val="18"/>
              </w:rPr>
            </w:pPr>
            <w:r w:rsidRPr="004271DE">
              <w:rPr>
                <w:rFonts w:ascii="Times New Roman" w:hAnsi="Times New Roman" w:cs="Times New Roman"/>
                <w:b/>
                <w:sz w:val="16"/>
                <w:szCs w:val="18"/>
              </w:rPr>
              <w:t>8 Namjenski primici od zaduživanja</w:t>
            </w:r>
          </w:p>
        </w:tc>
        <w:tc>
          <w:tcPr>
            <w:tcW w:w="1300" w:type="dxa"/>
            <w:shd w:val="clear" w:color="auto" w:fill="FFE699"/>
          </w:tcPr>
          <w:p w14:paraId="644814F3" w14:textId="1D5A3527" w:rsidR="004271DE" w:rsidRPr="004271DE" w:rsidRDefault="004271DE" w:rsidP="004271DE">
            <w:pPr>
              <w:spacing w:after="0"/>
              <w:jc w:val="right"/>
              <w:rPr>
                <w:rFonts w:ascii="Times New Roman" w:hAnsi="Times New Roman" w:cs="Times New Roman"/>
                <w:b/>
                <w:sz w:val="16"/>
                <w:szCs w:val="18"/>
              </w:rPr>
            </w:pPr>
            <w:r w:rsidRPr="004271DE">
              <w:rPr>
                <w:rFonts w:ascii="Times New Roman" w:hAnsi="Times New Roman" w:cs="Times New Roman"/>
                <w:b/>
                <w:sz w:val="16"/>
                <w:szCs w:val="18"/>
              </w:rPr>
              <w:t>403.000,00</w:t>
            </w:r>
          </w:p>
        </w:tc>
        <w:tc>
          <w:tcPr>
            <w:tcW w:w="1300" w:type="dxa"/>
            <w:shd w:val="clear" w:color="auto" w:fill="FFE699"/>
          </w:tcPr>
          <w:p w14:paraId="3C589E72" w14:textId="28B5E2E6" w:rsidR="004271DE" w:rsidRPr="004271DE" w:rsidRDefault="004271DE" w:rsidP="004271DE">
            <w:pPr>
              <w:spacing w:after="0"/>
              <w:jc w:val="right"/>
              <w:rPr>
                <w:rFonts w:ascii="Times New Roman" w:hAnsi="Times New Roman" w:cs="Times New Roman"/>
                <w:b/>
                <w:sz w:val="16"/>
                <w:szCs w:val="18"/>
              </w:rPr>
            </w:pPr>
            <w:r w:rsidRPr="004271DE">
              <w:rPr>
                <w:rFonts w:ascii="Times New Roman" w:hAnsi="Times New Roman" w:cs="Times New Roman"/>
                <w:b/>
                <w:sz w:val="16"/>
                <w:szCs w:val="18"/>
              </w:rPr>
              <w:t>0,00</w:t>
            </w:r>
          </w:p>
        </w:tc>
        <w:tc>
          <w:tcPr>
            <w:tcW w:w="1300" w:type="dxa"/>
            <w:shd w:val="clear" w:color="auto" w:fill="FFE699"/>
          </w:tcPr>
          <w:p w14:paraId="2EC35208" w14:textId="64CE6134" w:rsidR="004271DE" w:rsidRPr="004271DE" w:rsidRDefault="004271DE" w:rsidP="004271DE">
            <w:pPr>
              <w:spacing w:after="0"/>
              <w:jc w:val="right"/>
              <w:rPr>
                <w:rFonts w:ascii="Times New Roman" w:hAnsi="Times New Roman" w:cs="Times New Roman"/>
                <w:b/>
                <w:sz w:val="16"/>
                <w:szCs w:val="18"/>
              </w:rPr>
            </w:pPr>
            <w:r w:rsidRPr="004271DE">
              <w:rPr>
                <w:rFonts w:ascii="Times New Roman" w:hAnsi="Times New Roman" w:cs="Times New Roman"/>
                <w:b/>
                <w:sz w:val="16"/>
                <w:szCs w:val="18"/>
              </w:rPr>
              <w:t>403.000,00</w:t>
            </w:r>
          </w:p>
        </w:tc>
      </w:tr>
      <w:tr w:rsidR="004271DE" w14:paraId="7E458639" w14:textId="77777777" w:rsidTr="004271DE">
        <w:tc>
          <w:tcPr>
            <w:tcW w:w="6131" w:type="dxa"/>
          </w:tcPr>
          <w:p w14:paraId="74A6023B" w14:textId="4C3B3DA1"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810 Namjenski primici od zaduživanja</w:t>
            </w:r>
          </w:p>
        </w:tc>
        <w:tc>
          <w:tcPr>
            <w:tcW w:w="1300" w:type="dxa"/>
          </w:tcPr>
          <w:p w14:paraId="1FB0801B" w14:textId="17B82C52"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403.000,00</w:t>
            </w:r>
          </w:p>
        </w:tc>
        <w:tc>
          <w:tcPr>
            <w:tcW w:w="1300" w:type="dxa"/>
          </w:tcPr>
          <w:p w14:paraId="512F4A39" w14:textId="0F890FAC"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E3F5250" w14:textId="182AF0B6"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403.000,00</w:t>
            </w:r>
          </w:p>
        </w:tc>
      </w:tr>
      <w:tr w:rsidR="004271DE" w:rsidRPr="004271DE" w14:paraId="140C7275" w14:textId="77777777" w:rsidTr="004271DE">
        <w:tc>
          <w:tcPr>
            <w:tcW w:w="6131" w:type="dxa"/>
            <w:shd w:val="clear" w:color="auto" w:fill="505050"/>
          </w:tcPr>
          <w:p w14:paraId="6C4B0E11" w14:textId="3C8FB03F" w:rsidR="004271DE" w:rsidRPr="004271DE" w:rsidRDefault="004271DE" w:rsidP="004271DE">
            <w:pPr>
              <w:spacing w:after="0"/>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UKUPNO RASHODI</w:t>
            </w:r>
          </w:p>
        </w:tc>
        <w:tc>
          <w:tcPr>
            <w:tcW w:w="1300" w:type="dxa"/>
            <w:shd w:val="clear" w:color="auto" w:fill="505050"/>
          </w:tcPr>
          <w:p w14:paraId="166793FF" w14:textId="6F692E23" w:rsidR="004271DE" w:rsidRPr="004271DE" w:rsidRDefault="004271DE" w:rsidP="004271DE">
            <w:pPr>
              <w:spacing w:after="0"/>
              <w:jc w:val="right"/>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5.677.900,00</w:t>
            </w:r>
          </w:p>
        </w:tc>
        <w:tc>
          <w:tcPr>
            <w:tcW w:w="1300" w:type="dxa"/>
            <w:shd w:val="clear" w:color="auto" w:fill="505050"/>
          </w:tcPr>
          <w:p w14:paraId="1EA54DD1" w14:textId="311BD8F8" w:rsidR="004271DE" w:rsidRPr="004271DE" w:rsidRDefault="004271DE" w:rsidP="004271DE">
            <w:pPr>
              <w:spacing w:after="0"/>
              <w:jc w:val="right"/>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452.250,00</w:t>
            </w:r>
          </w:p>
        </w:tc>
        <w:tc>
          <w:tcPr>
            <w:tcW w:w="1300" w:type="dxa"/>
            <w:shd w:val="clear" w:color="auto" w:fill="505050"/>
          </w:tcPr>
          <w:p w14:paraId="46A71CE6" w14:textId="145F7D6F" w:rsidR="004271DE" w:rsidRPr="004271DE" w:rsidRDefault="004271DE" w:rsidP="004271DE">
            <w:pPr>
              <w:spacing w:after="0"/>
              <w:jc w:val="right"/>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6.130.150,00</w:t>
            </w:r>
          </w:p>
        </w:tc>
      </w:tr>
    </w:tbl>
    <w:p w14:paraId="15CAA711" w14:textId="0B83971D" w:rsidR="000C75D6" w:rsidRPr="00840118" w:rsidRDefault="000C75D6" w:rsidP="000C75D6">
      <w:pPr>
        <w:spacing w:after="0"/>
        <w:rPr>
          <w:rFonts w:ascii="Times New Roman" w:hAnsi="Times New Roman" w:cs="Times New Roman"/>
          <w:sz w:val="18"/>
          <w:szCs w:val="18"/>
        </w:rPr>
      </w:pPr>
    </w:p>
    <w:p w14:paraId="1A77FBE3" w14:textId="77777777" w:rsidR="000C75D6" w:rsidRPr="00840118" w:rsidRDefault="000C75D6" w:rsidP="000C75D6">
      <w:pPr>
        <w:spacing w:after="0"/>
        <w:rPr>
          <w:rFonts w:ascii="Times New Roman" w:hAnsi="Times New Roman" w:cs="Times New Roman"/>
        </w:rPr>
      </w:pPr>
    </w:p>
    <w:p w14:paraId="0806FC99" w14:textId="77777777" w:rsidR="000C75D6" w:rsidRPr="00840118" w:rsidRDefault="000C75D6" w:rsidP="000C75D6">
      <w:pPr>
        <w:spacing w:after="0"/>
        <w:rPr>
          <w:rFonts w:ascii="Times New Roman" w:hAnsi="Times New Roman" w:cs="Times New Roman"/>
        </w:rPr>
      </w:pPr>
      <w:r w:rsidRPr="00840118">
        <w:rPr>
          <w:rFonts w:ascii="Times New Roman" w:hAnsi="Times New Roman" w:cs="Times New Roman"/>
        </w:rPr>
        <w:t>Rashodi prema funkcijskoj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4271DE" w:rsidRPr="004271DE" w14:paraId="285AD44D" w14:textId="77777777" w:rsidTr="004271DE">
        <w:tc>
          <w:tcPr>
            <w:tcW w:w="6131" w:type="dxa"/>
            <w:shd w:val="clear" w:color="auto" w:fill="505050"/>
          </w:tcPr>
          <w:p w14:paraId="32A5358C" w14:textId="3D639F21" w:rsidR="004271DE" w:rsidRPr="004271DE" w:rsidRDefault="004271DE" w:rsidP="004271DE">
            <w:pPr>
              <w:spacing w:after="0"/>
              <w:jc w:val="center"/>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FUNKCIJA I OPIS FUNKCIJE</w:t>
            </w:r>
          </w:p>
        </w:tc>
        <w:tc>
          <w:tcPr>
            <w:tcW w:w="1300" w:type="dxa"/>
            <w:shd w:val="clear" w:color="auto" w:fill="505050"/>
          </w:tcPr>
          <w:p w14:paraId="07040585" w14:textId="31DC7F3E" w:rsidR="004271DE" w:rsidRPr="004271DE" w:rsidRDefault="004271DE" w:rsidP="004271DE">
            <w:pPr>
              <w:spacing w:after="0"/>
              <w:jc w:val="center"/>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PLAN PRORAČUNA GRADA KUTJEVA ZA 2025. GODINU</w:t>
            </w:r>
          </w:p>
        </w:tc>
        <w:tc>
          <w:tcPr>
            <w:tcW w:w="1300" w:type="dxa"/>
            <w:shd w:val="clear" w:color="auto" w:fill="505050"/>
          </w:tcPr>
          <w:p w14:paraId="405461A2" w14:textId="730A4796" w:rsidR="004271DE" w:rsidRPr="004271DE" w:rsidRDefault="004271DE" w:rsidP="004271DE">
            <w:pPr>
              <w:spacing w:after="0"/>
              <w:jc w:val="center"/>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POVEĆANJE/SMANJENJE</w:t>
            </w:r>
          </w:p>
        </w:tc>
        <w:tc>
          <w:tcPr>
            <w:tcW w:w="1300" w:type="dxa"/>
            <w:shd w:val="clear" w:color="auto" w:fill="505050"/>
          </w:tcPr>
          <w:p w14:paraId="0032650A" w14:textId="6C692C11" w:rsidR="004271DE" w:rsidRPr="004271DE" w:rsidRDefault="004271DE" w:rsidP="004271DE">
            <w:pPr>
              <w:spacing w:after="0"/>
              <w:jc w:val="center"/>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I. IZMJENE I DOPUNE PRORAČUNA GRADA KUTJEVA ZA 2025. GODINU</w:t>
            </w:r>
          </w:p>
        </w:tc>
      </w:tr>
      <w:tr w:rsidR="004271DE" w:rsidRPr="004271DE" w14:paraId="755AA2F7" w14:textId="77777777" w:rsidTr="004271DE">
        <w:tc>
          <w:tcPr>
            <w:tcW w:w="6131" w:type="dxa"/>
            <w:shd w:val="clear" w:color="auto" w:fill="505050"/>
          </w:tcPr>
          <w:p w14:paraId="6C4BF85D" w14:textId="312AE74D" w:rsidR="004271DE" w:rsidRPr="004271DE" w:rsidRDefault="004271DE" w:rsidP="004271DE">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3983F315" w14:textId="55F83B54" w:rsidR="004271DE" w:rsidRPr="004271DE" w:rsidRDefault="004271DE" w:rsidP="004271DE">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16114AAB" w14:textId="2F08F4DC" w:rsidR="004271DE" w:rsidRPr="004271DE" w:rsidRDefault="004271DE" w:rsidP="004271DE">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306A3406" w14:textId="05A6729E" w:rsidR="004271DE" w:rsidRPr="004271DE" w:rsidRDefault="004271DE" w:rsidP="004271DE">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r>
      <w:tr w:rsidR="004271DE" w:rsidRPr="004271DE" w14:paraId="6D039478" w14:textId="77777777" w:rsidTr="004271DE">
        <w:tc>
          <w:tcPr>
            <w:tcW w:w="6131" w:type="dxa"/>
            <w:shd w:val="clear" w:color="auto" w:fill="E2EFDA"/>
          </w:tcPr>
          <w:p w14:paraId="3F8F5322" w14:textId="5D87D0F1"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01 Opće javne usluge</w:t>
            </w:r>
          </w:p>
        </w:tc>
        <w:tc>
          <w:tcPr>
            <w:tcW w:w="1300" w:type="dxa"/>
            <w:shd w:val="clear" w:color="auto" w:fill="E2EFDA"/>
          </w:tcPr>
          <w:p w14:paraId="78751A50" w14:textId="3E679A92"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565.700,00</w:t>
            </w:r>
          </w:p>
        </w:tc>
        <w:tc>
          <w:tcPr>
            <w:tcW w:w="1300" w:type="dxa"/>
            <w:shd w:val="clear" w:color="auto" w:fill="E2EFDA"/>
          </w:tcPr>
          <w:p w14:paraId="3F7F5C88" w14:textId="27A1B7E5"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24.100,00</w:t>
            </w:r>
          </w:p>
        </w:tc>
        <w:tc>
          <w:tcPr>
            <w:tcW w:w="1300" w:type="dxa"/>
            <w:shd w:val="clear" w:color="auto" w:fill="E2EFDA"/>
          </w:tcPr>
          <w:p w14:paraId="140DB5C9" w14:textId="02189267"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589.800,00</w:t>
            </w:r>
          </w:p>
        </w:tc>
      </w:tr>
      <w:tr w:rsidR="004271DE" w14:paraId="4B8FA99B" w14:textId="77777777" w:rsidTr="004271DE">
        <w:tc>
          <w:tcPr>
            <w:tcW w:w="6131" w:type="dxa"/>
          </w:tcPr>
          <w:p w14:paraId="618A2C2B" w14:textId="616A7540"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011001 Ured Gradonačelnika/načelnika</w:t>
            </w:r>
          </w:p>
        </w:tc>
        <w:tc>
          <w:tcPr>
            <w:tcW w:w="1300" w:type="dxa"/>
          </w:tcPr>
          <w:p w14:paraId="0CCD5314" w14:textId="4C20FF33"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89.200,00</w:t>
            </w:r>
          </w:p>
        </w:tc>
        <w:tc>
          <w:tcPr>
            <w:tcW w:w="1300" w:type="dxa"/>
          </w:tcPr>
          <w:p w14:paraId="3BF8E2F5" w14:textId="28EB3766"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27AFCA" w14:textId="62B8FECC"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89.200,00</w:t>
            </w:r>
          </w:p>
        </w:tc>
      </w:tr>
      <w:tr w:rsidR="004271DE" w14:paraId="52B1EC81" w14:textId="77777777" w:rsidTr="004271DE">
        <w:tc>
          <w:tcPr>
            <w:tcW w:w="6131" w:type="dxa"/>
          </w:tcPr>
          <w:p w14:paraId="2A1D2B9E" w14:textId="0ECAFD10"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 xml:space="preserve">0111 Izvršna i zakonodavna tijela </w:t>
            </w:r>
          </w:p>
        </w:tc>
        <w:tc>
          <w:tcPr>
            <w:tcW w:w="1300" w:type="dxa"/>
          </w:tcPr>
          <w:p w14:paraId="3C1F23EA" w14:textId="1C5B0D61"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476.500,00</w:t>
            </w:r>
          </w:p>
        </w:tc>
        <w:tc>
          <w:tcPr>
            <w:tcW w:w="1300" w:type="dxa"/>
          </w:tcPr>
          <w:p w14:paraId="11B1A7D8" w14:textId="6C1D0F6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24.100,00</w:t>
            </w:r>
          </w:p>
        </w:tc>
        <w:tc>
          <w:tcPr>
            <w:tcW w:w="1300" w:type="dxa"/>
          </w:tcPr>
          <w:p w14:paraId="6780C928" w14:textId="31E532CB"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500.600,00</w:t>
            </w:r>
          </w:p>
        </w:tc>
      </w:tr>
      <w:tr w:rsidR="004271DE" w:rsidRPr="004271DE" w14:paraId="0591EECE" w14:textId="77777777" w:rsidTr="004271DE">
        <w:tc>
          <w:tcPr>
            <w:tcW w:w="6131" w:type="dxa"/>
            <w:shd w:val="clear" w:color="auto" w:fill="E2EFDA"/>
          </w:tcPr>
          <w:p w14:paraId="2DCD0377" w14:textId="4A82FC19"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02 Obrana</w:t>
            </w:r>
          </w:p>
        </w:tc>
        <w:tc>
          <w:tcPr>
            <w:tcW w:w="1300" w:type="dxa"/>
            <w:shd w:val="clear" w:color="auto" w:fill="E2EFDA"/>
          </w:tcPr>
          <w:p w14:paraId="2D0AC1F3" w14:textId="1E0E2BD1"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5.500,00</w:t>
            </w:r>
          </w:p>
        </w:tc>
        <w:tc>
          <w:tcPr>
            <w:tcW w:w="1300" w:type="dxa"/>
            <w:shd w:val="clear" w:color="auto" w:fill="E2EFDA"/>
          </w:tcPr>
          <w:p w14:paraId="10BF5954" w14:textId="20B3B783"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3.600,00</w:t>
            </w:r>
          </w:p>
        </w:tc>
        <w:tc>
          <w:tcPr>
            <w:tcW w:w="1300" w:type="dxa"/>
            <w:shd w:val="clear" w:color="auto" w:fill="E2EFDA"/>
          </w:tcPr>
          <w:p w14:paraId="17D29B06" w14:textId="2993D41D"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9.100,00</w:t>
            </w:r>
          </w:p>
        </w:tc>
      </w:tr>
      <w:tr w:rsidR="004271DE" w14:paraId="2679AC8A" w14:textId="77777777" w:rsidTr="004271DE">
        <w:tc>
          <w:tcPr>
            <w:tcW w:w="6131" w:type="dxa"/>
          </w:tcPr>
          <w:p w14:paraId="6A25ED6E" w14:textId="24DCEB53"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022 Civilna obrana</w:t>
            </w:r>
          </w:p>
        </w:tc>
        <w:tc>
          <w:tcPr>
            <w:tcW w:w="1300" w:type="dxa"/>
          </w:tcPr>
          <w:p w14:paraId="4C128607" w14:textId="4A3C83AD"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5.500,00</w:t>
            </w:r>
          </w:p>
        </w:tc>
        <w:tc>
          <w:tcPr>
            <w:tcW w:w="1300" w:type="dxa"/>
          </w:tcPr>
          <w:p w14:paraId="7DAC980D" w14:textId="0E946A5A"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3.600,00</w:t>
            </w:r>
          </w:p>
        </w:tc>
        <w:tc>
          <w:tcPr>
            <w:tcW w:w="1300" w:type="dxa"/>
          </w:tcPr>
          <w:p w14:paraId="61521EEF" w14:textId="6EC0C4C0"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9.100,00</w:t>
            </w:r>
          </w:p>
        </w:tc>
      </w:tr>
      <w:tr w:rsidR="004271DE" w:rsidRPr="004271DE" w14:paraId="0F0883F0" w14:textId="77777777" w:rsidTr="004271DE">
        <w:tc>
          <w:tcPr>
            <w:tcW w:w="6131" w:type="dxa"/>
            <w:shd w:val="clear" w:color="auto" w:fill="E2EFDA"/>
          </w:tcPr>
          <w:p w14:paraId="467112D5" w14:textId="54BA3ED1"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04 Ekonomski poslovi</w:t>
            </w:r>
          </w:p>
        </w:tc>
        <w:tc>
          <w:tcPr>
            <w:tcW w:w="1300" w:type="dxa"/>
            <w:shd w:val="clear" w:color="auto" w:fill="E2EFDA"/>
          </w:tcPr>
          <w:p w14:paraId="7AEC53C9" w14:textId="0808AD59"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397.100,00</w:t>
            </w:r>
          </w:p>
        </w:tc>
        <w:tc>
          <w:tcPr>
            <w:tcW w:w="1300" w:type="dxa"/>
            <w:shd w:val="clear" w:color="auto" w:fill="E2EFDA"/>
          </w:tcPr>
          <w:p w14:paraId="57574120" w14:textId="4FEEE581"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5.500,00</w:t>
            </w:r>
          </w:p>
        </w:tc>
        <w:tc>
          <w:tcPr>
            <w:tcW w:w="1300" w:type="dxa"/>
            <w:shd w:val="clear" w:color="auto" w:fill="E2EFDA"/>
          </w:tcPr>
          <w:p w14:paraId="496A533F" w14:textId="1AE76C38"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402.600,00</w:t>
            </w:r>
          </w:p>
        </w:tc>
      </w:tr>
      <w:tr w:rsidR="004271DE" w14:paraId="0E0952F7" w14:textId="77777777" w:rsidTr="004271DE">
        <w:tc>
          <w:tcPr>
            <w:tcW w:w="6131" w:type="dxa"/>
          </w:tcPr>
          <w:p w14:paraId="2AE56406" w14:textId="16C077B1"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 xml:space="preserve">0412 Opći poslovi vezani uz rad </w:t>
            </w:r>
          </w:p>
        </w:tc>
        <w:tc>
          <w:tcPr>
            <w:tcW w:w="1300" w:type="dxa"/>
          </w:tcPr>
          <w:p w14:paraId="3D3AFA9E" w14:textId="70BC905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102.800,00</w:t>
            </w:r>
          </w:p>
        </w:tc>
        <w:tc>
          <w:tcPr>
            <w:tcW w:w="1300" w:type="dxa"/>
          </w:tcPr>
          <w:p w14:paraId="1AAD6155" w14:textId="0CFA9860"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87BBCDE" w14:textId="04B4600A"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102.800,00</w:t>
            </w:r>
          </w:p>
        </w:tc>
      </w:tr>
      <w:tr w:rsidR="004271DE" w14:paraId="30F2F0B6" w14:textId="77777777" w:rsidTr="004271DE">
        <w:tc>
          <w:tcPr>
            <w:tcW w:w="6131" w:type="dxa"/>
          </w:tcPr>
          <w:p w14:paraId="7B44443E" w14:textId="73093966"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 xml:space="preserve">0423 Ribolov i lov </w:t>
            </w:r>
          </w:p>
        </w:tc>
        <w:tc>
          <w:tcPr>
            <w:tcW w:w="1300" w:type="dxa"/>
          </w:tcPr>
          <w:p w14:paraId="04FAF37E" w14:textId="43EC029A"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2A5BCAB8" w14:textId="502CB43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3.500,00</w:t>
            </w:r>
          </w:p>
        </w:tc>
        <w:tc>
          <w:tcPr>
            <w:tcW w:w="1300" w:type="dxa"/>
          </w:tcPr>
          <w:p w14:paraId="1E7CB330" w14:textId="5E0AC63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5.500,00</w:t>
            </w:r>
          </w:p>
        </w:tc>
      </w:tr>
      <w:tr w:rsidR="004271DE" w14:paraId="386B5206" w14:textId="77777777" w:rsidTr="004271DE">
        <w:tc>
          <w:tcPr>
            <w:tcW w:w="6131" w:type="dxa"/>
          </w:tcPr>
          <w:p w14:paraId="6F645483" w14:textId="0836933D"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0436 Ostale vrste energije</w:t>
            </w:r>
          </w:p>
        </w:tc>
        <w:tc>
          <w:tcPr>
            <w:tcW w:w="1300" w:type="dxa"/>
          </w:tcPr>
          <w:p w14:paraId="770B1920" w14:textId="30BB4395"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20.100,00</w:t>
            </w:r>
          </w:p>
        </w:tc>
        <w:tc>
          <w:tcPr>
            <w:tcW w:w="1300" w:type="dxa"/>
          </w:tcPr>
          <w:p w14:paraId="7FCFE46C" w14:textId="1B1C7C5B"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57AF08E" w14:textId="2EDB5EA4"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20.100,00</w:t>
            </w:r>
          </w:p>
        </w:tc>
      </w:tr>
      <w:tr w:rsidR="004271DE" w14:paraId="2CBC40DA" w14:textId="77777777" w:rsidTr="004271DE">
        <w:tc>
          <w:tcPr>
            <w:tcW w:w="6131" w:type="dxa"/>
          </w:tcPr>
          <w:p w14:paraId="682B32B3" w14:textId="4D10ABB5"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0451 Cestovni promet</w:t>
            </w:r>
          </w:p>
        </w:tc>
        <w:tc>
          <w:tcPr>
            <w:tcW w:w="1300" w:type="dxa"/>
          </w:tcPr>
          <w:p w14:paraId="5C44EF97" w14:textId="139827A8"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202.200,00</w:t>
            </w:r>
          </w:p>
        </w:tc>
        <w:tc>
          <w:tcPr>
            <w:tcW w:w="1300" w:type="dxa"/>
          </w:tcPr>
          <w:p w14:paraId="5BA869A4" w14:textId="4F3616E5"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66E9A718" w14:textId="6919383D"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204.200,00</w:t>
            </w:r>
          </w:p>
        </w:tc>
      </w:tr>
      <w:tr w:rsidR="004271DE" w14:paraId="30674217" w14:textId="77777777" w:rsidTr="004271DE">
        <w:tc>
          <w:tcPr>
            <w:tcW w:w="6131" w:type="dxa"/>
          </w:tcPr>
          <w:p w14:paraId="784FDF6A" w14:textId="045F4B5E"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0473 Turizam</w:t>
            </w:r>
          </w:p>
        </w:tc>
        <w:tc>
          <w:tcPr>
            <w:tcW w:w="1300" w:type="dxa"/>
          </w:tcPr>
          <w:p w14:paraId="2B3AE962" w14:textId="56DB14E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70.000,00</w:t>
            </w:r>
          </w:p>
        </w:tc>
        <w:tc>
          <w:tcPr>
            <w:tcW w:w="1300" w:type="dxa"/>
          </w:tcPr>
          <w:p w14:paraId="0E182275" w14:textId="2DBE1E97"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EEE8B6A" w14:textId="71A84891"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70.000,00</w:t>
            </w:r>
          </w:p>
        </w:tc>
      </w:tr>
      <w:tr w:rsidR="004271DE" w:rsidRPr="004271DE" w14:paraId="655B3214" w14:textId="77777777" w:rsidTr="004271DE">
        <w:tc>
          <w:tcPr>
            <w:tcW w:w="6131" w:type="dxa"/>
            <w:shd w:val="clear" w:color="auto" w:fill="E2EFDA"/>
          </w:tcPr>
          <w:p w14:paraId="179C09FF" w14:textId="769D2738"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05 Zaštita okoliša</w:t>
            </w:r>
          </w:p>
        </w:tc>
        <w:tc>
          <w:tcPr>
            <w:tcW w:w="1300" w:type="dxa"/>
            <w:shd w:val="clear" w:color="auto" w:fill="E2EFDA"/>
          </w:tcPr>
          <w:p w14:paraId="583847D6" w14:textId="05F67626"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145.050,00</w:t>
            </w:r>
          </w:p>
        </w:tc>
        <w:tc>
          <w:tcPr>
            <w:tcW w:w="1300" w:type="dxa"/>
            <w:shd w:val="clear" w:color="auto" w:fill="E2EFDA"/>
          </w:tcPr>
          <w:p w14:paraId="0228D289" w14:textId="5B1F4B5F"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0,00</w:t>
            </w:r>
          </w:p>
        </w:tc>
        <w:tc>
          <w:tcPr>
            <w:tcW w:w="1300" w:type="dxa"/>
            <w:shd w:val="clear" w:color="auto" w:fill="E2EFDA"/>
          </w:tcPr>
          <w:p w14:paraId="7321738F" w14:textId="5A9B64DC"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145.050,00</w:t>
            </w:r>
          </w:p>
        </w:tc>
      </w:tr>
      <w:tr w:rsidR="004271DE" w14:paraId="5DBCC808" w14:textId="77777777" w:rsidTr="004271DE">
        <w:tc>
          <w:tcPr>
            <w:tcW w:w="6131" w:type="dxa"/>
          </w:tcPr>
          <w:p w14:paraId="39B42AF5" w14:textId="2E52BE7D"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0511 Upravljanje otpadom (KS)</w:t>
            </w:r>
          </w:p>
        </w:tc>
        <w:tc>
          <w:tcPr>
            <w:tcW w:w="1300" w:type="dxa"/>
          </w:tcPr>
          <w:p w14:paraId="4FE0DE02" w14:textId="3762843F"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127.550,00</w:t>
            </w:r>
          </w:p>
        </w:tc>
        <w:tc>
          <w:tcPr>
            <w:tcW w:w="1300" w:type="dxa"/>
          </w:tcPr>
          <w:p w14:paraId="00B1C6E0" w14:textId="59783FA0"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F27322D" w14:textId="752DB5B0"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127.550,00</w:t>
            </w:r>
          </w:p>
        </w:tc>
      </w:tr>
      <w:tr w:rsidR="004271DE" w14:paraId="3DBE5A84" w14:textId="77777777" w:rsidTr="004271DE">
        <w:tc>
          <w:tcPr>
            <w:tcW w:w="6131" w:type="dxa"/>
          </w:tcPr>
          <w:p w14:paraId="20B6045C" w14:textId="4AA36014"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0531 Smanjenje zagađivanja (KS)</w:t>
            </w:r>
          </w:p>
        </w:tc>
        <w:tc>
          <w:tcPr>
            <w:tcW w:w="1300" w:type="dxa"/>
          </w:tcPr>
          <w:p w14:paraId="01D206D1" w14:textId="78A9CF35"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17.500,00</w:t>
            </w:r>
          </w:p>
        </w:tc>
        <w:tc>
          <w:tcPr>
            <w:tcW w:w="1300" w:type="dxa"/>
          </w:tcPr>
          <w:p w14:paraId="715C4365" w14:textId="257F0C55"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B927C7A" w14:textId="1608D7E6"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17.500,00</w:t>
            </w:r>
          </w:p>
        </w:tc>
      </w:tr>
      <w:tr w:rsidR="004271DE" w:rsidRPr="004271DE" w14:paraId="0636E67B" w14:textId="77777777" w:rsidTr="004271DE">
        <w:tc>
          <w:tcPr>
            <w:tcW w:w="6131" w:type="dxa"/>
            <w:shd w:val="clear" w:color="auto" w:fill="E2EFDA"/>
          </w:tcPr>
          <w:p w14:paraId="3638A2BC" w14:textId="0334B509"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06 Usluge unapređenja stanovanja i zajednice</w:t>
            </w:r>
          </w:p>
        </w:tc>
        <w:tc>
          <w:tcPr>
            <w:tcW w:w="1300" w:type="dxa"/>
            <w:shd w:val="clear" w:color="auto" w:fill="E2EFDA"/>
          </w:tcPr>
          <w:p w14:paraId="35C7D51F" w14:textId="1811BE2A"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3.067.250,00</w:t>
            </w:r>
          </w:p>
        </w:tc>
        <w:tc>
          <w:tcPr>
            <w:tcW w:w="1300" w:type="dxa"/>
            <w:shd w:val="clear" w:color="auto" w:fill="E2EFDA"/>
          </w:tcPr>
          <w:p w14:paraId="4E47E366" w14:textId="7BB904F5"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421.000,00</w:t>
            </w:r>
          </w:p>
        </w:tc>
        <w:tc>
          <w:tcPr>
            <w:tcW w:w="1300" w:type="dxa"/>
            <w:shd w:val="clear" w:color="auto" w:fill="E2EFDA"/>
          </w:tcPr>
          <w:p w14:paraId="36EB916D" w14:textId="04002896"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3.488.250,00</w:t>
            </w:r>
          </w:p>
        </w:tc>
      </w:tr>
      <w:tr w:rsidR="004271DE" w14:paraId="64D4F0EA" w14:textId="77777777" w:rsidTr="004271DE">
        <w:tc>
          <w:tcPr>
            <w:tcW w:w="6131" w:type="dxa"/>
          </w:tcPr>
          <w:p w14:paraId="1E49BB59" w14:textId="582B275C"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062 Razvoj zajednice</w:t>
            </w:r>
          </w:p>
        </w:tc>
        <w:tc>
          <w:tcPr>
            <w:tcW w:w="1300" w:type="dxa"/>
          </w:tcPr>
          <w:p w14:paraId="0DA50B05" w14:textId="0A91D2E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1.424.900,00</w:t>
            </w:r>
          </w:p>
        </w:tc>
        <w:tc>
          <w:tcPr>
            <w:tcW w:w="1300" w:type="dxa"/>
          </w:tcPr>
          <w:p w14:paraId="0FA46F73" w14:textId="1754E9FF"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176.150,00</w:t>
            </w:r>
          </w:p>
        </w:tc>
        <w:tc>
          <w:tcPr>
            <w:tcW w:w="1300" w:type="dxa"/>
          </w:tcPr>
          <w:p w14:paraId="32543DD5" w14:textId="2FA19BB4"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1.601.050,00</w:t>
            </w:r>
          </w:p>
        </w:tc>
      </w:tr>
      <w:tr w:rsidR="004271DE" w14:paraId="5CD87513" w14:textId="77777777" w:rsidTr="004271DE">
        <w:tc>
          <w:tcPr>
            <w:tcW w:w="6131" w:type="dxa"/>
          </w:tcPr>
          <w:p w14:paraId="40D8A736" w14:textId="77103C48"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0621 Razvoj zajednice (KS)</w:t>
            </w:r>
          </w:p>
        </w:tc>
        <w:tc>
          <w:tcPr>
            <w:tcW w:w="1300" w:type="dxa"/>
          </w:tcPr>
          <w:p w14:paraId="52938BE5" w14:textId="44E582F4"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594.750,00</w:t>
            </w:r>
          </w:p>
        </w:tc>
        <w:tc>
          <w:tcPr>
            <w:tcW w:w="1300" w:type="dxa"/>
          </w:tcPr>
          <w:p w14:paraId="016AC2C3" w14:textId="33DD9A97"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244.850,00</w:t>
            </w:r>
          </w:p>
        </w:tc>
        <w:tc>
          <w:tcPr>
            <w:tcW w:w="1300" w:type="dxa"/>
          </w:tcPr>
          <w:p w14:paraId="77BE5BE6" w14:textId="5780656D"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839.600,00</w:t>
            </w:r>
          </w:p>
        </w:tc>
      </w:tr>
      <w:tr w:rsidR="004271DE" w14:paraId="653A9D79" w14:textId="77777777" w:rsidTr="004271DE">
        <w:tc>
          <w:tcPr>
            <w:tcW w:w="6131" w:type="dxa"/>
          </w:tcPr>
          <w:p w14:paraId="534FF3DE" w14:textId="14B81C54"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062101 Planiranje poboljšanja i razvoja objekata (stambenih, industrijskih, komunalnih....)</w:t>
            </w:r>
          </w:p>
        </w:tc>
        <w:tc>
          <w:tcPr>
            <w:tcW w:w="1300" w:type="dxa"/>
          </w:tcPr>
          <w:p w14:paraId="3D4B76A6" w14:textId="76236F2B"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995.000,00</w:t>
            </w:r>
          </w:p>
        </w:tc>
        <w:tc>
          <w:tcPr>
            <w:tcW w:w="1300" w:type="dxa"/>
          </w:tcPr>
          <w:p w14:paraId="13138078" w14:textId="486CCEB7"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E343DFA" w14:textId="11431355"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995.000,00</w:t>
            </w:r>
          </w:p>
        </w:tc>
      </w:tr>
      <w:tr w:rsidR="004271DE" w14:paraId="11816AAD" w14:textId="77777777" w:rsidTr="004271DE">
        <w:tc>
          <w:tcPr>
            <w:tcW w:w="6131" w:type="dxa"/>
          </w:tcPr>
          <w:p w14:paraId="43160825" w14:textId="2CE62CAA"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0641 Javna rasvjeta (KS)</w:t>
            </w:r>
          </w:p>
        </w:tc>
        <w:tc>
          <w:tcPr>
            <w:tcW w:w="1300" w:type="dxa"/>
          </w:tcPr>
          <w:p w14:paraId="3F4359B8" w14:textId="154C49FB"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52.600,00</w:t>
            </w:r>
          </w:p>
        </w:tc>
        <w:tc>
          <w:tcPr>
            <w:tcW w:w="1300" w:type="dxa"/>
          </w:tcPr>
          <w:p w14:paraId="15D5CDC0" w14:textId="2ABEDBF4"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642F36D" w14:textId="7708FB33"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52.600,00</w:t>
            </w:r>
          </w:p>
        </w:tc>
      </w:tr>
      <w:tr w:rsidR="004271DE" w:rsidRPr="004271DE" w14:paraId="4B3FA37B" w14:textId="77777777" w:rsidTr="004271DE">
        <w:tc>
          <w:tcPr>
            <w:tcW w:w="6131" w:type="dxa"/>
            <w:shd w:val="clear" w:color="auto" w:fill="E2EFDA"/>
          </w:tcPr>
          <w:p w14:paraId="78F792EC" w14:textId="636F946D"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08 Rekreacija, kultura i religija</w:t>
            </w:r>
          </w:p>
        </w:tc>
        <w:tc>
          <w:tcPr>
            <w:tcW w:w="1300" w:type="dxa"/>
            <w:shd w:val="clear" w:color="auto" w:fill="E2EFDA"/>
          </w:tcPr>
          <w:p w14:paraId="4CCC702E" w14:textId="4A9E0545"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246.000,00</w:t>
            </w:r>
          </w:p>
        </w:tc>
        <w:tc>
          <w:tcPr>
            <w:tcW w:w="1300" w:type="dxa"/>
            <w:shd w:val="clear" w:color="auto" w:fill="E2EFDA"/>
          </w:tcPr>
          <w:p w14:paraId="59F865B5" w14:textId="2B3D0295"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0,00</w:t>
            </w:r>
          </w:p>
        </w:tc>
        <w:tc>
          <w:tcPr>
            <w:tcW w:w="1300" w:type="dxa"/>
            <w:shd w:val="clear" w:color="auto" w:fill="E2EFDA"/>
          </w:tcPr>
          <w:p w14:paraId="2962B828" w14:textId="5E98D1CA"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246.000,00</w:t>
            </w:r>
          </w:p>
        </w:tc>
      </w:tr>
      <w:tr w:rsidR="004271DE" w14:paraId="62A4CC31" w14:textId="77777777" w:rsidTr="004271DE">
        <w:tc>
          <w:tcPr>
            <w:tcW w:w="6131" w:type="dxa"/>
          </w:tcPr>
          <w:p w14:paraId="2797794B" w14:textId="673A7041"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08 Rekreacija, kultura i religija</w:t>
            </w:r>
          </w:p>
        </w:tc>
        <w:tc>
          <w:tcPr>
            <w:tcW w:w="1300" w:type="dxa"/>
          </w:tcPr>
          <w:p w14:paraId="791501E4" w14:textId="47F16280"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14.000,00</w:t>
            </w:r>
          </w:p>
        </w:tc>
        <w:tc>
          <w:tcPr>
            <w:tcW w:w="1300" w:type="dxa"/>
          </w:tcPr>
          <w:p w14:paraId="35F68B41" w14:textId="125CB021"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E49072B" w14:textId="08DD9D7C"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14.000,00</w:t>
            </w:r>
          </w:p>
        </w:tc>
      </w:tr>
      <w:tr w:rsidR="004271DE" w14:paraId="144D4E86" w14:textId="77777777" w:rsidTr="004271DE">
        <w:tc>
          <w:tcPr>
            <w:tcW w:w="6131" w:type="dxa"/>
          </w:tcPr>
          <w:p w14:paraId="5CE2AF29" w14:textId="74CA2B31"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081 Službe rekreacije i športa</w:t>
            </w:r>
          </w:p>
        </w:tc>
        <w:tc>
          <w:tcPr>
            <w:tcW w:w="1300" w:type="dxa"/>
          </w:tcPr>
          <w:p w14:paraId="7F66A164" w14:textId="0AE7DFB4"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150.000,00</w:t>
            </w:r>
          </w:p>
        </w:tc>
        <w:tc>
          <w:tcPr>
            <w:tcW w:w="1300" w:type="dxa"/>
          </w:tcPr>
          <w:p w14:paraId="1F4A6FF1" w14:textId="7C7DBB41"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5B538B6" w14:textId="7E8595A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150.000,00</w:t>
            </w:r>
          </w:p>
        </w:tc>
      </w:tr>
      <w:tr w:rsidR="004271DE" w14:paraId="1A3C3817" w14:textId="77777777" w:rsidTr="004271DE">
        <w:tc>
          <w:tcPr>
            <w:tcW w:w="6131" w:type="dxa"/>
          </w:tcPr>
          <w:p w14:paraId="5E33AB58" w14:textId="13407EA9"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082 Službe kulture</w:t>
            </w:r>
          </w:p>
        </w:tc>
        <w:tc>
          <w:tcPr>
            <w:tcW w:w="1300" w:type="dxa"/>
          </w:tcPr>
          <w:p w14:paraId="7F41261B" w14:textId="2C47C4A1"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82.000,00</w:t>
            </w:r>
          </w:p>
        </w:tc>
        <w:tc>
          <w:tcPr>
            <w:tcW w:w="1300" w:type="dxa"/>
          </w:tcPr>
          <w:p w14:paraId="015FE388" w14:textId="584F26E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A8867C" w14:textId="6F948AFD"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82.000,00</w:t>
            </w:r>
          </w:p>
        </w:tc>
      </w:tr>
      <w:tr w:rsidR="004271DE" w:rsidRPr="004271DE" w14:paraId="393AF587" w14:textId="77777777" w:rsidTr="004271DE">
        <w:tc>
          <w:tcPr>
            <w:tcW w:w="6131" w:type="dxa"/>
            <w:shd w:val="clear" w:color="auto" w:fill="E2EFDA"/>
          </w:tcPr>
          <w:p w14:paraId="10691F91" w14:textId="25EA1AAE"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09 Obrazovanje</w:t>
            </w:r>
          </w:p>
        </w:tc>
        <w:tc>
          <w:tcPr>
            <w:tcW w:w="1300" w:type="dxa"/>
            <w:shd w:val="clear" w:color="auto" w:fill="E2EFDA"/>
          </w:tcPr>
          <w:p w14:paraId="2BECB5A6" w14:textId="210E4880"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661.500,00</w:t>
            </w:r>
          </w:p>
        </w:tc>
        <w:tc>
          <w:tcPr>
            <w:tcW w:w="1300" w:type="dxa"/>
            <w:shd w:val="clear" w:color="auto" w:fill="E2EFDA"/>
          </w:tcPr>
          <w:p w14:paraId="33016F15" w14:textId="3C000E52"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-7.450,00</w:t>
            </w:r>
          </w:p>
        </w:tc>
        <w:tc>
          <w:tcPr>
            <w:tcW w:w="1300" w:type="dxa"/>
            <w:shd w:val="clear" w:color="auto" w:fill="E2EFDA"/>
          </w:tcPr>
          <w:p w14:paraId="590F40EF" w14:textId="693245FD"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654.050,00</w:t>
            </w:r>
          </w:p>
        </w:tc>
      </w:tr>
      <w:tr w:rsidR="004271DE" w14:paraId="0631DABC" w14:textId="77777777" w:rsidTr="004271DE">
        <w:tc>
          <w:tcPr>
            <w:tcW w:w="6131" w:type="dxa"/>
          </w:tcPr>
          <w:p w14:paraId="5984AA9E" w14:textId="41A11EE3"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 xml:space="preserve">0911 Predškolsko obrazovanje </w:t>
            </w:r>
          </w:p>
        </w:tc>
        <w:tc>
          <w:tcPr>
            <w:tcW w:w="1300" w:type="dxa"/>
          </w:tcPr>
          <w:p w14:paraId="51925274" w14:textId="5D2AB3F8"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510.000,00</w:t>
            </w:r>
          </w:p>
        </w:tc>
        <w:tc>
          <w:tcPr>
            <w:tcW w:w="1300" w:type="dxa"/>
          </w:tcPr>
          <w:p w14:paraId="75720AEC" w14:textId="4A471233"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319F752" w14:textId="239217F4"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510.000,00</w:t>
            </w:r>
          </w:p>
        </w:tc>
      </w:tr>
      <w:tr w:rsidR="004271DE" w14:paraId="74845D75" w14:textId="77777777" w:rsidTr="004271DE">
        <w:tc>
          <w:tcPr>
            <w:tcW w:w="6131" w:type="dxa"/>
          </w:tcPr>
          <w:p w14:paraId="6AAD1891" w14:textId="150244AC"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098 Usluge obrazovanja koje nisu drugdje svrstane</w:t>
            </w:r>
          </w:p>
        </w:tc>
        <w:tc>
          <w:tcPr>
            <w:tcW w:w="1300" w:type="dxa"/>
          </w:tcPr>
          <w:p w14:paraId="0D94598E" w14:textId="13113502"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151.500,00</w:t>
            </w:r>
          </w:p>
        </w:tc>
        <w:tc>
          <w:tcPr>
            <w:tcW w:w="1300" w:type="dxa"/>
          </w:tcPr>
          <w:p w14:paraId="0F3C5F20" w14:textId="162B3BE3"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-7.450,00</w:t>
            </w:r>
          </w:p>
        </w:tc>
        <w:tc>
          <w:tcPr>
            <w:tcW w:w="1300" w:type="dxa"/>
          </w:tcPr>
          <w:p w14:paraId="1A1A0D7E" w14:textId="13A522BF"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144.050,00</w:t>
            </w:r>
          </w:p>
        </w:tc>
      </w:tr>
      <w:tr w:rsidR="004271DE" w:rsidRPr="004271DE" w14:paraId="0D888D1A" w14:textId="77777777" w:rsidTr="004271DE">
        <w:tc>
          <w:tcPr>
            <w:tcW w:w="6131" w:type="dxa"/>
            <w:shd w:val="clear" w:color="auto" w:fill="505050"/>
          </w:tcPr>
          <w:p w14:paraId="28495B6F" w14:textId="4A99E83D" w:rsidR="004271DE" w:rsidRPr="004271DE" w:rsidRDefault="004271DE" w:rsidP="004271DE">
            <w:pPr>
              <w:spacing w:after="0"/>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UKUPNO RASHODI</w:t>
            </w:r>
          </w:p>
        </w:tc>
        <w:tc>
          <w:tcPr>
            <w:tcW w:w="1300" w:type="dxa"/>
            <w:shd w:val="clear" w:color="auto" w:fill="505050"/>
          </w:tcPr>
          <w:p w14:paraId="21457D01" w14:textId="0D6F59E5" w:rsidR="004271DE" w:rsidRPr="004271DE" w:rsidRDefault="004271DE" w:rsidP="004271DE">
            <w:pPr>
              <w:spacing w:after="0"/>
              <w:jc w:val="right"/>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5.677.900,00</w:t>
            </w:r>
          </w:p>
        </w:tc>
        <w:tc>
          <w:tcPr>
            <w:tcW w:w="1300" w:type="dxa"/>
            <w:shd w:val="clear" w:color="auto" w:fill="505050"/>
          </w:tcPr>
          <w:p w14:paraId="01D95460" w14:textId="03D86D61" w:rsidR="004271DE" w:rsidRPr="004271DE" w:rsidRDefault="004271DE" w:rsidP="004271DE">
            <w:pPr>
              <w:spacing w:after="0"/>
              <w:jc w:val="right"/>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452.250,00</w:t>
            </w:r>
          </w:p>
        </w:tc>
        <w:tc>
          <w:tcPr>
            <w:tcW w:w="1300" w:type="dxa"/>
            <w:shd w:val="clear" w:color="auto" w:fill="505050"/>
          </w:tcPr>
          <w:p w14:paraId="0986A585" w14:textId="20E8C4C8" w:rsidR="004271DE" w:rsidRPr="004271DE" w:rsidRDefault="004271DE" w:rsidP="004271DE">
            <w:pPr>
              <w:spacing w:after="0"/>
              <w:jc w:val="right"/>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6.130.150,00</w:t>
            </w:r>
          </w:p>
        </w:tc>
      </w:tr>
    </w:tbl>
    <w:p w14:paraId="0F1537DA" w14:textId="2E5BCEE9" w:rsidR="000C75D6" w:rsidRPr="00840118" w:rsidRDefault="000C75D6" w:rsidP="000C75D6">
      <w:pPr>
        <w:spacing w:after="0"/>
        <w:rPr>
          <w:rFonts w:ascii="Times New Roman" w:hAnsi="Times New Roman" w:cs="Times New Roman"/>
          <w:sz w:val="18"/>
          <w:szCs w:val="18"/>
        </w:rPr>
      </w:pPr>
    </w:p>
    <w:p w14:paraId="3C0C5780" w14:textId="77777777" w:rsidR="000C75D6" w:rsidRPr="00840118" w:rsidRDefault="000C75D6" w:rsidP="000C75D6">
      <w:pPr>
        <w:spacing w:after="0"/>
        <w:rPr>
          <w:rFonts w:ascii="Times New Roman" w:hAnsi="Times New Roman" w:cs="Times New Roman"/>
        </w:rPr>
      </w:pPr>
    </w:p>
    <w:p w14:paraId="408590E8" w14:textId="77777777" w:rsidR="000C75D6" w:rsidRPr="00840118" w:rsidRDefault="000C75D6" w:rsidP="000C75D6">
      <w:pPr>
        <w:rPr>
          <w:rFonts w:ascii="Times New Roman" w:hAnsi="Times New Roman" w:cs="Times New Roman"/>
          <w:b/>
          <w:bCs/>
        </w:rPr>
      </w:pPr>
      <w:r w:rsidRPr="00840118">
        <w:rPr>
          <w:rFonts w:ascii="Times New Roman" w:hAnsi="Times New Roman" w:cs="Times New Roman"/>
          <w:b/>
          <w:bCs/>
        </w:rPr>
        <w:t>4. RAČUN FINANCIRANJA</w:t>
      </w:r>
    </w:p>
    <w:p w14:paraId="5F14F217" w14:textId="77777777" w:rsidR="000C75D6" w:rsidRPr="00840118" w:rsidRDefault="000C75D6" w:rsidP="000C75D6">
      <w:pPr>
        <w:spacing w:after="0"/>
        <w:rPr>
          <w:rFonts w:ascii="Times New Roman" w:hAnsi="Times New Roman" w:cs="Times New Roman"/>
        </w:rPr>
      </w:pPr>
      <w:r w:rsidRPr="00840118">
        <w:rPr>
          <w:rFonts w:ascii="Times New Roman" w:hAnsi="Times New Roman" w:cs="Times New Roman"/>
        </w:rPr>
        <w:t>Račun financiranja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4271DE" w:rsidRPr="004271DE" w14:paraId="79531481" w14:textId="77777777" w:rsidTr="004271DE">
        <w:tc>
          <w:tcPr>
            <w:tcW w:w="6131" w:type="dxa"/>
            <w:shd w:val="clear" w:color="auto" w:fill="505050"/>
          </w:tcPr>
          <w:p w14:paraId="43F5F436" w14:textId="173A9101" w:rsidR="004271DE" w:rsidRPr="004271DE" w:rsidRDefault="004271DE" w:rsidP="004271DE">
            <w:pPr>
              <w:spacing w:after="0"/>
              <w:jc w:val="center"/>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RAČUN I OPIS RAČUNA</w:t>
            </w:r>
          </w:p>
        </w:tc>
        <w:tc>
          <w:tcPr>
            <w:tcW w:w="1300" w:type="dxa"/>
            <w:shd w:val="clear" w:color="auto" w:fill="505050"/>
          </w:tcPr>
          <w:p w14:paraId="4DA685CC" w14:textId="3CD997C6" w:rsidR="004271DE" w:rsidRPr="004271DE" w:rsidRDefault="004271DE" w:rsidP="004271DE">
            <w:pPr>
              <w:spacing w:after="0"/>
              <w:jc w:val="center"/>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PLAN PRORAČUNA GRADA KUTJEVA ZA 2025. GODINU</w:t>
            </w:r>
          </w:p>
        </w:tc>
        <w:tc>
          <w:tcPr>
            <w:tcW w:w="1300" w:type="dxa"/>
            <w:shd w:val="clear" w:color="auto" w:fill="505050"/>
          </w:tcPr>
          <w:p w14:paraId="0867B635" w14:textId="02A05A8E" w:rsidR="004271DE" w:rsidRPr="004271DE" w:rsidRDefault="004271DE" w:rsidP="004271DE">
            <w:pPr>
              <w:spacing w:after="0"/>
              <w:jc w:val="center"/>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POVEĆANJE/SMANJENJE</w:t>
            </w:r>
          </w:p>
        </w:tc>
        <w:tc>
          <w:tcPr>
            <w:tcW w:w="1300" w:type="dxa"/>
            <w:shd w:val="clear" w:color="auto" w:fill="505050"/>
          </w:tcPr>
          <w:p w14:paraId="0DC5D398" w14:textId="5CBEA1F9" w:rsidR="004271DE" w:rsidRPr="004271DE" w:rsidRDefault="004271DE" w:rsidP="004271DE">
            <w:pPr>
              <w:spacing w:after="0"/>
              <w:jc w:val="center"/>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I. IZMJENE I DOPUNE PRORAČUNA GRADA KUTJEVA ZA 2025. GODINU</w:t>
            </w:r>
          </w:p>
        </w:tc>
      </w:tr>
      <w:tr w:rsidR="004271DE" w:rsidRPr="004271DE" w14:paraId="42647E85" w14:textId="77777777" w:rsidTr="004271DE">
        <w:tc>
          <w:tcPr>
            <w:tcW w:w="6131" w:type="dxa"/>
            <w:shd w:val="clear" w:color="auto" w:fill="505050"/>
          </w:tcPr>
          <w:p w14:paraId="0B3F6CEB" w14:textId="2456956D" w:rsidR="004271DE" w:rsidRPr="004271DE" w:rsidRDefault="004271DE" w:rsidP="004271DE">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1B421E3C" w14:textId="28AF39A9" w:rsidR="004271DE" w:rsidRPr="004271DE" w:rsidRDefault="004271DE" w:rsidP="004271DE">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528E9360" w14:textId="6543D1AC" w:rsidR="004271DE" w:rsidRPr="004271DE" w:rsidRDefault="004271DE" w:rsidP="004271DE">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42B8B0D4" w14:textId="75CFA60C" w:rsidR="004271DE" w:rsidRPr="004271DE" w:rsidRDefault="004271DE" w:rsidP="004271DE">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r>
      <w:tr w:rsidR="004271DE" w:rsidRPr="004271DE" w14:paraId="18C9F7F8" w14:textId="77777777" w:rsidTr="004271DE">
        <w:tc>
          <w:tcPr>
            <w:tcW w:w="6131" w:type="dxa"/>
            <w:shd w:val="clear" w:color="auto" w:fill="BDD7EE"/>
          </w:tcPr>
          <w:p w14:paraId="0346921A" w14:textId="5300888D"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5 Izdaci za financijsku imovinu i otplate zajmova</w:t>
            </w:r>
          </w:p>
        </w:tc>
        <w:tc>
          <w:tcPr>
            <w:tcW w:w="1300" w:type="dxa"/>
            <w:shd w:val="clear" w:color="auto" w:fill="BDD7EE"/>
          </w:tcPr>
          <w:p w14:paraId="455F9F06" w14:textId="5683581F"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307.000,00</w:t>
            </w:r>
          </w:p>
        </w:tc>
        <w:tc>
          <w:tcPr>
            <w:tcW w:w="1300" w:type="dxa"/>
            <w:shd w:val="clear" w:color="auto" w:fill="BDD7EE"/>
          </w:tcPr>
          <w:p w14:paraId="00649023" w14:textId="07D8815F"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38.000,00</w:t>
            </w:r>
          </w:p>
        </w:tc>
        <w:tc>
          <w:tcPr>
            <w:tcW w:w="1300" w:type="dxa"/>
            <w:shd w:val="clear" w:color="auto" w:fill="BDD7EE"/>
          </w:tcPr>
          <w:p w14:paraId="2CFA48DC" w14:textId="17E7C067"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345.000,00</w:t>
            </w:r>
          </w:p>
        </w:tc>
      </w:tr>
      <w:tr w:rsidR="004271DE" w:rsidRPr="004271DE" w14:paraId="55647457" w14:textId="77777777" w:rsidTr="004271DE">
        <w:tc>
          <w:tcPr>
            <w:tcW w:w="6131" w:type="dxa"/>
            <w:shd w:val="clear" w:color="auto" w:fill="DDEBF7"/>
          </w:tcPr>
          <w:p w14:paraId="47589EF2" w14:textId="09D01CBA"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54 Izdaci za otplatu glavnice primljenih kredita i zajmova</w:t>
            </w:r>
          </w:p>
        </w:tc>
        <w:tc>
          <w:tcPr>
            <w:tcW w:w="1300" w:type="dxa"/>
            <w:shd w:val="clear" w:color="auto" w:fill="DDEBF7"/>
          </w:tcPr>
          <w:p w14:paraId="2DD68301" w14:textId="0FEACD5C"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307.000,00</w:t>
            </w:r>
          </w:p>
        </w:tc>
        <w:tc>
          <w:tcPr>
            <w:tcW w:w="1300" w:type="dxa"/>
            <w:shd w:val="clear" w:color="auto" w:fill="DDEBF7"/>
          </w:tcPr>
          <w:p w14:paraId="196C9615" w14:textId="3DD50855"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38.000,00</w:t>
            </w:r>
          </w:p>
        </w:tc>
        <w:tc>
          <w:tcPr>
            <w:tcW w:w="1300" w:type="dxa"/>
            <w:shd w:val="clear" w:color="auto" w:fill="DDEBF7"/>
          </w:tcPr>
          <w:p w14:paraId="75C65980" w14:textId="30AD6A6A"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345.000,00</w:t>
            </w:r>
          </w:p>
        </w:tc>
      </w:tr>
      <w:tr w:rsidR="004271DE" w14:paraId="744CFFAE" w14:textId="77777777" w:rsidTr="004271DE">
        <w:tc>
          <w:tcPr>
            <w:tcW w:w="6131" w:type="dxa"/>
          </w:tcPr>
          <w:p w14:paraId="0BD891B5" w14:textId="48F9B3B7"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542 Otplata glavnice primljenih kredita i zajmova od kreditnih i ostalih financijskih institucija u javnom sektoru</w:t>
            </w:r>
          </w:p>
        </w:tc>
        <w:tc>
          <w:tcPr>
            <w:tcW w:w="1300" w:type="dxa"/>
          </w:tcPr>
          <w:p w14:paraId="0E5A7E5C" w14:textId="2E7056E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142.000,00</w:t>
            </w:r>
          </w:p>
        </w:tc>
        <w:tc>
          <w:tcPr>
            <w:tcW w:w="1300" w:type="dxa"/>
          </w:tcPr>
          <w:p w14:paraId="40AE4C57" w14:textId="26C303E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9B372EE" w14:textId="2279BE43"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142.000,00</w:t>
            </w:r>
          </w:p>
        </w:tc>
      </w:tr>
      <w:tr w:rsidR="004271DE" w14:paraId="03A1AD19" w14:textId="77777777" w:rsidTr="004271DE">
        <w:tc>
          <w:tcPr>
            <w:tcW w:w="6131" w:type="dxa"/>
          </w:tcPr>
          <w:p w14:paraId="23D9494B" w14:textId="6C7A4E7A"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544 Otplata glavnice primljenih kredita i zajmova od kreditnih i ostalih financijskih institucija izvan javnog sektora</w:t>
            </w:r>
          </w:p>
        </w:tc>
        <w:tc>
          <w:tcPr>
            <w:tcW w:w="1300" w:type="dxa"/>
          </w:tcPr>
          <w:p w14:paraId="61DD7B1E" w14:textId="2B219994"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165.000,00</w:t>
            </w:r>
          </w:p>
        </w:tc>
        <w:tc>
          <w:tcPr>
            <w:tcW w:w="1300" w:type="dxa"/>
          </w:tcPr>
          <w:p w14:paraId="08C90E13" w14:textId="430D94F6"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38.000,00</w:t>
            </w:r>
          </w:p>
        </w:tc>
        <w:tc>
          <w:tcPr>
            <w:tcW w:w="1300" w:type="dxa"/>
          </w:tcPr>
          <w:p w14:paraId="242D945E" w14:textId="7B18852B"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203.000,00</w:t>
            </w:r>
          </w:p>
        </w:tc>
      </w:tr>
      <w:tr w:rsidR="004271DE" w:rsidRPr="004271DE" w14:paraId="39969DDD" w14:textId="77777777" w:rsidTr="004271DE">
        <w:tc>
          <w:tcPr>
            <w:tcW w:w="6131" w:type="dxa"/>
            <w:shd w:val="clear" w:color="auto" w:fill="BDD7EE"/>
          </w:tcPr>
          <w:p w14:paraId="0F3A6DB9" w14:textId="6232F31C"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8 Primici od financijske imovine i zaduživanja</w:t>
            </w:r>
          </w:p>
        </w:tc>
        <w:tc>
          <w:tcPr>
            <w:tcW w:w="1300" w:type="dxa"/>
            <w:shd w:val="clear" w:color="auto" w:fill="BDD7EE"/>
          </w:tcPr>
          <w:p w14:paraId="4F901C89" w14:textId="57A5727B"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747.760,00</w:t>
            </w:r>
          </w:p>
        </w:tc>
        <w:tc>
          <w:tcPr>
            <w:tcW w:w="1300" w:type="dxa"/>
            <w:shd w:val="clear" w:color="auto" w:fill="BDD7EE"/>
          </w:tcPr>
          <w:p w14:paraId="66A394CD" w14:textId="0125B573"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171.000,00</w:t>
            </w:r>
          </w:p>
        </w:tc>
        <w:tc>
          <w:tcPr>
            <w:tcW w:w="1300" w:type="dxa"/>
            <w:shd w:val="clear" w:color="auto" w:fill="BDD7EE"/>
          </w:tcPr>
          <w:p w14:paraId="2C905EEE" w14:textId="1EAEAB4F"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918.760,00</w:t>
            </w:r>
          </w:p>
        </w:tc>
      </w:tr>
      <w:tr w:rsidR="004271DE" w:rsidRPr="004271DE" w14:paraId="7DA73326" w14:textId="77777777" w:rsidTr="004271DE">
        <w:tc>
          <w:tcPr>
            <w:tcW w:w="6131" w:type="dxa"/>
            <w:shd w:val="clear" w:color="auto" w:fill="DDEBF7"/>
          </w:tcPr>
          <w:p w14:paraId="6B96448B" w14:textId="126229E0"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84 Primici od zaduživanja</w:t>
            </w:r>
          </w:p>
        </w:tc>
        <w:tc>
          <w:tcPr>
            <w:tcW w:w="1300" w:type="dxa"/>
            <w:shd w:val="clear" w:color="auto" w:fill="DDEBF7"/>
          </w:tcPr>
          <w:p w14:paraId="7ED07297" w14:textId="5AED2D99"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747.760,00</w:t>
            </w:r>
          </w:p>
        </w:tc>
        <w:tc>
          <w:tcPr>
            <w:tcW w:w="1300" w:type="dxa"/>
            <w:shd w:val="clear" w:color="auto" w:fill="DDEBF7"/>
          </w:tcPr>
          <w:p w14:paraId="1DC912DA" w14:textId="57FB1B6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171.000,00</w:t>
            </w:r>
          </w:p>
        </w:tc>
        <w:tc>
          <w:tcPr>
            <w:tcW w:w="1300" w:type="dxa"/>
            <w:shd w:val="clear" w:color="auto" w:fill="DDEBF7"/>
          </w:tcPr>
          <w:p w14:paraId="45E502BF" w14:textId="57570992"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918.760,00</w:t>
            </w:r>
          </w:p>
        </w:tc>
      </w:tr>
      <w:tr w:rsidR="004271DE" w14:paraId="7263197B" w14:textId="77777777" w:rsidTr="004271DE">
        <w:tc>
          <w:tcPr>
            <w:tcW w:w="6131" w:type="dxa"/>
          </w:tcPr>
          <w:p w14:paraId="7F5EA871" w14:textId="5ED578CC"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844 Primljeni krediti i zajmovi od kreditnih i ostalih financijskih institucija izvan javnog sektora</w:t>
            </w:r>
          </w:p>
        </w:tc>
        <w:tc>
          <w:tcPr>
            <w:tcW w:w="1300" w:type="dxa"/>
          </w:tcPr>
          <w:p w14:paraId="6D70E86A" w14:textId="3E88005A"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747.760,00</w:t>
            </w:r>
          </w:p>
        </w:tc>
        <w:tc>
          <w:tcPr>
            <w:tcW w:w="1300" w:type="dxa"/>
          </w:tcPr>
          <w:p w14:paraId="1F9123F8" w14:textId="0282592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171.000,00</w:t>
            </w:r>
          </w:p>
        </w:tc>
        <w:tc>
          <w:tcPr>
            <w:tcW w:w="1300" w:type="dxa"/>
          </w:tcPr>
          <w:p w14:paraId="1E1DA581" w14:textId="5DA332EA"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918.760,00</w:t>
            </w:r>
          </w:p>
        </w:tc>
      </w:tr>
      <w:tr w:rsidR="004271DE" w14:paraId="4C665EA3" w14:textId="77777777" w:rsidTr="004271DE">
        <w:tc>
          <w:tcPr>
            <w:tcW w:w="6131" w:type="dxa"/>
          </w:tcPr>
          <w:p w14:paraId="3A643F48" w14:textId="77777777" w:rsidR="004271DE" w:rsidRDefault="004271DE" w:rsidP="004271DE">
            <w:pPr>
              <w:spacing w:after="0"/>
              <w:rPr>
                <w:rFonts w:ascii="Times New Roman" w:hAnsi="Times New Roman" w:cs="Times New Roman"/>
                <w:sz w:val="18"/>
                <w:szCs w:val="18"/>
              </w:rPr>
            </w:pPr>
          </w:p>
        </w:tc>
        <w:tc>
          <w:tcPr>
            <w:tcW w:w="1300" w:type="dxa"/>
          </w:tcPr>
          <w:p w14:paraId="32DC783C" w14:textId="77777777" w:rsidR="004271DE" w:rsidRDefault="004271DE" w:rsidP="004271DE">
            <w:pPr>
              <w:spacing w:after="0"/>
              <w:jc w:val="right"/>
              <w:rPr>
                <w:rFonts w:ascii="Times New Roman" w:hAnsi="Times New Roman" w:cs="Times New Roman"/>
                <w:sz w:val="18"/>
                <w:szCs w:val="18"/>
              </w:rPr>
            </w:pPr>
          </w:p>
        </w:tc>
        <w:tc>
          <w:tcPr>
            <w:tcW w:w="1300" w:type="dxa"/>
          </w:tcPr>
          <w:p w14:paraId="4EFD6FC9" w14:textId="77777777" w:rsidR="004271DE" w:rsidRDefault="004271DE" w:rsidP="004271DE">
            <w:pPr>
              <w:spacing w:after="0"/>
              <w:jc w:val="right"/>
              <w:rPr>
                <w:rFonts w:ascii="Times New Roman" w:hAnsi="Times New Roman" w:cs="Times New Roman"/>
                <w:sz w:val="18"/>
                <w:szCs w:val="18"/>
              </w:rPr>
            </w:pPr>
          </w:p>
        </w:tc>
        <w:tc>
          <w:tcPr>
            <w:tcW w:w="1300" w:type="dxa"/>
          </w:tcPr>
          <w:p w14:paraId="6BB651A0" w14:textId="77777777" w:rsidR="004271DE" w:rsidRDefault="004271DE" w:rsidP="004271DE">
            <w:pPr>
              <w:spacing w:after="0"/>
              <w:jc w:val="right"/>
              <w:rPr>
                <w:rFonts w:ascii="Times New Roman" w:hAnsi="Times New Roman" w:cs="Times New Roman"/>
                <w:sz w:val="18"/>
                <w:szCs w:val="18"/>
              </w:rPr>
            </w:pPr>
          </w:p>
        </w:tc>
      </w:tr>
    </w:tbl>
    <w:p w14:paraId="41984614" w14:textId="1CD1FC62" w:rsidR="000C75D6" w:rsidRDefault="000C75D6" w:rsidP="000C75D6">
      <w:pPr>
        <w:spacing w:after="0"/>
        <w:rPr>
          <w:rFonts w:ascii="Times New Roman" w:hAnsi="Times New Roman" w:cs="Times New Roman"/>
          <w:sz w:val="18"/>
          <w:szCs w:val="18"/>
        </w:rPr>
      </w:pPr>
    </w:p>
    <w:p w14:paraId="09C5526C" w14:textId="77777777" w:rsidR="000C75D6" w:rsidRPr="00840118" w:rsidRDefault="000C75D6" w:rsidP="000C75D6">
      <w:pPr>
        <w:spacing w:after="0"/>
        <w:rPr>
          <w:rFonts w:ascii="Times New Roman" w:hAnsi="Times New Roman" w:cs="Times New Roman"/>
          <w:b/>
          <w:bCs/>
        </w:rPr>
      </w:pPr>
    </w:p>
    <w:p w14:paraId="71F7B4F3" w14:textId="77777777" w:rsidR="000C75D6" w:rsidRPr="00840118" w:rsidRDefault="000C75D6" w:rsidP="000C75D6">
      <w:pPr>
        <w:spacing w:after="0"/>
        <w:rPr>
          <w:rFonts w:ascii="Times New Roman" w:hAnsi="Times New Roman" w:cs="Times New Roman"/>
        </w:rPr>
      </w:pPr>
      <w:r w:rsidRPr="00840118">
        <w:rPr>
          <w:rFonts w:ascii="Times New Roman" w:hAnsi="Times New Roman" w:cs="Times New Roman"/>
        </w:rPr>
        <w:t>Račun financiranja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4271DE" w:rsidRPr="004271DE" w14:paraId="1B7649F2" w14:textId="77777777" w:rsidTr="004271DE">
        <w:tc>
          <w:tcPr>
            <w:tcW w:w="6131" w:type="dxa"/>
            <w:shd w:val="clear" w:color="auto" w:fill="505050"/>
          </w:tcPr>
          <w:p w14:paraId="776A906F" w14:textId="1ADE1B7A" w:rsidR="004271DE" w:rsidRPr="004271DE" w:rsidRDefault="004271DE" w:rsidP="004271DE">
            <w:pPr>
              <w:spacing w:after="0"/>
              <w:jc w:val="center"/>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IZVOR I OPIS IZVORA</w:t>
            </w:r>
          </w:p>
        </w:tc>
        <w:tc>
          <w:tcPr>
            <w:tcW w:w="1300" w:type="dxa"/>
            <w:shd w:val="clear" w:color="auto" w:fill="505050"/>
          </w:tcPr>
          <w:p w14:paraId="4E33F85F" w14:textId="55D0D429" w:rsidR="004271DE" w:rsidRPr="004271DE" w:rsidRDefault="004271DE" w:rsidP="004271DE">
            <w:pPr>
              <w:spacing w:after="0"/>
              <w:jc w:val="center"/>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PLAN PRORAČUNA GRADA KUTJEVA ZA 2025. GODINU</w:t>
            </w:r>
          </w:p>
        </w:tc>
        <w:tc>
          <w:tcPr>
            <w:tcW w:w="1300" w:type="dxa"/>
            <w:shd w:val="clear" w:color="auto" w:fill="505050"/>
          </w:tcPr>
          <w:p w14:paraId="3ACC2CB4" w14:textId="4768159E" w:rsidR="004271DE" w:rsidRPr="004271DE" w:rsidRDefault="004271DE" w:rsidP="004271DE">
            <w:pPr>
              <w:spacing w:after="0"/>
              <w:jc w:val="center"/>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POVEĆANJE/SMANJENJE</w:t>
            </w:r>
          </w:p>
        </w:tc>
        <w:tc>
          <w:tcPr>
            <w:tcW w:w="1300" w:type="dxa"/>
            <w:shd w:val="clear" w:color="auto" w:fill="505050"/>
          </w:tcPr>
          <w:p w14:paraId="45DBC736" w14:textId="7F121760" w:rsidR="004271DE" w:rsidRPr="004271DE" w:rsidRDefault="004271DE" w:rsidP="004271DE">
            <w:pPr>
              <w:spacing w:after="0"/>
              <w:jc w:val="center"/>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I. IZMJENE I DOPUNE PRORAČUNA GRADA KUTJEVA ZA 2025. GODINU</w:t>
            </w:r>
          </w:p>
        </w:tc>
      </w:tr>
      <w:tr w:rsidR="004271DE" w:rsidRPr="004271DE" w14:paraId="1DC1BC5B" w14:textId="77777777" w:rsidTr="004271DE">
        <w:tc>
          <w:tcPr>
            <w:tcW w:w="6131" w:type="dxa"/>
            <w:shd w:val="clear" w:color="auto" w:fill="505050"/>
          </w:tcPr>
          <w:p w14:paraId="7CDFED9E" w14:textId="2C63AB9A" w:rsidR="004271DE" w:rsidRPr="004271DE" w:rsidRDefault="004271DE" w:rsidP="004271DE">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35ABCB06" w14:textId="06BB03CC" w:rsidR="004271DE" w:rsidRPr="004271DE" w:rsidRDefault="004271DE" w:rsidP="004271DE">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1A986C24" w14:textId="4F8D5C36" w:rsidR="004271DE" w:rsidRPr="004271DE" w:rsidRDefault="004271DE" w:rsidP="004271DE">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64795514" w14:textId="7D1758CF" w:rsidR="004271DE" w:rsidRPr="004271DE" w:rsidRDefault="004271DE" w:rsidP="004271DE">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r>
      <w:tr w:rsidR="004271DE" w14:paraId="52A4E47B" w14:textId="77777777" w:rsidTr="004271DE">
        <w:tc>
          <w:tcPr>
            <w:tcW w:w="6131" w:type="dxa"/>
          </w:tcPr>
          <w:p w14:paraId="23FF8EE6" w14:textId="03B6EB33"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PRIMICI OD FINANCIJSKE IMOVINE</w:t>
            </w:r>
          </w:p>
        </w:tc>
        <w:tc>
          <w:tcPr>
            <w:tcW w:w="1300" w:type="dxa"/>
          </w:tcPr>
          <w:p w14:paraId="1E19DA0F" w14:textId="77777777" w:rsidR="004271DE" w:rsidRDefault="004271DE" w:rsidP="004271DE">
            <w:pPr>
              <w:spacing w:after="0"/>
              <w:jc w:val="right"/>
              <w:rPr>
                <w:rFonts w:ascii="Times New Roman" w:hAnsi="Times New Roman" w:cs="Times New Roman"/>
                <w:sz w:val="18"/>
                <w:szCs w:val="18"/>
              </w:rPr>
            </w:pPr>
          </w:p>
        </w:tc>
        <w:tc>
          <w:tcPr>
            <w:tcW w:w="1300" w:type="dxa"/>
          </w:tcPr>
          <w:p w14:paraId="60CF3662" w14:textId="77777777" w:rsidR="004271DE" w:rsidRDefault="004271DE" w:rsidP="004271DE">
            <w:pPr>
              <w:spacing w:after="0"/>
              <w:jc w:val="right"/>
              <w:rPr>
                <w:rFonts w:ascii="Times New Roman" w:hAnsi="Times New Roman" w:cs="Times New Roman"/>
                <w:sz w:val="18"/>
                <w:szCs w:val="18"/>
              </w:rPr>
            </w:pPr>
          </w:p>
        </w:tc>
        <w:tc>
          <w:tcPr>
            <w:tcW w:w="1300" w:type="dxa"/>
          </w:tcPr>
          <w:p w14:paraId="08662BA4" w14:textId="77777777" w:rsidR="004271DE" w:rsidRDefault="004271DE" w:rsidP="004271DE">
            <w:pPr>
              <w:spacing w:after="0"/>
              <w:jc w:val="right"/>
              <w:rPr>
                <w:rFonts w:ascii="Times New Roman" w:hAnsi="Times New Roman" w:cs="Times New Roman"/>
                <w:sz w:val="18"/>
                <w:szCs w:val="18"/>
              </w:rPr>
            </w:pPr>
          </w:p>
        </w:tc>
      </w:tr>
      <w:tr w:rsidR="004271DE" w:rsidRPr="004271DE" w14:paraId="7AF72071" w14:textId="77777777" w:rsidTr="004271DE">
        <w:tc>
          <w:tcPr>
            <w:tcW w:w="6131" w:type="dxa"/>
            <w:shd w:val="clear" w:color="auto" w:fill="FFE699"/>
          </w:tcPr>
          <w:p w14:paraId="59CCAF18" w14:textId="72427056" w:rsidR="004271DE" w:rsidRPr="004271DE" w:rsidRDefault="004271DE" w:rsidP="004271DE">
            <w:pPr>
              <w:spacing w:after="0"/>
              <w:rPr>
                <w:rFonts w:ascii="Times New Roman" w:hAnsi="Times New Roman" w:cs="Times New Roman"/>
                <w:b/>
                <w:sz w:val="16"/>
                <w:szCs w:val="18"/>
              </w:rPr>
            </w:pPr>
            <w:r w:rsidRPr="004271DE">
              <w:rPr>
                <w:rFonts w:ascii="Times New Roman" w:hAnsi="Times New Roman" w:cs="Times New Roman"/>
                <w:b/>
                <w:sz w:val="16"/>
                <w:szCs w:val="18"/>
              </w:rPr>
              <w:t>8 Namjenski primici od zaduživanja</w:t>
            </w:r>
          </w:p>
        </w:tc>
        <w:tc>
          <w:tcPr>
            <w:tcW w:w="1300" w:type="dxa"/>
            <w:shd w:val="clear" w:color="auto" w:fill="FFE699"/>
          </w:tcPr>
          <w:p w14:paraId="1C6611C6" w14:textId="79DC8248" w:rsidR="004271DE" w:rsidRPr="004271DE" w:rsidRDefault="004271DE" w:rsidP="004271DE">
            <w:pPr>
              <w:spacing w:after="0"/>
              <w:jc w:val="right"/>
              <w:rPr>
                <w:rFonts w:ascii="Times New Roman" w:hAnsi="Times New Roman" w:cs="Times New Roman"/>
                <w:b/>
                <w:sz w:val="16"/>
                <w:szCs w:val="18"/>
              </w:rPr>
            </w:pPr>
            <w:r w:rsidRPr="004271DE">
              <w:rPr>
                <w:rFonts w:ascii="Times New Roman" w:hAnsi="Times New Roman" w:cs="Times New Roman"/>
                <w:b/>
                <w:sz w:val="16"/>
                <w:szCs w:val="18"/>
              </w:rPr>
              <w:t>747.760,00</w:t>
            </w:r>
          </w:p>
        </w:tc>
        <w:tc>
          <w:tcPr>
            <w:tcW w:w="1300" w:type="dxa"/>
            <w:shd w:val="clear" w:color="auto" w:fill="FFE699"/>
          </w:tcPr>
          <w:p w14:paraId="12C49B8B" w14:textId="1B7F0BDB" w:rsidR="004271DE" w:rsidRPr="004271DE" w:rsidRDefault="004271DE" w:rsidP="004271DE">
            <w:pPr>
              <w:spacing w:after="0"/>
              <w:jc w:val="right"/>
              <w:rPr>
                <w:rFonts w:ascii="Times New Roman" w:hAnsi="Times New Roman" w:cs="Times New Roman"/>
                <w:b/>
                <w:sz w:val="16"/>
                <w:szCs w:val="18"/>
              </w:rPr>
            </w:pPr>
            <w:r w:rsidRPr="004271DE">
              <w:rPr>
                <w:rFonts w:ascii="Times New Roman" w:hAnsi="Times New Roman" w:cs="Times New Roman"/>
                <w:b/>
                <w:sz w:val="16"/>
                <w:szCs w:val="18"/>
              </w:rPr>
              <w:t>171.000,00</w:t>
            </w:r>
          </w:p>
        </w:tc>
        <w:tc>
          <w:tcPr>
            <w:tcW w:w="1300" w:type="dxa"/>
            <w:shd w:val="clear" w:color="auto" w:fill="FFE699"/>
          </w:tcPr>
          <w:p w14:paraId="1B8FE955" w14:textId="73F6823C" w:rsidR="004271DE" w:rsidRPr="004271DE" w:rsidRDefault="004271DE" w:rsidP="004271DE">
            <w:pPr>
              <w:spacing w:after="0"/>
              <w:jc w:val="right"/>
              <w:rPr>
                <w:rFonts w:ascii="Times New Roman" w:hAnsi="Times New Roman" w:cs="Times New Roman"/>
                <w:b/>
                <w:sz w:val="16"/>
                <w:szCs w:val="18"/>
              </w:rPr>
            </w:pPr>
            <w:r w:rsidRPr="004271DE">
              <w:rPr>
                <w:rFonts w:ascii="Times New Roman" w:hAnsi="Times New Roman" w:cs="Times New Roman"/>
                <w:b/>
                <w:sz w:val="16"/>
                <w:szCs w:val="18"/>
              </w:rPr>
              <w:t>918.760,00</w:t>
            </w:r>
          </w:p>
        </w:tc>
      </w:tr>
      <w:tr w:rsidR="004271DE" w14:paraId="19895396" w14:textId="77777777" w:rsidTr="004271DE">
        <w:tc>
          <w:tcPr>
            <w:tcW w:w="6131" w:type="dxa"/>
          </w:tcPr>
          <w:p w14:paraId="05AB27FE" w14:textId="445850D9"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810 Namjenski primici od zaduživanja</w:t>
            </w:r>
          </w:p>
        </w:tc>
        <w:tc>
          <w:tcPr>
            <w:tcW w:w="1300" w:type="dxa"/>
          </w:tcPr>
          <w:p w14:paraId="1229E829" w14:textId="0B2266E2"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747.760,00</w:t>
            </w:r>
          </w:p>
        </w:tc>
        <w:tc>
          <w:tcPr>
            <w:tcW w:w="1300" w:type="dxa"/>
          </w:tcPr>
          <w:p w14:paraId="6CBC18CD" w14:textId="41D19B9B"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171.000,00</w:t>
            </w:r>
          </w:p>
        </w:tc>
        <w:tc>
          <w:tcPr>
            <w:tcW w:w="1300" w:type="dxa"/>
          </w:tcPr>
          <w:p w14:paraId="07105B40" w14:textId="214B694B"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918.760,00</w:t>
            </w:r>
          </w:p>
        </w:tc>
      </w:tr>
      <w:tr w:rsidR="004271DE" w14:paraId="58676321" w14:textId="77777777" w:rsidTr="004271DE">
        <w:tc>
          <w:tcPr>
            <w:tcW w:w="6131" w:type="dxa"/>
          </w:tcPr>
          <w:p w14:paraId="297E5E60" w14:textId="77777777" w:rsidR="004271DE" w:rsidRDefault="004271DE" w:rsidP="004271DE">
            <w:pPr>
              <w:spacing w:after="0"/>
              <w:rPr>
                <w:rFonts w:ascii="Times New Roman" w:hAnsi="Times New Roman" w:cs="Times New Roman"/>
                <w:sz w:val="18"/>
                <w:szCs w:val="18"/>
              </w:rPr>
            </w:pPr>
          </w:p>
        </w:tc>
        <w:tc>
          <w:tcPr>
            <w:tcW w:w="1300" w:type="dxa"/>
          </w:tcPr>
          <w:p w14:paraId="6FF75D8B" w14:textId="77777777" w:rsidR="004271DE" w:rsidRDefault="004271DE" w:rsidP="004271DE">
            <w:pPr>
              <w:spacing w:after="0"/>
              <w:jc w:val="right"/>
              <w:rPr>
                <w:rFonts w:ascii="Times New Roman" w:hAnsi="Times New Roman" w:cs="Times New Roman"/>
                <w:sz w:val="18"/>
                <w:szCs w:val="18"/>
              </w:rPr>
            </w:pPr>
          </w:p>
        </w:tc>
        <w:tc>
          <w:tcPr>
            <w:tcW w:w="1300" w:type="dxa"/>
          </w:tcPr>
          <w:p w14:paraId="7FCC8112" w14:textId="77777777" w:rsidR="004271DE" w:rsidRDefault="004271DE" w:rsidP="004271DE">
            <w:pPr>
              <w:spacing w:after="0"/>
              <w:jc w:val="right"/>
              <w:rPr>
                <w:rFonts w:ascii="Times New Roman" w:hAnsi="Times New Roman" w:cs="Times New Roman"/>
                <w:sz w:val="18"/>
                <w:szCs w:val="18"/>
              </w:rPr>
            </w:pPr>
          </w:p>
        </w:tc>
        <w:tc>
          <w:tcPr>
            <w:tcW w:w="1300" w:type="dxa"/>
          </w:tcPr>
          <w:p w14:paraId="63809F2D" w14:textId="77777777" w:rsidR="004271DE" w:rsidRDefault="004271DE" w:rsidP="004271DE">
            <w:pPr>
              <w:spacing w:after="0"/>
              <w:jc w:val="right"/>
              <w:rPr>
                <w:rFonts w:ascii="Times New Roman" w:hAnsi="Times New Roman" w:cs="Times New Roman"/>
                <w:sz w:val="18"/>
                <w:szCs w:val="18"/>
              </w:rPr>
            </w:pPr>
          </w:p>
        </w:tc>
      </w:tr>
      <w:tr w:rsidR="004271DE" w14:paraId="4AF6A4BC" w14:textId="77777777" w:rsidTr="004271DE">
        <w:tc>
          <w:tcPr>
            <w:tcW w:w="6131" w:type="dxa"/>
          </w:tcPr>
          <w:p w14:paraId="478C1596" w14:textId="1152C467"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IZDACI OD FINANCIJSKE IMOVINE</w:t>
            </w:r>
          </w:p>
        </w:tc>
        <w:tc>
          <w:tcPr>
            <w:tcW w:w="1300" w:type="dxa"/>
          </w:tcPr>
          <w:p w14:paraId="6425037E" w14:textId="77777777" w:rsidR="004271DE" w:rsidRDefault="004271DE" w:rsidP="004271DE">
            <w:pPr>
              <w:spacing w:after="0"/>
              <w:jc w:val="right"/>
              <w:rPr>
                <w:rFonts w:ascii="Times New Roman" w:hAnsi="Times New Roman" w:cs="Times New Roman"/>
                <w:sz w:val="18"/>
                <w:szCs w:val="18"/>
              </w:rPr>
            </w:pPr>
          </w:p>
        </w:tc>
        <w:tc>
          <w:tcPr>
            <w:tcW w:w="1300" w:type="dxa"/>
          </w:tcPr>
          <w:p w14:paraId="7B03D71B" w14:textId="77777777" w:rsidR="004271DE" w:rsidRDefault="004271DE" w:rsidP="004271DE">
            <w:pPr>
              <w:spacing w:after="0"/>
              <w:jc w:val="right"/>
              <w:rPr>
                <w:rFonts w:ascii="Times New Roman" w:hAnsi="Times New Roman" w:cs="Times New Roman"/>
                <w:sz w:val="18"/>
                <w:szCs w:val="18"/>
              </w:rPr>
            </w:pPr>
          </w:p>
        </w:tc>
        <w:tc>
          <w:tcPr>
            <w:tcW w:w="1300" w:type="dxa"/>
          </w:tcPr>
          <w:p w14:paraId="5D601AF2" w14:textId="77777777" w:rsidR="004271DE" w:rsidRDefault="004271DE" w:rsidP="004271DE">
            <w:pPr>
              <w:spacing w:after="0"/>
              <w:jc w:val="right"/>
              <w:rPr>
                <w:rFonts w:ascii="Times New Roman" w:hAnsi="Times New Roman" w:cs="Times New Roman"/>
                <w:sz w:val="18"/>
                <w:szCs w:val="18"/>
              </w:rPr>
            </w:pPr>
          </w:p>
        </w:tc>
      </w:tr>
      <w:tr w:rsidR="004271DE" w:rsidRPr="004271DE" w14:paraId="6A591C2C" w14:textId="77777777" w:rsidTr="004271DE">
        <w:tc>
          <w:tcPr>
            <w:tcW w:w="6131" w:type="dxa"/>
            <w:shd w:val="clear" w:color="auto" w:fill="FFE699"/>
          </w:tcPr>
          <w:p w14:paraId="5E89804E" w14:textId="7BF8C6DC" w:rsidR="004271DE" w:rsidRPr="004271DE" w:rsidRDefault="004271DE" w:rsidP="004271DE">
            <w:pPr>
              <w:spacing w:after="0"/>
              <w:rPr>
                <w:rFonts w:ascii="Times New Roman" w:hAnsi="Times New Roman" w:cs="Times New Roman"/>
                <w:b/>
                <w:sz w:val="16"/>
                <w:szCs w:val="18"/>
              </w:rPr>
            </w:pPr>
            <w:r w:rsidRPr="004271DE">
              <w:rPr>
                <w:rFonts w:ascii="Times New Roman" w:hAnsi="Times New Roman" w:cs="Times New Roman"/>
                <w:b/>
                <w:sz w:val="16"/>
                <w:szCs w:val="18"/>
              </w:rPr>
              <w:t>1 Opći prihodi i primici</w:t>
            </w:r>
          </w:p>
        </w:tc>
        <w:tc>
          <w:tcPr>
            <w:tcW w:w="1300" w:type="dxa"/>
            <w:shd w:val="clear" w:color="auto" w:fill="FFE699"/>
          </w:tcPr>
          <w:p w14:paraId="5C0C1231" w14:textId="11F1E468" w:rsidR="004271DE" w:rsidRPr="004271DE" w:rsidRDefault="004271DE" w:rsidP="004271DE">
            <w:pPr>
              <w:spacing w:after="0"/>
              <w:jc w:val="right"/>
              <w:rPr>
                <w:rFonts w:ascii="Times New Roman" w:hAnsi="Times New Roman" w:cs="Times New Roman"/>
                <w:b/>
                <w:sz w:val="16"/>
                <w:szCs w:val="18"/>
              </w:rPr>
            </w:pPr>
            <w:r w:rsidRPr="004271DE">
              <w:rPr>
                <w:rFonts w:ascii="Times New Roman" w:hAnsi="Times New Roman" w:cs="Times New Roman"/>
                <w:b/>
                <w:sz w:val="16"/>
                <w:szCs w:val="18"/>
              </w:rPr>
              <w:t>142.000,00</w:t>
            </w:r>
          </w:p>
        </w:tc>
        <w:tc>
          <w:tcPr>
            <w:tcW w:w="1300" w:type="dxa"/>
            <w:shd w:val="clear" w:color="auto" w:fill="FFE699"/>
          </w:tcPr>
          <w:p w14:paraId="5622C42E" w14:textId="07D4255A" w:rsidR="004271DE" w:rsidRPr="004271DE" w:rsidRDefault="004271DE" w:rsidP="004271DE">
            <w:pPr>
              <w:spacing w:after="0"/>
              <w:jc w:val="right"/>
              <w:rPr>
                <w:rFonts w:ascii="Times New Roman" w:hAnsi="Times New Roman" w:cs="Times New Roman"/>
                <w:b/>
                <w:sz w:val="16"/>
                <w:szCs w:val="18"/>
              </w:rPr>
            </w:pPr>
            <w:r w:rsidRPr="004271DE">
              <w:rPr>
                <w:rFonts w:ascii="Times New Roman" w:hAnsi="Times New Roman" w:cs="Times New Roman"/>
                <w:b/>
                <w:sz w:val="16"/>
                <w:szCs w:val="18"/>
              </w:rPr>
              <w:t>0,00</w:t>
            </w:r>
          </w:p>
        </w:tc>
        <w:tc>
          <w:tcPr>
            <w:tcW w:w="1300" w:type="dxa"/>
            <w:shd w:val="clear" w:color="auto" w:fill="FFE699"/>
          </w:tcPr>
          <w:p w14:paraId="0ECD0583" w14:textId="70A9B0AE" w:rsidR="004271DE" w:rsidRPr="004271DE" w:rsidRDefault="004271DE" w:rsidP="004271DE">
            <w:pPr>
              <w:spacing w:after="0"/>
              <w:jc w:val="right"/>
              <w:rPr>
                <w:rFonts w:ascii="Times New Roman" w:hAnsi="Times New Roman" w:cs="Times New Roman"/>
                <w:b/>
                <w:sz w:val="16"/>
                <w:szCs w:val="18"/>
              </w:rPr>
            </w:pPr>
            <w:r w:rsidRPr="004271DE">
              <w:rPr>
                <w:rFonts w:ascii="Times New Roman" w:hAnsi="Times New Roman" w:cs="Times New Roman"/>
                <w:b/>
                <w:sz w:val="16"/>
                <w:szCs w:val="18"/>
              </w:rPr>
              <w:t>142.000,00</w:t>
            </w:r>
          </w:p>
        </w:tc>
      </w:tr>
      <w:tr w:rsidR="004271DE" w14:paraId="6819A059" w14:textId="77777777" w:rsidTr="004271DE">
        <w:tc>
          <w:tcPr>
            <w:tcW w:w="6131" w:type="dxa"/>
          </w:tcPr>
          <w:p w14:paraId="02A6E494" w14:textId="3A2957AA"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110 Opći prihodi i primici</w:t>
            </w:r>
          </w:p>
        </w:tc>
        <w:tc>
          <w:tcPr>
            <w:tcW w:w="1300" w:type="dxa"/>
          </w:tcPr>
          <w:p w14:paraId="579BBCE2" w14:textId="5F14ECB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142.000,00</w:t>
            </w:r>
          </w:p>
        </w:tc>
        <w:tc>
          <w:tcPr>
            <w:tcW w:w="1300" w:type="dxa"/>
          </w:tcPr>
          <w:p w14:paraId="0CAA1B82" w14:textId="40CA587D"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4EDF695" w14:textId="2DB180BD"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142.000,00</w:t>
            </w:r>
          </w:p>
        </w:tc>
      </w:tr>
      <w:tr w:rsidR="004271DE" w:rsidRPr="004271DE" w14:paraId="0F77EC2F" w14:textId="77777777" w:rsidTr="004271DE">
        <w:tc>
          <w:tcPr>
            <w:tcW w:w="6131" w:type="dxa"/>
            <w:shd w:val="clear" w:color="auto" w:fill="FFE699"/>
          </w:tcPr>
          <w:p w14:paraId="1543F3C1" w14:textId="06AC7E26" w:rsidR="004271DE" w:rsidRPr="004271DE" w:rsidRDefault="004271DE" w:rsidP="004271DE">
            <w:pPr>
              <w:spacing w:after="0"/>
              <w:rPr>
                <w:rFonts w:ascii="Times New Roman" w:hAnsi="Times New Roman" w:cs="Times New Roman"/>
                <w:b/>
                <w:sz w:val="16"/>
                <w:szCs w:val="18"/>
              </w:rPr>
            </w:pPr>
            <w:r w:rsidRPr="004271DE">
              <w:rPr>
                <w:rFonts w:ascii="Times New Roman" w:hAnsi="Times New Roman" w:cs="Times New Roman"/>
                <w:b/>
                <w:sz w:val="16"/>
                <w:szCs w:val="18"/>
              </w:rPr>
              <w:t>5 Pomoći</w:t>
            </w:r>
          </w:p>
        </w:tc>
        <w:tc>
          <w:tcPr>
            <w:tcW w:w="1300" w:type="dxa"/>
            <w:shd w:val="clear" w:color="auto" w:fill="FFE699"/>
          </w:tcPr>
          <w:p w14:paraId="6AEAE397" w14:textId="22703EB0" w:rsidR="004271DE" w:rsidRPr="004271DE" w:rsidRDefault="004271DE" w:rsidP="004271DE">
            <w:pPr>
              <w:spacing w:after="0"/>
              <w:jc w:val="right"/>
              <w:rPr>
                <w:rFonts w:ascii="Times New Roman" w:hAnsi="Times New Roman" w:cs="Times New Roman"/>
                <w:b/>
                <w:sz w:val="16"/>
                <w:szCs w:val="18"/>
              </w:rPr>
            </w:pPr>
            <w:r w:rsidRPr="004271DE">
              <w:rPr>
                <w:rFonts w:ascii="Times New Roman" w:hAnsi="Times New Roman" w:cs="Times New Roman"/>
                <w:b/>
                <w:sz w:val="16"/>
                <w:szCs w:val="18"/>
              </w:rPr>
              <w:t>30.000,00</w:t>
            </w:r>
          </w:p>
        </w:tc>
        <w:tc>
          <w:tcPr>
            <w:tcW w:w="1300" w:type="dxa"/>
            <w:shd w:val="clear" w:color="auto" w:fill="FFE699"/>
          </w:tcPr>
          <w:p w14:paraId="502A05B3" w14:textId="4721B955" w:rsidR="004271DE" w:rsidRPr="004271DE" w:rsidRDefault="004271DE" w:rsidP="004271DE">
            <w:pPr>
              <w:spacing w:after="0"/>
              <w:jc w:val="right"/>
              <w:rPr>
                <w:rFonts w:ascii="Times New Roman" w:hAnsi="Times New Roman" w:cs="Times New Roman"/>
                <w:b/>
                <w:sz w:val="16"/>
                <w:szCs w:val="18"/>
              </w:rPr>
            </w:pPr>
            <w:r w:rsidRPr="004271DE">
              <w:rPr>
                <w:rFonts w:ascii="Times New Roman" w:hAnsi="Times New Roman" w:cs="Times New Roman"/>
                <w:b/>
                <w:sz w:val="16"/>
                <w:szCs w:val="18"/>
              </w:rPr>
              <w:t>0,00</w:t>
            </w:r>
          </w:p>
        </w:tc>
        <w:tc>
          <w:tcPr>
            <w:tcW w:w="1300" w:type="dxa"/>
            <w:shd w:val="clear" w:color="auto" w:fill="FFE699"/>
          </w:tcPr>
          <w:p w14:paraId="772988F4" w14:textId="73CFD216" w:rsidR="004271DE" w:rsidRPr="004271DE" w:rsidRDefault="004271DE" w:rsidP="004271DE">
            <w:pPr>
              <w:spacing w:after="0"/>
              <w:jc w:val="right"/>
              <w:rPr>
                <w:rFonts w:ascii="Times New Roman" w:hAnsi="Times New Roman" w:cs="Times New Roman"/>
                <w:b/>
                <w:sz w:val="16"/>
                <w:szCs w:val="18"/>
              </w:rPr>
            </w:pPr>
            <w:r w:rsidRPr="004271DE">
              <w:rPr>
                <w:rFonts w:ascii="Times New Roman" w:hAnsi="Times New Roman" w:cs="Times New Roman"/>
                <w:b/>
                <w:sz w:val="16"/>
                <w:szCs w:val="18"/>
              </w:rPr>
              <w:t>30.000,00</w:t>
            </w:r>
          </w:p>
        </w:tc>
      </w:tr>
      <w:tr w:rsidR="004271DE" w14:paraId="517C9EDB" w14:textId="77777777" w:rsidTr="004271DE">
        <w:tc>
          <w:tcPr>
            <w:tcW w:w="6131" w:type="dxa"/>
          </w:tcPr>
          <w:p w14:paraId="6AA73599" w14:textId="34E70BA1"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510 Pomoći</w:t>
            </w:r>
          </w:p>
        </w:tc>
        <w:tc>
          <w:tcPr>
            <w:tcW w:w="1300" w:type="dxa"/>
          </w:tcPr>
          <w:p w14:paraId="2BC011B7" w14:textId="1EB5F1B0"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027458E0" w14:textId="4505AA61"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482301D" w14:textId="056622FC"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30.000,00</w:t>
            </w:r>
          </w:p>
        </w:tc>
      </w:tr>
      <w:tr w:rsidR="004271DE" w:rsidRPr="004271DE" w14:paraId="6C725246" w14:textId="77777777" w:rsidTr="004271DE">
        <w:tc>
          <w:tcPr>
            <w:tcW w:w="6131" w:type="dxa"/>
            <w:shd w:val="clear" w:color="auto" w:fill="FFE699"/>
          </w:tcPr>
          <w:p w14:paraId="3C8FA724" w14:textId="78CB4262" w:rsidR="004271DE" w:rsidRPr="004271DE" w:rsidRDefault="004271DE" w:rsidP="004271DE">
            <w:pPr>
              <w:spacing w:after="0"/>
              <w:rPr>
                <w:rFonts w:ascii="Times New Roman" w:hAnsi="Times New Roman" w:cs="Times New Roman"/>
                <w:b/>
                <w:sz w:val="16"/>
                <w:szCs w:val="18"/>
              </w:rPr>
            </w:pPr>
            <w:r w:rsidRPr="004271DE">
              <w:rPr>
                <w:rFonts w:ascii="Times New Roman" w:hAnsi="Times New Roman" w:cs="Times New Roman"/>
                <w:b/>
                <w:sz w:val="16"/>
                <w:szCs w:val="18"/>
              </w:rPr>
              <w:t>8 Namjenski primici od zaduživanja</w:t>
            </w:r>
          </w:p>
        </w:tc>
        <w:tc>
          <w:tcPr>
            <w:tcW w:w="1300" w:type="dxa"/>
            <w:shd w:val="clear" w:color="auto" w:fill="FFE699"/>
          </w:tcPr>
          <w:p w14:paraId="6E0BE305" w14:textId="28BEACA7" w:rsidR="004271DE" w:rsidRPr="004271DE" w:rsidRDefault="004271DE" w:rsidP="004271DE">
            <w:pPr>
              <w:spacing w:after="0"/>
              <w:jc w:val="right"/>
              <w:rPr>
                <w:rFonts w:ascii="Times New Roman" w:hAnsi="Times New Roman" w:cs="Times New Roman"/>
                <w:b/>
                <w:sz w:val="16"/>
                <w:szCs w:val="18"/>
              </w:rPr>
            </w:pPr>
            <w:r w:rsidRPr="004271DE">
              <w:rPr>
                <w:rFonts w:ascii="Times New Roman" w:hAnsi="Times New Roman" w:cs="Times New Roman"/>
                <w:b/>
                <w:sz w:val="16"/>
                <w:szCs w:val="18"/>
              </w:rPr>
              <w:t>135.000,00</w:t>
            </w:r>
          </w:p>
        </w:tc>
        <w:tc>
          <w:tcPr>
            <w:tcW w:w="1300" w:type="dxa"/>
            <w:shd w:val="clear" w:color="auto" w:fill="FFE699"/>
          </w:tcPr>
          <w:p w14:paraId="591139F1" w14:textId="35F250AB" w:rsidR="004271DE" w:rsidRPr="004271DE" w:rsidRDefault="004271DE" w:rsidP="004271DE">
            <w:pPr>
              <w:spacing w:after="0"/>
              <w:jc w:val="right"/>
              <w:rPr>
                <w:rFonts w:ascii="Times New Roman" w:hAnsi="Times New Roman" w:cs="Times New Roman"/>
                <w:b/>
                <w:sz w:val="16"/>
                <w:szCs w:val="18"/>
              </w:rPr>
            </w:pPr>
            <w:r w:rsidRPr="004271DE">
              <w:rPr>
                <w:rFonts w:ascii="Times New Roman" w:hAnsi="Times New Roman" w:cs="Times New Roman"/>
                <w:b/>
                <w:sz w:val="16"/>
                <w:szCs w:val="18"/>
              </w:rPr>
              <w:t>38.000,00</w:t>
            </w:r>
          </w:p>
        </w:tc>
        <w:tc>
          <w:tcPr>
            <w:tcW w:w="1300" w:type="dxa"/>
            <w:shd w:val="clear" w:color="auto" w:fill="FFE699"/>
          </w:tcPr>
          <w:p w14:paraId="04E8A799" w14:textId="2C0D8D55" w:rsidR="004271DE" w:rsidRPr="004271DE" w:rsidRDefault="004271DE" w:rsidP="004271DE">
            <w:pPr>
              <w:spacing w:after="0"/>
              <w:jc w:val="right"/>
              <w:rPr>
                <w:rFonts w:ascii="Times New Roman" w:hAnsi="Times New Roman" w:cs="Times New Roman"/>
                <w:b/>
                <w:sz w:val="16"/>
                <w:szCs w:val="18"/>
              </w:rPr>
            </w:pPr>
            <w:r w:rsidRPr="004271DE">
              <w:rPr>
                <w:rFonts w:ascii="Times New Roman" w:hAnsi="Times New Roman" w:cs="Times New Roman"/>
                <w:b/>
                <w:sz w:val="16"/>
                <w:szCs w:val="18"/>
              </w:rPr>
              <w:t>173.000,00</w:t>
            </w:r>
          </w:p>
        </w:tc>
      </w:tr>
      <w:tr w:rsidR="004271DE" w14:paraId="37A60364" w14:textId="77777777" w:rsidTr="004271DE">
        <w:tc>
          <w:tcPr>
            <w:tcW w:w="6131" w:type="dxa"/>
          </w:tcPr>
          <w:p w14:paraId="0C63188A" w14:textId="76DCDF61"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810 Namjenski primici od zaduživanja</w:t>
            </w:r>
          </w:p>
        </w:tc>
        <w:tc>
          <w:tcPr>
            <w:tcW w:w="1300" w:type="dxa"/>
          </w:tcPr>
          <w:p w14:paraId="50B1284B" w14:textId="12727418"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135.000,00</w:t>
            </w:r>
          </w:p>
        </w:tc>
        <w:tc>
          <w:tcPr>
            <w:tcW w:w="1300" w:type="dxa"/>
          </w:tcPr>
          <w:p w14:paraId="3763ADFF" w14:textId="4BDC66E7"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38.000,00</w:t>
            </w:r>
          </w:p>
        </w:tc>
        <w:tc>
          <w:tcPr>
            <w:tcW w:w="1300" w:type="dxa"/>
          </w:tcPr>
          <w:p w14:paraId="0616E6EF" w14:textId="61648FDF"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173.000,00</w:t>
            </w:r>
          </w:p>
        </w:tc>
      </w:tr>
      <w:tr w:rsidR="004271DE" w14:paraId="175DA896" w14:textId="77777777" w:rsidTr="004271DE">
        <w:tc>
          <w:tcPr>
            <w:tcW w:w="6131" w:type="dxa"/>
          </w:tcPr>
          <w:p w14:paraId="336F89FA" w14:textId="77777777" w:rsidR="004271DE" w:rsidRDefault="004271DE" w:rsidP="004271DE">
            <w:pPr>
              <w:spacing w:after="0"/>
              <w:rPr>
                <w:rFonts w:ascii="Times New Roman" w:hAnsi="Times New Roman" w:cs="Times New Roman"/>
                <w:sz w:val="18"/>
                <w:szCs w:val="18"/>
              </w:rPr>
            </w:pPr>
          </w:p>
        </w:tc>
        <w:tc>
          <w:tcPr>
            <w:tcW w:w="1300" w:type="dxa"/>
          </w:tcPr>
          <w:p w14:paraId="590D0D0B" w14:textId="77777777" w:rsidR="004271DE" w:rsidRDefault="004271DE" w:rsidP="004271DE">
            <w:pPr>
              <w:spacing w:after="0"/>
              <w:jc w:val="right"/>
              <w:rPr>
                <w:rFonts w:ascii="Times New Roman" w:hAnsi="Times New Roman" w:cs="Times New Roman"/>
                <w:sz w:val="18"/>
                <w:szCs w:val="18"/>
              </w:rPr>
            </w:pPr>
          </w:p>
        </w:tc>
        <w:tc>
          <w:tcPr>
            <w:tcW w:w="1300" w:type="dxa"/>
          </w:tcPr>
          <w:p w14:paraId="64BA34F0" w14:textId="77777777" w:rsidR="004271DE" w:rsidRDefault="004271DE" w:rsidP="004271DE">
            <w:pPr>
              <w:spacing w:after="0"/>
              <w:jc w:val="right"/>
              <w:rPr>
                <w:rFonts w:ascii="Times New Roman" w:hAnsi="Times New Roman" w:cs="Times New Roman"/>
                <w:sz w:val="18"/>
                <w:szCs w:val="18"/>
              </w:rPr>
            </w:pPr>
          </w:p>
        </w:tc>
        <w:tc>
          <w:tcPr>
            <w:tcW w:w="1300" w:type="dxa"/>
          </w:tcPr>
          <w:p w14:paraId="568DC223" w14:textId="77777777" w:rsidR="004271DE" w:rsidRDefault="004271DE" w:rsidP="004271DE">
            <w:pPr>
              <w:spacing w:after="0"/>
              <w:jc w:val="right"/>
              <w:rPr>
                <w:rFonts w:ascii="Times New Roman" w:hAnsi="Times New Roman" w:cs="Times New Roman"/>
                <w:sz w:val="18"/>
                <w:szCs w:val="18"/>
              </w:rPr>
            </w:pPr>
          </w:p>
        </w:tc>
      </w:tr>
    </w:tbl>
    <w:p w14:paraId="46E5C590" w14:textId="0E496244" w:rsidR="000C75D6" w:rsidRPr="00840118" w:rsidRDefault="000C75D6" w:rsidP="000C75D6">
      <w:pPr>
        <w:spacing w:after="0"/>
        <w:rPr>
          <w:rFonts w:ascii="Times New Roman" w:hAnsi="Times New Roman" w:cs="Times New Roman"/>
          <w:sz w:val="18"/>
          <w:szCs w:val="18"/>
        </w:rPr>
      </w:pPr>
    </w:p>
    <w:p w14:paraId="27C5E72C" w14:textId="77777777" w:rsidR="000C75D6" w:rsidRDefault="000C75D6" w:rsidP="00A84070">
      <w:pPr>
        <w:spacing w:after="0"/>
        <w:rPr>
          <w:rFonts w:ascii="Times New Roman" w:hAnsi="Times New Roman"/>
          <w:sz w:val="18"/>
          <w:szCs w:val="18"/>
        </w:rPr>
      </w:pPr>
    </w:p>
    <w:p w14:paraId="7E6C5F01" w14:textId="77777777" w:rsidR="000C75D6" w:rsidRDefault="000C75D6" w:rsidP="00A84070">
      <w:pPr>
        <w:spacing w:after="0"/>
        <w:rPr>
          <w:rFonts w:ascii="Times New Roman" w:hAnsi="Times New Roman"/>
          <w:sz w:val="18"/>
          <w:szCs w:val="18"/>
        </w:rPr>
      </w:pPr>
    </w:p>
    <w:p w14:paraId="07C71D03" w14:textId="77777777" w:rsidR="000C75D6" w:rsidRDefault="000C75D6" w:rsidP="00A84070">
      <w:pPr>
        <w:spacing w:after="0"/>
        <w:rPr>
          <w:rFonts w:ascii="Times New Roman" w:hAnsi="Times New Roman"/>
          <w:sz w:val="18"/>
          <w:szCs w:val="18"/>
        </w:rPr>
      </w:pPr>
    </w:p>
    <w:p w14:paraId="20CAC52B" w14:textId="77777777" w:rsidR="000C75D6" w:rsidRDefault="000C75D6" w:rsidP="00A84070">
      <w:pPr>
        <w:spacing w:after="0"/>
        <w:rPr>
          <w:rFonts w:ascii="Times New Roman" w:hAnsi="Times New Roman"/>
          <w:sz w:val="18"/>
          <w:szCs w:val="18"/>
        </w:rPr>
      </w:pPr>
    </w:p>
    <w:p w14:paraId="3AE5B82E" w14:textId="77777777" w:rsidR="000C75D6" w:rsidRPr="00AC6B45" w:rsidRDefault="000C75D6" w:rsidP="00A84070">
      <w:pPr>
        <w:spacing w:after="0"/>
        <w:rPr>
          <w:rFonts w:ascii="Times New Roman" w:hAnsi="Times New Roman"/>
          <w:sz w:val="18"/>
          <w:szCs w:val="18"/>
        </w:rPr>
      </w:pPr>
    </w:p>
    <w:p w14:paraId="12D71321" w14:textId="77777777" w:rsidR="00A84070" w:rsidRPr="00521735" w:rsidRDefault="00A84070" w:rsidP="00A84070">
      <w:pPr>
        <w:spacing w:after="0"/>
        <w:rPr>
          <w:rFonts w:ascii="Times New Roman" w:hAnsi="Times New Roman" w:cs="Times New Roman"/>
          <w:sz w:val="18"/>
          <w:szCs w:val="18"/>
        </w:rPr>
      </w:pPr>
    </w:p>
    <w:p w14:paraId="60059095" w14:textId="77777777" w:rsidR="00A84070" w:rsidRPr="00521735" w:rsidRDefault="00A84070" w:rsidP="00A84070">
      <w:pPr>
        <w:spacing w:after="0"/>
        <w:jc w:val="center"/>
        <w:rPr>
          <w:rFonts w:ascii="Times New Roman" w:hAnsi="Times New Roman" w:cs="Times New Roman"/>
          <w:b/>
          <w:bCs/>
          <w:sz w:val="20"/>
          <w:szCs w:val="20"/>
        </w:rPr>
      </w:pPr>
      <w:r w:rsidRPr="00521735">
        <w:rPr>
          <w:rFonts w:ascii="Times New Roman" w:hAnsi="Times New Roman" w:cs="Times New Roman"/>
          <w:b/>
          <w:bCs/>
          <w:sz w:val="20"/>
          <w:szCs w:val="20"/>
        </w:rPr>
        <w:t xml:space="preserve">Članak </w:t>
      </w:r>
      <w:r>
        <w:rPr>
          <w:rFonts w:ascii="Times New Roman" w:hAnsi="Times New Roman" w:cs="Times New Roman"/>
          <w:b/>
          <w:bCs/>
          <w:sz w:val="20"/>
          <w:szCs w:val="20"/>
        </w:rPr>
        <w:t>3.</w:t>
      </w:r>
    </w:p>
    <w:p w14:paraId="50889BCA" w14:textId="05FEA6E8" w:rsidR="00A84070" w:rsidRPr="009F6DA2" w:rsidRDefault="000C75D6" w:rsidP="00A84070">
      <w:pPr>
        <w:jc w:val="both"/>
        <w:rPr>
          <w:rFonts w:ascii="Times New Roman" w:hAnsi="Times New Roman" w:cs="Times New Roman"/>
          <w:sz w:val="20"/>
          <w:szCs w:val="20"/>
        </w:rPr>
      </w:pPr>
      <w:r>
        <w:rPr>
          <w:rFonts w:ascii="Times New Roman" w:hAnsi="Times New Roman" w:cs="Times New Roman"/>
          <w:sz w:val="20"/>
          <w:szCs w:val="20"/>
        </w:rPr>
        <w:t xml:space="preserve">Članak 3. mijenja se i glasi: </w:t>
      </w:r>
      <w:r w:rsidR="00A84070">
        <w:rPr>
          <w:rFonts w:ascii="Times New Roman" w:hAnsi="Times New Roman" w:cs="Times New Roman"/>
          <w:sz w:val="20"/>
          <w:szCs w:val="20"/>
        </w:rPr>
        <w:t>Rashodi i izdaci raspoređuju se u Proračunu po programima, aktivnostima, projektima i izvorima financiranja po ekonomskoj klasifikaciji, funkcijskoj i programskoj klasifikaciji te po izvorima financiranja kako slijedi:</w:t>
      </w:r>
    </w:p>
    <w:p w14:paraId="7A2CA021" w14:textId="77777777" w:rsidR="000C75D6" w:rsidRPr="00840118" w:rsidRDefault="000C75D6" w:rsidP="000C75D6">
      <w:pPr>
        <w:pStyle w:val="Odlomakpopisa"/>
        <w:numPr>
          <w:ilvl w:val="0"/>
          <w:numId w:val="15"/>
        </w:numPr>
        <w:spacing w:after="0"/>
        <w:ind w:left="426" w:hanging="426"/>
        <w:rPr>
          <w:rFonts w:ascii="Times New Roman" w:hAnsi="Times New Roman"/>
          <w:b/>
          <w:bCs/>
        </w:rPr>
      </w:pPr>
      <w:r w:rsidRPr="00840118">
        <w:rPr>
          <w:rFonts w:ascii="Times New Roman" w:hAnsi="Times New Roman"/>
          <w:b/>
          <w:bCs/>
        </w:rPr>
        <w:t>POSEBNI DIO</w:t>
      </w:r>
    </w:p>
    <w:p w14:paraId="1D080D9F" w14:textId="77777777" w:rsidR="000C75D6" w:rsidRPr="00840118" w:rsidRDefault="000C75D6" w:rsidP="000C75D6">
      <w:pPr>
        <w:pStyle w:val="Odlomakpopisa"/>
        <w:spacing w:after="0"/>
        <w:ind w:left="502"/>
        <w:rPr>
          <w:rFonts w:ascii="Times New Roman" w:hAnsi="Times New Roman"/>
          <w:b/>
          <w:bCs/>
        </w:rPr>
      </w:pPr>
    </w:p>
    <w:p w14:paraId="58FF5B83" w14:textId="77777777" w:rsidR="000C75D6" w:rsidRPr="00840118" w:rsidRDefault="000C75D6" w:rsidP="000C75D6">
      <w:pPr>
        <w:spacing w:after="0"/>
        <w:rPr>
          <w:rFonts w:ascii="Times New Roman" w:hAnsi="Times New Roman" w:cs="Times New Roman"/>
          <w:b/>
          <w:bCs/>
        </w:rPr>
      </w:pPr>
      <w:r w:rsidRPr="00840118">
        <w:rPr>
          <w:rFonts w:ascii="Times New Roman" w:hAnsi="Times New Roman" w:cs="Times New Roman"/>
          <w:b/>
          <w:bCs/>
        </w:rPr>
        <w:t>1. ORGANIZACIJSKA KLASIFIKACIJA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1"/>
        <w:gridCol w:w="1300"/>
        <w:gridCol w:w="1300"/>
        <w:gridCol w:w="1300"/>
        <w:gridCol w:w="960"/>
        <w:gridCol w:w="960"/>
      </w:tblGrid>
      <w:tr w:rsidR="004271DE" w:rsidRPr="004271DE" w14:paraId="04560529" w14:textId="77777777" w:rsidTr="004271DE">
        <w:tc>
          <w:tcPr>
            <w:tcW w:w="4211" w:type="dxa"/>
            <w:shd w:val="clear" w:color="auto" w:fill="505050"/>
          </w:tcPr>
          <w:p w14:paraId="7BFFEB32" w14:textId="59162C0B" w:rsidR="004271DE" w:rsidRPr="004271DE" w:rsidRDefault="004271DE" w:rsidP="004271DE">
            <w:pPr>
              <w:spacing w:after="0"/>
              <w:jc w:val="center"/>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OZNAKA I OPIS</w:t>
            </w:r>
          </w:p>
        </w:tc>
        <w:tc>
          <w:tcPr>
            <w:tcW w:w="1300" w:type="dxa"/>
            <w:shd w:val="clear" w:color="auto" w:fill="505050"/>
          </w:tcPr>
          <w:p w14:paraId="23EEC7F0" w14:textId="42A48F04" w:rsidR="004271DE" w:rsidRPr="004271DE" w:rsidRDefault="004271DE" w:rsidP="004271DE">
            <w:pPr>
              <w:spacing w:after="0"/>
              <w:jc w:val="center"/>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 xml:space="preserve">PLAN PRORAČUNA </w:t>
            </w:r>
            <w:r w:rsidRPr="004271DE">
              <w:rPr>
                <w:rFonts w:ascii="Times New Roman" w:hAnsi="Times New Roman" w:cs="Times New Roman"/>
                <w:b/>
                <w:color w:val="FFFFFF"/>
                <w:sz w:val="16"/>
                <w:szCs w:val="18"/>
              </w:rPr>
              <w:lastRenderedPageBreak/>
              <w:t>GRADA KUTJEVA ZA 2025. GODINU</w:t>
            </w:r>
          </w:p>
        </w:tc>
        <w:tc>
          <w:tcPr>
            <w:tcW w:w="1300" w:type="dxa"/>
            <w:shd w:val="clear" w:color="auto" w:fill="505050"/>
          </w:tcPr>
          <w:p w14:paraId="1A7915E3" w14:textId="3E0F714F" w:rsidR="004271DE" w:rsidRPr="004271DE" w:rsidRDefault="004271DE" w:rsidP="004271DE">
            <w:pPr>
              <w:spacing w:after="0"/>
              <w:jc w:val="center"/>
              <w:rPr>
                <w:rFonts w:ascii="Times New Roman" w:hAnsi="Times New Roman" w:cs="Times New Roman"/>
                <w:b/>
                <w:color w:val="FFFFFF"/>
                <w:sz w:val="16"/>
                <w:szCs w:val="18"/>
              </w:rPr>
            </w:pPr>
            <w:r w:rsidRPr="004271DE">
              <w:rPr>
                <w:rFonts w:ascii="Times New Roman" w:hAnsi="Times New Roman" w:cs="Times New Roman"/>
                <w:b/>
                <w:color w:val="FFFFFF"/>
                <w:sz w:val="16"/>
                <w:szCs w:val="18"/>
              </w:rPr>
              <w:lastRenderedPageBreak/>
              <w:t>POVEĆANJE/SMANJENJE</w:t>
            </w:r>
          </w:p>
        </w:tc>
        <w:tc>
          <w:tcPr>
            <w:tcW w:w="1300" w:type="dxa"/>
            <w:shd w:val="clear" w:color="auto" w:fill="505050"/>
          </w:tcPr>
          <w:p w14:paraId="324954D2" w14:textId="717AA9E8" w:rsidR="004271DE" w:rsidRPr="004271DE" w:rsidRDefault="004271DE" w:rsidP="004271DE">
            <w:pPr>
              <w:spacing w:after="0"/>
              <w:jc w:val="center"/>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 xml:space="preserve">I. IZMJENE I DOPUNE </w:t>
            </w:r>
            <w:r w:rsidRPr="004271DE">
              <w:rPr>
                <w:rFonts w:ascii="Times New Roman" w:hAnsi="Times New Roman" w:cs="Times New Roman"/>
                <w:b/>
                <w:color w:val="FFFFFF"/>
                <w:sz w:val="16"/>
                <w:szCs w:val="18"/>
              </w:rPr>
              <w:lastRenderedPageBreak/>
              <w:t>PRORAČUNA GRADA KUTJEVA ZA 2025. GODINU</w:t>
            </w:r>
          </w:p>
        </w:tc>
        <w:tc>
          <w:tcPr>
            <w:tcW w:w="960" w:type="dxa"/>
            <w:shd w:val="clear" w:color="auto" w:fill="505050"/>
          </w:tcPr>
          <w:p w14:paraId="4247CE56" w14:textId="09D50AB1" w:rsidR="004271DE" w:rsidRPr="004271DE" w:rsidRDefault="004271DE" w:rsidP="004271DE">
            <w:pPr>
              <w:spacing w:after="0"/>
              <w:jc w:val="center"/>
              <w:rPr>
                <w:rFonts w:ascii="Times New Roman" w:hAnsi="Times New Roman" w:cs="Times New Roman"/>
                <w:b/>
                <w:color w:val="FFFFFF"/>
                <w:sz w:val="16"/>
                <w:szCs w:val="18"/>
              </w:rPr>
            </w:pPr>
            <w:r w:rsidRPr="004271DE">
              <w:rPr>
                <w:rFonts w:ascii="Times New Roman" w:hAnsi="Times New Roman" w:cs="Times New Roman"/>
                <w:b/>
                <w:color w:val="FFFFFF"/>
                <w:sz w:val="16"/>
                <w:szCs w:val="18"/>
              </w:rPr>
              <w:lastRenderedPageBreak/>
              <w:t>INDEKS 4/2</w:t>
            </w:r>
          </w:p>
        </w:tc>
        <w:tc>
          <w:tcPr>
            <w:tcW w:w="960" w:type="dxa"/>
            <w:shd w:val="clear" w:color="auto" w:fill="505050"/>
          </w:tcPr>
          <w:p w14:paraId="57C38F1C" w14:textId="4D07E0DF" w:rsidR="004271DE" w:rsidRPr="004271DE" w:rsidRDefault="004271DE" w:rsidP="004271DE">
            <w:pPr>
              <w:spacing w:after="0"/>
              <w:jc w:val="center"/>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INDEKS 4/3</w:t>
            </w:r>
          </w:p>
        </w:tc>
      </w:tr>
      <w:tr w:rsidR="004271DE" w:rsidRPr="004271DE" w14:paraId="42C82E4C" w14:textId="77777777" w:rsidTr="004271DE">
        <w:tc>
          <w:tcPr>
            <w:tcW w:w="4211" w:type="dxa"/>
            <w:shd w:val="clear" w:color="auto" w:fill="505050"/>
          </w:tcPr>
          <w:p w14:paraId="4B174C3E" w14:textId="14A4E5F7" w:rsidR="004271DE" w:rsidRPr="004271DE" w:rsidRDefault="004271DE" w:rsidP="004271DE">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57D4C29C" w14:textId="1516EBBB" w:rsidR="004271DE" w:rsidRPr="004271DE" w:rsidRDefault="004271DE" w:rsidP="004271DE">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183ABD94" w14:textId="2B5E24D9" w:rsidR="004271DE" w:rsidRPr="004271DE" w:rsidRDefault="004271DE" w:rsidP="004271DE">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2087A79E" w14:textId="55B87059" w:rsidR="004271DE" w:rsidRPr="004271DE" w:rsidRDefault="004271DE" w:rsidP="004271DE">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0F360B81" w14:textId="1FBAE62B" w:rsidR="004271DE" w:rsidRPr="004271DE" w:rsidRDefault="004271DE" w:rsidP="004271DE">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960" w:type="dxa"/>
            <w:shd w:val="clear" w:color="auto" w:fill="505050"/>
          </w:tcPr>
          <w:p w14:paraId="276402B2" w14:textId="601CBF4F" w:rsidR="004271DE" w:rsidRPr="004271DE" w:rsidRDefault="004271DE" w:rsidP="004271DE">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4271DE" w:rsidRPr="004271DE" w14:paraId="29631480" w14:textId="77777777" w:rsidTr="004271DE">
        <w:trPr>
          <w:trHeight w:val="400"/>
        </w:trPr>
        <w:tc>
          <w:tcPr>
            <w:tcW w:w="4211" w:type="dxa"/>
            <w:shd w:val="clear" w:color="auto" w:fill="FFC000"/>
            <w:vAlign w:val="center"/>
          </w:tcPr>
          <w:p w14:paraId="73109D27" w14:textId="2D151868"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RAZDJEL 01 GRADSKO VIJEĆE</w:t>
            </w:r>
          </w:p>
        </w:tc>
        <w:tc>
          <w:tcPr>
            <w:tcW w:w="1300" w:type="dxa"/>
            <w:shd w:val="clear" w:color="auto" w:fill="FFC000"/>
            <w:vAlign w:val="center"/>
          </w:tcPr>
          <w:p w14:paraId="5F69E843" w14:textId="1D561351"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48.500,00</w:t>
            </w:r>
          </w:p>
        </w:tc>
        <w:tc>
          <w:tcPr>
            <w:tcW w:w="1300" w:type="dxa"/>
            <w:shd w:val="clear" w:color="auto" w:fill="FFC000"/>
            <w:vAlign w:val="center"/>
          </w:tcPr>
          <w:p w14:paraId="7D003F5B" w14:textId="0A2FD37C"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0,00</w:t>
            </w:r>
          </w:p>
        </w:tc>
        <w:tc>
          <w:tcPr>
            <w:tcW w:w="1300" w:type="dxa"/>
            <w:shd w:val="clear" w:color="auto" w:fill="FFC000"/>
            <w:vAlign w:val="center"/>
          </w:tcPr>
          <w:p w14:paraId="0D8B9147" w14:textId="67D0F358"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48.500,00</w:t>
            </w:r>
          </w:p>
        </w:tc>
        <w:tc>
          <w:tcPr>
            <w:tcW w:w="960" w:type="dxa"/>
            <w:shd w:val="clear" w:color="auto" w:fill="FFC000"/>
            <w:vAlign w:val="center"/>
          </w:tcPr>
          <w:p w14:paraId="3E511727" w14:textId="561452C1"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100,00%</w:t>
            </w:r>
          </w:p>
        </w:tc>
        <w:tc>
          <w:tcPr>
            <w:tcW w:w="960" w:type="dxa"/>
            <w:shd w:val="clear" w:color="auto" w:fill="FFC000"/>
            <w:vAlign w:val="center"/>
          </w:tcPr>
          <w:p w14:paraId="47F1FC26" w14:textId="77777777" w:rsidR="004271DE" w:rsidRPr="004271DE" w:rsidRDefault="004271DE" w:rsidP="004271DE">
            <w:pPr>
              <w:spacing w:after="0"/>
              <w:jc w:val="right"/>
              <w:rPr>
                <w:rFonts w:ascii="Times New Roman" w:hAnsi="Times New Roman" w:cs="Times New Roman"/>
                <w:b/>
                <w:sz w:val="18"/>
                <w:szCs w:val="18"/>
              </w:rPr>
            </w:pPr>
          </w:p>
        </w:tc>
      </w:tr>
      <w:tr w:rsidR="004271DE" w14:paraId="1671A17D" w14:textId="77777777" w:rsidTr="004271DE">
        <w:tc>
          <w:tcPr>
            <w:tcW w:w="4211" w:type="dxa"/>
          </w:tcPr>
          <w:p w14:paraId="633ADFCA" w14:textId="204CF5A1"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GLAVA 00101 GRADSKO VIJEĆE</w:t>
            </w:r>
          </w:p>
        </w:tc>
        <w:tc>
          <w:tcPr>
            <w:tcW w:w="1300" w:type="dxa"/>
          </w:tcPr>
          <w:p w14:paraId="64A84416" w14:textId="4377E453"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48.500,00</w:t>
            </w:r>
          </w:p>
        </w:tc>
        <w:tc>
          <w:tcPr>
            <w:tcW w:w="1300" w:type="dxa"/>
          </w:tcPr>
          <w:p w14:paraId="2648FBED" w14:textId="697F1EE3"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8F57735" w14:textId="4CD0E965"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48.500,00</w:t>
            </w:r>
          </w:p>
        </w:tc>
        <w:tc>
          <w:tcPr>
            <w:tcW w:w="960" w:type="dxa"/>
          </w:tcPr>
          <w:p w14:paraId="5BEB0A5D" w14:textId="059695FF"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62F97104" w14:textId="77777777" w:rsidR="004271DE" w:rsidRDefault="004271DE" w:rsidP="004271DE">
            <w:pPr>
              <w:spacing w:after="0"/>
              <w:jc w:val="right"/>
              <w:rPr>
                <w:rFonts w:ascii="Times New Roman" w:hAnsi="Times New Roman" w:cs="Times New Roman"/>
                <w:sz w:val="18"/>
                <w:szCs w:val="18"/>
              </w:rPr>
            </w:pPr>
          </w:p>
        </w:tc>
      </w:tr>
      <w:tr w:rsidR="004271DE" w:rsidRPr="004271DE" w14:paraId="707BF2B7" w14:textId="77777777" w:rsidTr="004271DE">
        <w:trPr>
          <w:trHeight w:val="400"/>
        </w:trPr>
        <w:tc>
          <w:tcPr>
            <w:tcW w:w="4211" w:type="dxa"/>
            <w:shd w:val="clear" w:color="auto" w:fill="FFC000"/>
            <w:vAlign w:val="center"/>
          </w:tcPr>
          <w:p w14:paraId="365736C6" w14:textId="5E1B3AA8"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RAZDJEL 02 URED GRADONAČELNIKA</w:t>
            </w:r>
          </w:p>
        </w:tc>
        <w:tc>
          <w:tcPr>
            <w:tcW w:w="1300" w:type="dxa"/>
            <w:shd w:val="clear" w:color="auto" w:fill="FFC000"/>
            <w:vAlign w:val="center"/>
          </w:tcPr>
          <w:p w14:paraId="4ADD20FF" w14:textId="55A639B0"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89.200,00</w:t>
            </w:r>
          </w:p>
        </w:tc>
        <w:tc>
          <w:tcPr>
            <w:tcW w:w="1300" w:type="dxa"/>
            <w:shd w:val="clear" w:color="auto" w:fill="FFC000"/>
            <w:vAlign w:val="center"/>
          </w:tcPr>
          <w:p w14:paraId="2047B307" w14:textId="64FFFC09"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0,00</w:t>
            </w:r>
          </w:p>
        </w:tc>
        <w:tc>
          <w:tcPr>
            <w:tcW w:w="1300" w:type="dxa"/>
            <w:shd w:val="clear" w:color="auto" w:fill="FFC000"/>
            <w:vAlign w:val="center"/>
          </w:tcPr>
          <w:p w14:paraId="79ABC598" w14:textId="4B74E313"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89.200,00</w:t>
            </w:r>
          </w:p>
        </w:tc>
        <w:tc>
          <w:tcPr>
            <w:tcW w:w="960" w:type="dxa"/>
            <w:shd w:val="clear" w:color="auto" w:fill="FFC000"/>
            <w:vAlign w:val="center"/>
          </w:tcPr>
          <w:p w14:paraId="4DC83EF2" w14:textId="5E3828C4"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100,00%</w:t>
            </w:r>
          </w:p>
        </w:tc>
        <w:tc>
          <w:tcPr>
            <w:tcW w:w="960" w:type="dxa"/>
            <w:shd w:val="clear" w:color="auto" w:fill="FFC000"/>
            <w:vAlign w:val="center"/>
          </w:tcPr>
          <w:p w14:paraId="1623A4F4" w14:textId="77777777" w:rsidR="004271DE" w:rsidRPr="004271DE" w:rsidRDefault="004271DE" w:rsidP="004271DE">
            <w:pPr>
              <w:spacing w:after="0"/>
              <w:jc w:val="right"/>
              <w:rPr>
                <w:rFonts w:ascii="Times New Roman" w:hAnsi="Times New Roman" w:cs="Times New Roman"/>
                <w:b/>
                <w:sz w:val="18"/>
                <w:szCs w:val="18"/>
              </w:rPr>
            </w:pPr>
          </w:p>
        </w:tc>
      </w:tr>
      <w:tr w:rsidR="004271DE" w14:paraId="4E00B32C" w14:textId="77777777" w:rsidTr="004271DE">
        <w:tc>
          <w:tcPr>
            <w:tcW w:w="4211" w:type="dxa"/>
          </w:tcPr>
          <w:p w14:paraId="66A173FD" w14:textId="0BE67E85"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GLAVA 00201 GRADONAČELNIK</w:t>
            </w:r>
          </w:p>
        </w:tc>
        <w:tc>
          <w:tcPr>
            <w:tcW w:w="1300" w:type="dxa"/>
          </w:tcPr>
          <w:p w14:paraId="5AEBA98B" w14:textId="24907E7F"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89.200,00</w:t>
            </w:r>
          </w:p>
        </w:tc>
        <w:tc>
          <w:tcPr>
            <w:tcW w:w="1300" w:type="dxa"/>
          </w:tcPr>
          <w:p w14:paraId="1DD42445" w14:textId="5651A13B"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E803EAF" w14:textId="14A33F22"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89.200,00</w:t>
            </w:r>
          </w:p>
        </w:tc>
        <w:tc>
          <w:tcPr>
            <w:tcW w:w="960" w:type="dxa"/>
          </w:tcPr>
          <w:p w14:paraId="48F1B4B0" w14:textId="55B9C801"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7BAD9A2D" w14:textId="77777777" w:rsidR="004271DE" w:rsidRDefault="004271DE" w:rsidP="004271DE">
            <w:pPr>
              <w:spacing w:after="0"/>
              <w:jc w:val="right"/>
              <w:rPr>
                <w:rFonts w:ascii="Times New Roman" w:hAnsi="Times New Roman" w:cs="Times New Roman"/>
                <w:sz w:val="18"/>
                <w:szCs w:val="18"/>
              </w:rPr>
            </w:pPr>
          </w:p>
        </w:tc>
      </w:tr>
      <w:tr w:rsidR="004271DE" w:rsidRPr="004271DE" w14:paraId="4A2F86DA" w14:textId="77777777" w:rsidTr="004271DE">
        <w:trPr>
          <w:trHeight w:val="400"/>
        </w:trPr>
        <w:tc>
          <w:tcPr>
            <w:tcW w:w="4211" w:type="dxa"/>
            <w:shd w:val="clear" w:color="auto" w:fill="FFC000"/>
            <w:vAlign w:val="center"/>
          </w:tcPr>
          <w:p w14:paraId="7FF850D9" w14:textId="1C553A4E"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RAZDJEL 03 UPRAVNI ODJEL ZA OPĆE I PRAVNE POSLOVE, FINANCIJE, GOSPODARSTVO I DRUŠTVENE DJELATNOSTI</w:t>
            </w:r>
          </w:p>
        </w:tc>
        <w:tc>
          <w:tcPr>
            <w:tcW w:w="1300" w:type="dxa"/>
            <w:shd w:val="clear" w:color="auto" w:fill="FFC000"/>
            <w:vAlign w:val="center"/>
          </w:tcPr>
          <w:p w14:paraId="74428406" w14:textId="0CAA8566"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4.557.100,00</w:t>
            </w:r>
          </w:p>
        </w:tc>
        <w:tc>
          <w:tcPr>
            <w:tcW w:w="1300" w:type="dxa"/>
            <w:shd w:val="clear" w:color="auto" w:fill="FFC000"/>
            <w:vAlign w:val="center"/>
          </w:tcPr>
          <w:p w14:paraId="36CFC94D" w14:textId="04CC6357"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267.250,00</w:t>
            </w:r>
          </w:p>
        </w:tc>
        <w:tc>
          <w:tcPr>
            <w:tcW w:w="1300" w:type="dxa"/>
            <w:shd w:val="clear" w:color="auto" w:fill="FFC000"/>
            <w:vAlign w:val="center"/>
          </w:tcPr>
          <w:p w14:paraId="5C6A50D5" w14:textId="300BA672"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4.824.350,00</w:t>
            </w:r>
          </w:p>
        </w:tc>
        <w:tc>
          <w:tcPr>
            <w:tcW w:w="960" w:type="dxa"/>
            <w:shd w:val="clear" w:color="auto" w:fill="FFC000"/>
            <w:vAlign w:val="center"/>
          </w:tcPr>
          <w:p w14:paraId="75ABEE9E" w14:textId="49FD32D6"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105,86%</w:t>
            </w:r>
          </w:p>
        </w:tc>
        <w:tc>
          <w:tcPr>
            <w:tcW w:w="960" w:type="dxa"/>
            <w:shd w:val="clear" w:color="auto" w:fill="FFC000"/>
            <w:vAlign w:val="center"/>
          </w:tcPr>
          <w:p w14:paraId="5FEE0B2C" w14:textId="77777777" w:rsidR="004271DE" w:rsidRPr="004271DE" w:rsidRDefault="004271DE" w:rsidP="004271DE">
            <w:pPr>
              <w:spacing w:after="0"/>
              <w:jc w:val="right"/>
              <w:rPr>
                <w:rFonts w:ascii="Times New Roman" w:hAnsi="Times New Roman" w:cs="Times New Roman"/>
                <w:b/>
                <w:sz w:val="18"/>
                <w:szCs w:val="18"/>
              </w:rPr>
            </w:pPr>
          </w:p>
        </w:tc>
      </w:tr>
      <w:tr w:rsidR="004271DE" w14:paraId="07CC6878" w14:textId="77777777" w:rsidTr="004271DE">
        <w:tc>
          <w:tcPr>
            <w:tcW w:w="4211" w:type="dxa"/>
          </w:tcPr>
          <w:p w14:paraId="5CE6AEA1" w14:textId="47D0878E"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GLAVA 00301 UPRAVNI ODJEL ZA OPĆE I PRAVNE POSLOVE, FINANCIJE, GOSPODARSTVO I DRUŠTVENE DJELATNOSTI</w:t>
            </w:r>
          </w:p>
        </w:tc>
        <w:tc>
          <w:tcPr>
            <w:tcW w:w="1300" w:type="dxa"/>
          </w:tcPr>
          <w:p w14:paraId="18C633C7" w14:textId="25ED22C3"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4.012.100,00</w:t>
            </w:r>
          </w:p>
        </w:tc>
        <w:tc>
          <w:tcPr>
            <w:tcW w:w="1300" w:type="dxa"/>
          </w:tcPr>
          <w:p w14:paraId="06BD123E" w14:textId="155B53F5"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267.250,00</w:t>
            </w:r>
          </w:p>
        </w:tc>
        <w:tc>
          <w:tcPr>
            <w:tcW w:w="1300" w:type="dxa"/>
          </w:tcPr>
          <w:p w14:paraId="1E7189CD" w14:textId="6BB08B8F"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4.279.350,00</w:t>
            </w:r>
          </w:p>
        </w:tc>
        <w:tc>
          <w:tcPr>
            <w:tcW w:w="960" w:type="dxa"/>
          </w:tcPr>
          <w:p w14:paraId="04C03692" w14:textId="6EE6D792"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106,66%</w:t>
            </w:r>
          </w:p>
        </w:tc>
        <w:tc>
          <w:tcPr>
            <w:tcW w:w="960" w:type="dxa"/>
          </w:tcPr>
          <w:p w14:paraId="5CFA4240" w14:textId="77777777" w:rsidR="004271DE" w:rsidRDefault="004271DE" w:rsidP="004271DE">
            <w:pPr>
              <w:spacing w:after="0"/>
              <w:jc w:val="right"/>
              <w:rPr>
                <w:rFonts w:ascii="Times New Roman" w:hAnsi="Times New Roman" w:cs="Times New Roman"/>
                <w:sz w:val="18"/>
                <w:szCs w:val="18"/>
              </w:rPr>
            </w:pPr>
          </w:p>
        </w:tc>
      </w:tr>
      <w:tr w:rsidR="004271DE" w14:paraId="53400804" w14:textId="77777777" w:rsidTr="004271DE">
        <w:tc>
          <w:tcPr>
            <w:tcW w:w="4211" w:type="dxa"/>
          </w:tcPr>
          <w:p w14:paraId="48B26D93" w14:textId="5A80712B"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GLAVA 00302 PRORAČUNSKI KORISNIK - DJEČJI VRTIĆ GROZDIĆ</w:t>
            </w:r>
          </w:p>
        </w:tc>
        <w:tc>
          <w:tcPr>
            <w:tcW w:w="1300" w:type="dxa"/>
          </w:tcPr>
          <w:p w14:paraId="0022735A" w14:textId="0C82782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510.000,00</w:t>
            </w:r>
          </w:p>
        </w:tc>
        <w:tc>
          <w:tcPr>
            <w:tcW w:w="1300" w:type="dxa"/>
          </w:tcPr>
          <w:p w14:paraId="44AFFA18" w14:textId="044861D7"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E1A3F9E" w14:textId="67DE1745"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510.000,00</w:t>
            </w:r>
          </w:p>
        </w:tc>
        <w:tc>
          <w:tcPr>
            <w:tcW w:w="960" w:type="dxa"/>
          </w:tcPr>
          <w:p w14:paraId="40074A8B" w14:textId="4E2FABAD"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72C38E89" w14:textId="77777777" w:rsidR="004271DE" w:rsidRDefault="004271DE" w:rsidP="004271DE">
            <w:pPr>
              <w:spacing w:after="0"/>
              <w:jc w:val="right"/>
              <w:rPr>
                <w:rFonts w:ascii="Times New Roman" w:hAnsi="Times New Roman" w:cs="Times New Roman"/>
                <w:sz w:val="18"/>
                <w:szCs w:val="18"/>
              </w:rPr>
            </w:pPr>
          </w:p>
        </w:tc>
      </w:tr>
      <w:tr w:rsidR="004271DE" w14:paraId="19B2255F" w14:textId="77777777" w:rsidTr="004271DE">
        <w:tc>
          <w:tcPr>
            <w:tcW w:w="4211" w:type="dxa"/>
          </w:tcPr>
          <w:p w14:paraId="5DF9A6D5" w14:textId="62507A03"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GLAVA 00303 PRORAČUNSKI KORISNIK - GRADSKA KNJIŽNICA KUTJEVO</w:t>
            </w:r>
          </w:p>
        </w:tc>
        <w:tc>
          <w:tcPr>
            <w:tcW w:w="1300" w:type="dxa"/>
          </w:tcPr>
          <w:p w14:paraId="4D821B9C" w14:textId="4465B063"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35.000,00</w:t>
            </w:r>
          </w:p>
        </w:tc>
        <w:tc>
          <w:tcPr>
            <w:tcW w:w="1300" w:type="dxa"/>
          </w:tcPr>
          <w:p w14:paraId="136A0E89" w14:textId="0C2CA401"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6BC4F98" w14:textId="279C6C44"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35.000,00</w:t>
            </w:r>
          </w:p>
        </w:tc>
        <w:tc>
          <w:tcPr>
            <w:tcW w:w="960" w:type="dxa"/>
          </w:tcPr>
          <w:p w14:paraId="61467267" w14:textId="36F2457E"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669FC0BE" w14:textId="77777777" w:rsidR="004271DE" w:rsidRDefault="004271DE" w:rsidP="004271DE">
            <w:pPr>
              <w:spacing w:after="0"/>
              <w:jc w:val="right"/>
              <w:rPr>
                <w:rFonts w:ascii="Times New Roman" w:hAnsi="Times New Roman" w:cs="Times New Roman"/>
                <w:sz w:val="18"/>
                <w:szCs w:val="18"/>
              </w:rPr>
            </w:pPr>
          </w:p>
        </w:tc>
      </w:tr>
      <w:tr w:rsidR="004271DE" w:rsidRPr="004271DE" w14:paraId="2B389816" w14:textId="77777777" w:rsidTr="004271DE">
        <w:trPr>
          <w:trHeight w:val="400"/>
        </w:trPr>
        <w:tc>
          <w:tcPr>
            <w:tcW w:w="4211" w:type="dxa"/>
            <w:shd w:val="clear" w:color="auto" w:fill="FFC000"/>
            <w:vAlign w:val="center"/>
          </w:tcPr>
          <w:p w14:paraId="0D3966F7" w14:textId="352F57B0"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RAZDJEL 04 UPRAVNI ODJEL ZA PROSTORNO UREĐENJE, GRADITELJSTVO, KOMUNALNI SUSTAV I IMOVINU</w:t>
            </w:r>
          </w:p>
        </w:tc>
        <w:tc>
          <w:tcPr>
            <w:tcW w:w="1300" w:type="dxa"/>
            <w:shd w:val="clear" w:color="auto" w:fill="FFC000"/>
            <w:vAlign w:val="center"/>
          </w:tcPr>
          <w:p w14:paraId="6E2FB88A" w14:textId="7443D0A7"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1.290.100,00</w:t>
            </w:r>
          </w:p>
        </w:tc>
        <w:tc>
          <w:tcPr>
            <w:tcW w:w="1300" w:type="dxa"/>
            <w:shd w:val="clear" w:color="auto" w:fill="FFC000"/>
            <w:vAlign w:val="center"/>
          </w:tcPr>
          <w:p w14:paraId="37C789C8" w14:textId="68A88F13"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223.000,00</w:t>
            </w:r>
          </w:p>
        </w:tc>
        <w:tc>
          <w:tcPr>
            <w:tcW w:w="1300" w:type="dxa"/>
            <w:shd w:val="clear" w:color="auto" w:fill="FFC000"/>
            <w:vAlign w:val="center"/>
          </w:tcPr>
          <w:p w14:paraId="7CFD9D09" w14:textId="2585C836"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1.513.100,00</w:t>
            </w:r>
          </w:p>
        </w:tc>
        <w:tc>
          <w:tcPr>
            <w:tcW w:w="960" w:type="dxa"/>
            <w:shd w:val="clear" w:color="auto" w:fill="FFC000"/>
            <w:vAlign w:val="center"/>
          </w:tcPr>
          <w:p w14:paraId="287E6B3D" w14:textId="185E8035"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117,29%</w:t>
            </w:r>
          </w:p>
        </w:tc>
        <w:tc>
          <w:tcPr>
            <w:tcW w:w="960" w:type="dxa"/>
            <w:shd w:val="clear" w:color="auto" w:fill="FFC000"/>
            <w:vAlign w:val="center"/>
          </w:tcPr>
          <w:p w14:paraId="14E4DE80" w14:textId="77777777" w:rsidR="004271DE" w:rsidRPr="004271DE" w:rsidRDefault="004271DE" w:rsidP="004271DE">
            <w:pPr>
              <w:spacing w:after="0"/>
              <w:jc w:val="right"/>
              <w:rPr>
                <w:rFonts w:ascii="Times New Roman" w:hAnsi="Times New Roman" w:cs="Times New Roman"/>
                <w:b/>
                <w:sz w:val="18"/>
                <w:szCs w:val="18"/>
              </w:rPr>
            </w:pPr>
          </w:p>
        </w:tc>
      </w:tr>
      <w:tr w:rsidR="004271DE" w14:paraId="09976463" w14:textId="77777777" w:rsidTr="004271DE">
        <w:tc>
          <w:tcPr>
            <w:tcW w:w="4211" w:type="dxa"/>
          </w:tcPr>
          <w:p w14:paraId="36378C1F" w14:textId="0FF2E011"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GLAVA 00401 UPRAVNI ODJEL ZA PROSTORNO UREĐENJE, GRADITELJSTVO, KOMUNALNI SUSTAV I IMOVINU</w:t>
            </w:r>
          </w:p>
        </w:tc>
        <w:tc>
          <w:tcPr>
            <w:tcW w:w="1300" w:type="dxa"/>
          </w:tcPr>
          <w:p w14:paraId="0C075483" w14:textId="738AB0B2"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1.290.100,00</w:t>
            </w:r>
          </w:p>
        </w:tc>
        <w:tc>
          <w:tcPr>
            <w:tcW w:w="1300" w:type="dxa"/>
          </w:tcPr>
          <w:p w14:paraId="1041D180" w14:textId="2AA98DEB"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223.000,00</w:t>
            </w:r>
          </w:p>
        </w:tc>
        <w:tc>
          <w:tcPr>
            <w:tcW w:w="1300" w:type="dxa"/>
          </w:tcPr>
          <w:p w14:paraId="480EDFE9" w14:textId="45B64C2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1.513.100,00</w:t>
            </w:r>
          </w:p>
        </w:tc>
        <w:tc>
          <w:tcPr>
            <w:tcW w:w="960" w:type="dxa"/>
          </w:tcPr>
          <w:p w14:paraId="7DB0C143" w14:textId="7D9487EC"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117,29%</w:t>
            </w:r>
          </w:p>
        </w:tc>
        <w:tc>
          <w:tcPr>
            <w:tcW w:w="960" w:type="dxa"/>
          </w:tcPr>
          <w:p w14:paraId="00F31C75" w14:textId="77777777" w:rsidR="004271DE" w:rsidRDefault="004271DE" w:rsidP="004271DE">
            <w:pPr>
              <w:spacing w:after="0"/>
              <w:jc w:val="right"/>
              <w:rPr>
                <w:rFonts w:ascii="Times New Roman" w:hAnsi="Times New Roman" w:cs="Times New Roman"/>
                <w:sz w:val="18"/>
                <w:szCs w:val="18"/>
              </w:rPr>
            </w:pPr>
          </w:p>
        </w:tc>
      </w:tr>
      <w:tr w:rsidR="004271DE" w:rsidRPr="004271DE" w14:paraId="1010229B" w14:textId="77777777" w:rsidTr="004271DE">
        <w:tc>
          <w:tcPr>
            <w:tcW w:w="4211" w:type="dxa"/>
            <w:shd w:val="clear" w:color="auto" w:fill="505050"/>
          </w:tcPr>
          <w:p w14:paraId="2F108135" w14:textId="560C4217" w:rsidR="004271DE" w:rsidRPr="004271DE" w:rsidRDefault="004271DE" w:rsidP="004271DE">
            <w:pPr>
              <w:spacing w:after="0"/>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UKUPNO RASHODI</w:t>
            </w:r>
          </w:p>
        </w:tc>
        <w:tc>
          <w:tcPr>
            <w:tcW w:w="1300" w:type="dxa"/>
            <w:shd w:val="clear" w:color="auto" w:fill="505050"/>
          </w:tcPr>
          <w:p w14:paraId="27399091" w14:textId="2F504585" w:rsidR="004271DE" w:rsidRPr="004271DE" w:rsidRDefault="004271DE" w:rsidP="004271DE">
            <w:pPr>
              <w:spacing w:after="0"/>
              <w:jc w:val="right"/>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5.984.900,00</w:t>
            </w:r>
          </w:p>
        </w:tc>
        <w:tc>
          <w:tcPr>
            <w:tcW w:w="1300" w:type="dxa"/>
            <w:shd w:val="clear" w:color="auto" w:fill="505050"/>
          </w:tcPr>
          <w:p w14:paraId="666BDAFF" w14:textId="3587DF00" w:rsidR="004271DE" w:rsidRPr="004271DE" w:rsidRDefault="004271DE" w:rsidP="004271DE">
            <w:pPr>
              <w:spacing w:after="0"/>
              <w:jc w:val="right"/>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490.250,00</w:t>
            </w:r>
          </w:p>
        </w:tc>
        <w:tc>
          <w:tcPr>
            <w:tcW w:w="1300" w:type="dxa"/>
            <w:shd w:val="clear" w:color="auto" w:fill="505050"/>
          </w:tcPr>
          <w:p w14:paraId="52BD5E0C" w14:textId="3882DB1E" w:rsidR="004271DE" w:rsidRPr="004271DE" w:rsidRDefault="004271DE" w:rsidP="004271DE">
            <w:pPr>
              <w:spacing w:after="0"/>
              <w:jc w:val="right"/>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6.475.150,00</w:t>
            </w:r>
          </w:p>
        </w:tc>
        <w:tc>
          <w:tcPr>
            <w:tcW w:w="960" w:type="dxa"/>
            <w:shd w:val="clear" w:color="auto" w:fill="505050"/>
          </w:tcPr>
          <w:p w14:paraId="45CDE466" w14:textId="0F1CD8C1" w:rsidR="004271DE" w:rsidRPr="004271DE" w:rsidRDefault="004271DE" w:rsidP="004271DE">
            <w:pPr>
              <w:spacing w:after="0"/>
              <w:jc w:val="right"/>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108,19%</w:t>
            </w:r>
          </w:p>
        </w:tc>
        <w:tc>
          <w:tcPr>
            <w:tcW w:w="960" w:type="dxa"/>
            <w:shd w:val="clear" w:color="auto" w:fill="505050"/>
          </w:tcPr>
          <w:p w14:paraId="06C0086E" w14:textId="77777777" w:rsidR="004271DE" w:rsidRPr="004271DE" w:rsidRDefault="004271DE" w:rsidP="004271DE">
            <w:pPr>
              <w:spacing w:after="0"/>
              <w:jc w:val="right"/>
              <w:rPr>
                <w:rFonts w:ascii="Times New Roman" w:hAnsi="Times New Roman" w:cs="Times New Roman"/>
                <w:b/>
                <w:color w:val="FFFFFF"/>
                <w:sz w:val="16"/>
                <w:szCs w:val="18"/>
              </w:rPr>
            </w:pPr>
          </w:p>
        </w:tc>
      </w:tr>
    </w:tbl>
    <w:p w14:paraId="576686C2" w14:textId="7F193D3C" w:rsidR="000C75D6" w:rsidRPr="00840118" w:rsidRDefault="000C75D6" w:rsidP="000C75D6">
      <w:pPr>
        <w:spacing w:after="0"/>
        <w:rPr>
          <w:rFonts w:ascii="Times New Roman" w:hAnsi="Times New Roman" w:cs="Times New Roman"/>
          <w:sz w:val="18"/>
          <w:szCs w:val="18"/>
        </w:rPr>
      </w:pPr>
    </w:p>
    <w:p w14:paraId="134C95F9" w14:textId="77777777" w:rsidR="000C75D6" w:rsidRPr="00840118" w:rsidRDefault="000C75D6" w:rsidP="000C75D6">
      <w:pPr>
        <w:spacing w:after="0"/>
        <w:rPr>
          <w:rFonts w:ascii="Times New Roman" w:hAnsi="Times New Roman" w:cs="Times New Roman"/>
        </w:rPr>
      </w:pPr>
    </w:p>
    <w:p w14:paraId="7C222E98" w14:textId="77777777" w:rsidR="000C75D6" w:rsidRPr="00840118" w:rsidRDefault="000C75D6" w:rsidP="000C75D6">
      <w:pPr>
        <w:spacing w:after="0"/>
        <w:rPr>
          <w:rFonts w:ascii="Times New Roman" w:hAnsi="Times New Roman" w:cs="Times New Roman"/>
          <w:b/>
          <w:bCs/>
        </w:rPr>
      </w:pPr>
      <w:r w:rsidRPr="00840118">
        <w:rPr>
          <w:rFonts w:ascii="Times New Roman" w:hAnsi="Times New Roman" w:cs="Times New Roman"/>
          <w:b/>
          <w:bCs/>
        </w:rPr>
        <w:t>2. PROGRAMSKA KLASIFIKACIJA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1"/>
        <w:gridCol w:w="1300"/>
        <w:gridCol w:w="1300"/>
        <w:gridCol w:w="1300"/>
        <w:gridCol w:w="960"/>
        <w:gridCol w:w="960"/>
      </w:tblGrid>
      <w:tr w:rsidR="004271DE" w:rsidRPr="004271DE" w14:paraId="4F5D84B1" w14:textId="77777777" w:rsidTr="004271DE">
        <w:tc>
          <w:tcPr>
            <w:tcW w:w="4211" w:type="dxa"/>
            <w:shd w:val="clear" w:color="auto" w:fill="505050"/>
          </w:tcPr>
          <w:p w14:paraId="4DFBC5EC" w14:textId="2A6424AB" w:rsidR="004271DE" w:rsidRPr="004271DE" w:rsidRDefault="004271DE" w:rsidP="004271DE">
            <w:pPr>
              <w:spacing w:after="0"/>
              <w:jc w:val="center"/>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OZNAKA I OPIS</w:t>
            </w:r>
          </w:p>
        </w:tc>
        <w:tc>
          <w:tcPr>
            <w:tcW w:w="1300" w:type="dxa"/>
            <w:shd w:val="clear" w:color="auto" w:fill="505050"/>
          </w:tcPr>
          <w:p w14:paraId="4EE4C9B2" w14:textId="5EDF75C2" w:rsidR="004271DE" w:rsidRPr="004271DE" w:rsidRDefault="004271DE" w:rsidP="004271DE">
            <w:pPr>
              <w:spacing w:after="0"/>
              <w:jc w:val="center"/>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PLAN PRORAČUNA GRADA KUTJEVA ZA 2025. GODINU</w:t>
            </w:r>
          </w:p>
        </w:tc>
        <w:tc>
          <w:tcPr>
            <w:tcW w:w="1300" w:type="dxa"/>
            <w:shd w:val="clear" w:color="auto" w:fill="505050"/>
          </w:tcPr>
          <w:p w14:paraId="3A1A9F23" w14:textId="3DB571D0" w:rsidR="004271DE" w:rsidRPr="004271DE" w:rsidRDefault="004271DE" w:rsidP="004271DE">
            <w:pPr>
              <w:spacing w:after="0"/>
              <w:jc w:val="center"/>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POVEĆANJE/SMANJENJE</w:t>
            </w:r>
          </w:p>
        </w:tc>
        <w:tc>
          <w:tcPr>
            <w:tcW w:w="1300" w:type="dxa"/>
            <w:shd w:val="clear" w:color="auto" w:fill="505050"/>
          </w:tcPr>
          <w:p w14:paraId="2A57C3A7" w14:textId="74DC0656" w:rsidR="004271DE" w:rsidRPr="004271DE" w:rsidRDefault="004271DE" w:rsidP="004271DE">
            <w:pPr>
              <w:spacing w:after="0"/>
              <w:jc w:val="center"/>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I. IZMJENE I DOPUNE PRORAČUNA GRADA KUTJEVA ZA 2025. GODINU</w:t>
            </w:r>
          </w:p>
        </w:tc>
        <w:tc>
          <w:tcPr>
            <w:tcW w:w="960" w:type="dxa"/>
            <w:shd w:val="clear" w:color="auto" w:fill="505050"/>
          </w:tcPr>
          <w:p w14:paraId="03F9B184" w14:textId="37EBFFE9" w:rsidR="004271DE" w:rsidRPr="004271DE" w:rsidRDefault="004271DE" w:rsidP="004271DE">
            <w:pPr>
              <w:spacing w:after="0"/>
              <w:jc w:val="center"/>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INDEKS 4/2</w:t>
            </w:r>
          </w:p>
        </w:tc>
        <w:tc>
          <w:tcPr>
            <w:tcW w:w="960" w:type="dxa"/>
            <w:shd w:val="clear" w:color="auto" w:fill="505050"/>
          </w:tcPr>
          <w:p w14:paraId="1D1BD23F" w14:textId="73C5726C" w:rsidR="004271DE" w:rsidRPr="004271DE" w:rsidRDefault="004271DE" w:rsidP="004271DE">
            <w:pPr>
              <w:spacing w:after="0"/>
              <w:jc w:val="center"/>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INDEKS 4/3</w:t>
            </w:r>
          </w:p>
        </w:tc>
      </w:tr>
      <w:tr w:rsidR="004271DE" w:rsidRPr="004271DE" w14:paraId="480E5002" w14:textId="77777777" w:rsidTr="004271DE">
        <w:tc>
          <w:tcPr>
            <w:tcW w:w="4211" w:type="dxa"/>
            <w:shd w:val="clear" w:color="auto" w:fill="505050"/>
          </w:tcPr>
          <w:p w14:paraId="36EEB4EC" w14:textId="682039B6" w:rsidR="004271DE" w:rsidRPr="004271DE" w:rsidRDefault="004271DE" w:rsidP="004271DE">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7E9FA22A" w14:textId="3752E4EB" w:rsidR="004271DE" w:rsidRPr="004271DE" w:rsidRDefault="004271DE" w:rsidP="004271DE">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4D1D1CB1" w14:textId="0224D122" w:rsidR="004271DE" w:rsidRPr="004271DE" w:rsidRDefault="004271DE" w:rsidP="004271DE">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70E2A0D1" w14:textId="5977BCF2" w:rsidR="004271DE" w:rsidRPr="004271DE" w:rsidRDefault="004271DE" w:rsidP="004271DE">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41406F0E" w14:textId="61988793" w:rsidR="004271DE" w:rsidRPr="004271DE" w:rsidRDefault="004271DE" w:rsidP="004271DE">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960" w:type="dxa"/>
            <w:shd w:val="clear" w:color="auto" w:fill="505050"/>
          </w:tcPr>
          <w:p w14:paraId="5FF1531C" w14:textId="33960651" w:rsidR="004271DE" w:rsidRPr="004271DE" w:rsidRDefault="004271DE" w:rsidP="004271DE">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4271DE" w:rsidRPr="004271DE" w14:paraId="2568391F" w14:textId="77777777" w:rsidTr="004271DE">
        <w:trPr>
          <w:trHeight w:val="400"/>
        </w:trPr>
        <w:tc>
          <w:tcPr>
            <w:tcW w:w="4211" w:type="dxa"/>
            <w:shd w:val="clear" w:color="auto" w:fill="FFC000"/>
            <w:vAlign w:val="center"/>
          </w:tcPr>
          <w:p w14:paraId="51B850EB" w14:textId="1D7D2B31"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RAZDJEL 01 GRADSKO VIJEĆE</w:t>
            </w:r>
          </w:p>
        </w:tc>
        <w:tc>
          <w:tcPr>
            <w:tcW w:w="1300" w:type="dxa"/>
            <w:shd w:val="clear" w:color="auto" w:fill="FFC000"/>
            <w:vAlign w:val="center"/>
          </w:tcPr>
          <w:p w14:paraId="27052050" w14:textId="65EEC181"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48.500,00</w:t>
            </w:r>
          </w:p>
        </w:tc>
        <w:tc>
          <w:tcPr>
            <w:tcW w:w="1300" w:type="dxa"/>
            <w:shd w:val="clear" w:color="auto" w:fill="FFC000"/>
            <w:vAlign w:val="center"/>
          </w:tcPr>
          <w:p w14:paraId="0AB567D8" w14:textId="13824F60"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0,00</w:t>
            </w:r>
          </w:p>
        </w:tc>
        <w:tc>
          <w:tcPr>
            <w:tcW w:w="1300" w:type="dxa"/>
            <w:shd w:val="clear" w:color="auto" w:fill="FFC000"/>
            <w:vAlign w:val="center"/>
          </w:tcPr>
          <w:p w14:paraId="6C5D8795" w14:textId="092BE3BB"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48.500,00</w:t>
            </w:r>
          </w:p>
        </w:tc>
        <w:tc>
          <w:tcPr>
            <w:tcW w:w="960" w:type="dxa"/>
            <w:shd w:val="clear" w:color="auto" w:fill="FFC000"/>
            <w:vAlign w:val="center"/>
          </w:tcPr>
          <w:p w14:paraId="5B274F38" w14:textId="73CC25D7"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100,00%</w:t>
            </w:r>
          </w:p>
        </w:tc>
        <w:tc>
          <w:tcPr>
            <w:tcW w:w="960" w:type="dxa"/>
            <w:shd w:val="clear" w:color="auto" w:fill="FFC000"/>
            <w:vAlign w:val="center"/>
          </w:tcPr>
          <w:p w14:paraId="0E170D5C"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1F0AA5DB" w14:textId="77777777" w:rsidTr="004271DE">
        <w:trPr>
          <w:trHeight w:val="400"/>
        </w:trPr>
        <w:tc>
          <w:tcPr>
            <w:tcW w:w="4211" w:type="dxa"/>
            <w:shd w:val="clear" w:color="auto" w:fill="FFC000"/>
            <w:vAlign w:val="center"/>
          </w:tcPr>
          <w:p w14:paraId="5CD1B957" w14:textId="768994AD"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GLAVA 00101 GRADSKO VIJEĆE</w:t>
            </w:r>
          </w:p>
        </w:tc>
        <w:tc>
          <w:tcPr>
            <w:tcW w:w="1300" w:type="dxa"/>
            <w:shd w:val="clear" w:color="auto" w:fill="FFC000"/>
            <w:vAlign w:val="center"/>
          </w:tcPr>
          <w:p w14:paraId="74C01765" w14:textId="1719B40D"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48.500,00</w:t>
            </w:r>
          </w:p>
        </w:tc>
        <w:tc>
          <w:tcPr>
            <w:tcW w:w="1300" w:type="dxa"/>
            <w:shd w:val="clear" w:color="auto" w:fill="FFC000"/>
            <w:vAlign w:val="center"/>
          </w:tcPr>
          <w:p w14:paraId="084E60E6" w14:textId="501D0C4C"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0,00</w:t>
            </w:r>
          </w:p>
        </w:tc>
        <w:tc>
          <w:tcPr>
            <w:tcW w:w="1300" w:type="dxa"/>
            <w:shd w:val="clear" w:color="auto" w:fill="FFC000"/>
            <w:vAlign w:val="center"/>
          </w:tcPr>
          <w:p w14:paraId="41E81DEA" w14:textId="056D9495"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48.500,00</w:t>
            </w:r>
          </w:p>
        </w:tc>
        <w:tc>
          <w:tcPr>
            <w:tcW w:w="960" w:type="dxa"/>
            <w:shd w:val="clear" w:color="auto" w:fill="FFC000"/>
            <w:vAlign w:val="center"/>
          </w:tcPr>
          <w:p w14:paraId="00D062FE" w14:textId="57E9CADB"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100,00%</w:t>
            </w:r>
          </w:p>
        </w:tc>
        <w:tc>
          <w:tcPr>
            <w:tcW w:w="960" w:type="dxa"/>
            <w:shd w:val="clear" w:color="auto" w:fill="FFC000"/>
            <w:vAlign w:val="center"/>
          </w:tcPr>
          <w:p w14:paraId="55725A9A"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0F082ADF" w14:textId="77777777" w:rsidTr="004271DE">
        <w:tc>
          <w:tcPr>
            <w:tcW w:w="4211" w:type="dxa"/>
            <w:shd w:val="clear" w:color="auto" w:fill="CBFFCB"/>
          </w:tcPr>
          <w:p w14:paraId="67D5F4E3" w14:textId="47616941"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110 Opći prihodi i primici</w:t>
            </w:r>
          </w:p>
        </w:tc>
        <w:tc>
          <w:tcPr>
            <w:tcW w:w="1300" w:type="dxa"/>
            <w:shd w:val="clear" w:color="auto" w:fill="CBFFCB"/>
          </w:tcPr>
          <w:p w14:paraId="16209EEE" w14:textId="7F0FBDF3"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33.500,00</w:t>
            </w:r>
          </w:p>
        </w:tc>
        <w:tc>
          <w:tcPr>
            <w:tcW w:w="1300" w:type="dxa"/>
            <w:shd w:val="clear" w:color="auto" w:fill="CBFFCB"/>
          </w:tcPr>
          <w:p w14:paraId="7C7DCA9A" w14:textId="19F6FD3B"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00D2745B" w14:textId="335D6DEB"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33.500,00</w:t>
            </w:r>
          </w:p>
        </w:tc>
        <w:tc>
          <w:tcPr>
            <w:tcW w:w="960" w:type="dxa"/>
            <w:shd w:val="clear" w:color="auto" w:fill="CBFFCB"/>
          </w:tcPr>
          <w:p w14:paraId="24C664A8" w14:textId="224E8DAA"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6A105134"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67E615F4" w14:textId="77777777" w:rsidTr="004271DE">
        <w:tc>
          <w:tcPr>
            <w:tcW w:w="4211" w:type="dxa"/>
            <w:shd w:val="clear" w:color="auto" w:fill="CBFFCB"/>
          </w:tcPr>
          <w:p w14:paraId="7B967221" w14:textId="00E50F61"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510 Pomoći</w:t>
            </w:r>
          </w:p>
        </w:tc>
        <w:tc>
          <w:tcPr>
            <w:tcW w:w="1300" w:type="dxa"/>
            <w:shd w:val="clear" w:color="auto" w:fill="CBFFCB"/>
          </w:tcPr>
          <w:p w14:paraId="55A55F69" w14:textId="6E8BB8A1"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15.000,00</w:t>
            </w:r>
          </w:p>
        </w:tc>
        <w:tc>
          <w:tcPr>
            <w:tcW w:w="1300" w:type="dxa"/>
            <w:shd w:val="clear" w:color="auto" w:fill="CBFFCB"/>
          </w:tcPr>
          <w:p w14:paraId="444A3010" w14:textId="0136E1C5"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6D22A562" w14:textId="317FE329"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15.000,00</w:t>
            </w:r>
          </w:p>
        </w:tc>
        <w:tc>
          <w:tcPr>
            <w:tcW w:w="960" w:type="dxa"/>
            <w:shd w:val="clear" w:color="auto" w:fill="CBFFCB"/>
          </w:tcPr>
          <w:p w14:paraId="652F9D0E" w14:textId="123A7643"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6EA9170C"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1218721B" w14:textId="77777777" w:rsidTr="004271DE">
        <w:trPr>
          <w:trHeight w:val="540"/>
        </w:trPr>
        <w:tc>
          <w:tcPr>
            <w:tcW w:w="4211" w:type="dxa"/>
            <w:shd w:val="clear" w:color="auto" w:fill="17365D"/>
            <w:vAlign w:val="center"/>
          </w:tcPr>
          <w:p w14:paraId="2265CA35" w14:textId="4EDE418F" w:rsidR="004271DE" w:rsidRPr="004271DE" w:rsidRDefault="004271DE" w:rsidP="004271DE">
            <w:pPr>
              <w:spacing w:after="0"/>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PROGRAM 1001 POSLOVANJE GRADSKOG VIJEĆA</w:t>
            </w:r>
          </w:p>
        </w:tc>
        <w:tc>
          <w:tcPr>
            <w:tcW w:w="1300" w:type="dxa"/>
            <w:shd w:val="clear" w:color="auto" w:fill="17365D"/>
            <w:vAlign w:val="center"/>
          </w:tcPr>
          <w:p w14:paraId="360B16C4" w14:textId="3F85FD4A"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48.500,00</w:t>
            </w:r>
          </w:p>
        </w:tc>
        <w:tc>
          <w:tcPr>
            <w:tcW w:w="1300" w:type="dxa"/>
            <w:shd w:val="clear" w:color="auto" w:fill="17365D"/>
            <w:vAlign w:val="center"/>
          </w:tcPr>
          <w:p w14:paraId="627529EE" w14:textId="1252E0C5"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0,00</w:t>
            </w:r>
          </w:p>
        </w:tc>
        <w:tc>
          <w:tcPr>
            <w:tcW w:w="1300" w:type="dxa"/>
            <w:shd w:val="clear" w:color="auto" w:fill="17365D"/>
            <w:vAlign w:val="center"/>
          </w:tcPr>
          <w:p w14:paraId="43D6694D" w14:textId="108593BA"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48.500,00</w:t>
            </w:r>
          </w:p>
        </w:tc>
        <w:tc>
          <w:tcPr>
            <w:tcW w:w="960" w:type="dxa"/>
            <w:shd w:val="clear" w:color="auto" w:fill="17365D"/>
            <w:vAlign w:val="center"/>
          </w:tcPr>
          <w:p w14:paraId="139280A6" w14:textId="6F80F5D9"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100,00%</w:t>
            </w:r>
          </w:p>
        </w:tc>
        <w:tc>
          <w:tcPr>
            <w:tcW w:w="960" w:type="dxa"/>
            <w:shd w:val="clear" w:color="auto" w:fill="17365D"/>
            <w:vAlign w:val="center"/>
          </w:tcPr>
          <w:p w14:paraId="765E1354" w14:textId="77777777" w:rsidR="004271DE" w:rsidRPr="004271DE" w:rsidRDefault="004271DE" w:rsidP="004271DE">
            <w:pPr>
              <w:spacing w:after="0"/>
              <w:jc w:val="right"/>
              <w:rPr>
                <w:rFonts w:ascii="Times New Roman" w:hAnsi="Times New Roman" w:cs="Times New Roman"/>
                <w:b/>
                <w:color w:val="FFFFFF"/>
                <w:sz w:val="18"/>
                <w:szCs w:val="18"/>
              </w:rPr>
            </w:pPr>
          </w:p>
        </w:tc>
      </w:tr>
      <w:tr w:rsidR="004271DE" w:rsidRPr="004271DE" w14:paraId="51720EA7" w14:textId="77777777" w:rsidTr="004271DE">
        <w:trPr>
          <w:trHeight w:val="540"/>
        </w:trPr>
        <w:tc>
          <w:tcPr>
            <w:tcW w:w="4211" w:type="dxa"/>
            <w:shd w:val="clear" w:color="auto" w:fill="DAE8F2"/>
            <w:vAlign w:val="center"/>
          </w:tcPr>
          <w:p w14:paraId="640D1695" w14:textId="1FA8FFF3"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AKTIVNOST A100101 POSLOVANJE GRADSKOG VIJEĆA</w:t>
            </w:r>
          </w:p>
        </w:tc>
        <w:tc>
          <w:tcPr>
            <w:tcW w:w="1300" w:type="dxa"/>
            <w:shd w:val="clear" w:color="auto" w:fill="DAE8F2"/>
            <w:vAlign w:val="center"/>
          </w:tcPr>
          <w:p w14:paraId="6528418C" w14:textId="316FDA9B"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5.500,00</w:t>
            </w:r>
          </w:p>
        </w:tc>
        <w:tc>
          <w:tcPr>
            <w:tcW w:w="1300" w:type="dxa"/>
            <w:shd w:val="clear" w:color="auto" w:fill="DAE8F2"/>
            <w:vAlign w:val="center"/>
          </w:tcPr>
          <w:p w14:paraId="54677585" w14:textId="2B22312B"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0,00</w:t>
            </w:r>
          </w:p>
        </w:tc>
        <w:tc>
          <w:tcPr>
            <w:tcW w:w="1300" w:type="dxa"/>
            <w:shd w:val="clear" w:color="auto" w:fill="DAE8F2"/>
            <w:vAlign w:val="center"/>
          </w:tcPr>
          <w:p w14:paraId="20144B1B" w14:textId="59C515B0"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5.500,00</w:t>
            </w:r>
          </w:p>
        </w:tc>
        <w:tc>
          <w:tcPr>
            <w:tcW w:w="960" w:type="dxa"/>
            <w:shd w:val="clear" w:color="auto" w:fill="DAE8F2"/>
            <w:vAlign w:val="center"/>
          </w:tcPr>
          <w:p w14:paraId="459211D7" w14:textId="78DDDD52"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100,00%</w:t>
            </w:r>
          </w:p>
        </w:tc>
        <w:tc>
          <w:tcPr>
            <w:tcW w:w="960" w:type="dxa"/>
            <w:shd w:val="clear" w:color="auto" w:fill="DAE8F2"/>
            <w:vAlign w:val="center"/>
          </w:tcPr>
          <w:p w14:paraId="0FC34671"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4D615586" w14:textId="77777777" w:rsidTr="004271DE">
        <w:tc>
          <w:tcPr>
            <w:tcW w:w="4211" w:type="dxa"/>
            <w:shd w:val="clear" w:color="auto" w:fill="CBFFCB"/>
          </w:tcPr>
          <w:p w14:paraId="7BDC577B" w14:textId="2A1AD930"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110 Opći prihodi i primici</w:t>
            </w:r>
          </w:p>
        </w:tc>
        <w:tc>
          <w:tcPr>
            <w:tcW w:w="1300" w:type="dxa"/>
            <w:shd w:val="clear" w:color="auto" w:fill="CBFFCB"/>
          </w:tcPr>
          <w:p w14:paraId="4F150B9C" w14:textId="630AC24E"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5.500,00</w:t>
            </w:r>
          </w:p>
        </w:tc>
        <w:tc>
          <w:tcPr>
            <w:tcW w:w="1300" w:type="dxa"/>
            <w:shd w:val="clear" w:color="auto" w:fill="CBFFCB"/>
          </w:tcPr>
          <w:p w14:paraId="756B384F" w14:textId="2ECD0932"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2D5C2A55" w14:textId="0AE69B5C"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5.500,00</w:t>
            </w:r>
          </w:p>
        </w:tc>
        <w:tc>
          <w:tcPr>
            <w:tcW w:w="960" w:type="dxa"/>
            <w:shd w:val="clear" w:color="auto" w:fill="CBFFCB"/>
          </w:tcPr>
          <w:p w14:paraId="43D0CDA1" w14:textId="4BE2C3E1"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3C6D6FA8"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532446DA" w14:textId="77777777" w:rsidTr="004271DE">
        <w:tc>
          <w:tcPr>
            <w:tcW w:w="4211" w:type="dxa"/>
            <w:shd w:val="clear" w:color="auto" w:fill="F2F2F2"/>
          </w:tcPr>
          <w:p w14:paraId="79E99A7F" w14:textId="31BEFE0D"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 Rashodi poslovanja</w:t>
            </w:r>
          </w:p>
        </w:tc>
        <w:tc>
          <w:tcPr>
            <w:tcW w:w="1300" w:type="dxa"/>
            <w:shd w:val="clear" w:color="auto" w:fill="F2F2F2"/>
          </w:tcPr>
          <w:p w14:paraId="11D903B5" w14:textId="0724FEEF"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5.500,00</w:t>
            </w:r>
          </w:p>
        </w:tc>
        <w:tc>
          <w:tcPr>
            <w:tcW w:w="1300" w:type="dxa"/>
            <w:shd w:val="clear" w:color="auto" w:fill="F2F2F2"/>
          </w:tcPr>
          <w:p w14:paraId="4D6FFD1C" w14:textId="3154D1DE"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5C4E0A84" w14:textId="1E04109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5.500,00</w:t>
            </w:r>
          </w:p>
        </w:tc>
        <w:tc>
          <w:tcPr>
            <w:tcW w:w="960" w:type="dxa"/>
            <w:shd w:val="clear" w:color="auto" w:fill="F2F2F2"/>
          </w:tcPr>
          <w:p w14:paraId="38F640A5" w14:textId="1CFD034A"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5A1AD9D9"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7769FA7B" w14:textId="77777777" w:rsidTr="004271DE">
        <w:tc>
          <w:tcPr>
            <w:tcW w:w="4211" w:type="dxa"/>
            <w:shd w:val="clear" w:color="auto" w:fill="F2F2F2"/>
          </w:tcPr>
          <w:p w14:paraId="2EF65413" w14:textId="37BB4469"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32 Materijalni rashodi</w:t>
            </w:r>
          </w:p>
        </w:tc>
        <w:tc>
          <w:tcPr>
            <w:tcW w:w="1300" w:type="dxa"/>
            <w:shd w:val="clear" w:color="auto" w:fill="F2F2F2"/>
          </w:tcPr>
          <w:p w14:paraId="3B041972" w14:textId="263C303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5.500,00</w:t>
            </w:r>
          </w:p>
        </w:tc>
        <w:tc>
          <w:tcPr>
            <w:tcW w:w="1300" w:type="dxa"/>
            <w:shd w:val="clear" w:color="auto" w:fill="F2F2F2"/>
          </w:tcPr>
          <w:p w14:paraId="2750FB43" w14:textId="6E1246B4"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68C412CD" w14:textId="4E2F6558"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5.500,00</w:t>
            </w:r>
          </w:p>
        </w:tc>
        <w:tc>
          <w:tcPr>
            <w:tcW w:w="960" w:type="dxa"/>
            <w:shd w:val="clear" w:color="auto" w:fill="F2F2F2"/>
          </w:tcPr>
          <w:p w14:paraId="45123E08" w14:textId="0B4FC7D9"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67E28089" w14:textId="77777777" w:rsidR="004271DE" w:rsidRPr="004271DE" w:rsidRDefault="004271DE" w:rsidP="004271DE">
            <w:pPr>
              <w:spacing w:after="0"/>
              <w:jc w:val="right"/>
              <w:rPr>
                <w:rFonts w:ascii="Times New Roman" w:hAnsi="Times New Roman" w:cs="Times New Roman"/>
                <w:sz w:val="18"/>
                <w:szCs w:val="18"/>
              </w:rPr>
            </w:pPr>
          </w:p>
        </w:tc>
      </w:tr>
      <w:tr w:rsidR="004271DE" w14:paraId="3D82F4AA" w14:textId="77777777" w:rsidTr="004271DE">
        <w:tc>
          <w:tcPr>
            <w:tcW w:w="4211" w:type="dxa"/>
          </w:tcPr>
          <w:p w14:paraId="7BE08A69" w14:textId="63F0FB7E"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329 Ostali nespomenuti rashodi poslovanja</w:t>
            </w:r>
          </w:p>
        </w:tc>
        <w:tc>
          <w:tcPr>
            <w:tcW w:w="1300" w:type="dxa"/>
          </w:tcPr>
          <w:p w14:paraId="702AC82A" w14:textId="2EECF388"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5.500,00</w:t>
            </w:r>
          </w:p>
        </w:tc>
        <w:tc>
          <w:tcPr>
            <w:tcW w:w="1300" w:type="dxa"/>
          </w:tcPr>
          <w:p w14:paraId="344DF45C" w14:textId="53476B51"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DA44610" w14:textId="75ECE421"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5.500,00</w:t>
            </w:r>
          </w:p>
        </w:tc>
        <w:tc>
          <w:tcPr>
            <w:tcW w:w="960" w:type="dxa"/>
          </w:tcPr>
          <w:p w14:paraId="1220A916" w14:textId="1BF8C0CC"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0A03593B" w14:textId="77777777" w:rsidR="004271DE" w:rsidRDefault="004271DE" w:rsidP="004271DE">
            <w:pPr>
              <w:spacing w:after="0"/>
              <w:jc w:val="right"/>
              <w:rPr>
                <w:rFonts w:ascii="Times New Roman" w:hAnsi="Times New Roman" w:cs="Times New Roman"/>
                <w:sz w:val="18"/>
                <w:szCs w:val="18"/>
              </w:rPr>
            </w:pPr>
          </w:p>
        </w:tc>
      </w:tr>
      <w:tr w:rsidR="004271DE" w:rsidRPr="004271DE" w14:paraId="6703BCFC" w14:textId="77777777" w:rsidTr="004271DE">
        <w:trPr>
          <w:trHeight w:val="540"/>
        </w:trPr>
        <w:tc>
          <w:tcPr>
            <w:tcW w:w="4211" w:type="dxa"/>
            <w:shd w:val="clear" w:color="auto" w:fill="DAE8F2"/>
            <w:vAlign w:val="center"/>
          </w:tcPr>
          <w:p w14:paraId="3AADAC1E" w14:textId="15760E2E"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AKTIVNOST A100102 DONACIJE POLITIČKIM STRANKAMA</w:t>
            </w:r>
          </w:p>
        </w:tc>
        <w:tc>
          <w:tcPr>
            <w:tcW w:w="1300" w:type="dxa"/>
            <w:shd w:val="clear" w:color="auto" w:fill="DAE8F2"/>
            <w:vAlign w:val="center"/>
          </w:tcPr>
          <w:p w14:paraId="33B0CCB9" w14:textId="6D0AAD23"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4.000,00</w:t>
            </w:r>
          </w:p>
        </w:tc>
        <w:tc>
          <w:tcPr>
            <w:tcW w:w="1300" w:type="dxa"/>
            <w:shd w:val="clear" w:color="auto" w:fill="DAE8F2"/>
            <w:vAlign w:val="center"/>
          </w:tcPr>
          <w:p w14:paraId="20AA962C" w14:textId="4DA0FAEB"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0,00</w:t>
            </w:r>
          </w:p>
        </w:tc>
        <w:tc>
          <w:tcPr>
            <w:tcW w:w="1300" w:type="dxa"/>
            <w:shd w:val="clear" w:color="auto" w:fill="DAE8F2"/>
            <w:vAlign w:val="center"/>
          </w:tcPr>
          <w:p w14:paraId="4B4FDBF8" w14:textId="33C6F618"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4.000,00</w:t>
            </w:r>
          </w:p>
        </w:tc>
        <w:tc>
          <w:tcPr>
            <w:tcW w:w="960" w:type="dxa"/>
            <w:shd w:val="clear" w:color="auto" w:fill="DAE8F2"/>
            <w:vAlign w:val="center"/>
          </w:tcPr>
          <w:p w14:paraId="51B68598" w14:textId="72DBBFB2"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100,00%</w:t>
            </w:r>
          </w:p>
        </w:tc>
        <w:tc>
          <w:tcPr>
            <w:tcW w:w="960" w:type="dxa"/>
            <w:shd w:val="clear" w:color="auto" w:fill="DAE8F2"/>
            <w:vAlign w:val="center"/>
          </w:tcPr>
          <w:p w14:paraId="62300384"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0AE6E637" w14:textId="77777777" w:rsidTr="004271DE">
        <w:tc>
          <w:tcPr>
            <w:tcW w:w="4211" w:type="dxa"/>
            <w:shd w:val="clear" w:color="auto" w:fill="CBFFCB"/>
          </w:tcPr>
          <w:p w14:paraId="23870116" w14:textId="571A9376"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110 Opći prihodi i primici</w:t>
            </w:r>
          </w:p>
        </w:tc>
        <w:tc>
          <w:tcPr>
            <w:tcW w:w="1300" w:type="dxa"/>
            <w:shd w:val="clear" w:color="auto" w:fill="CBFFCB"/>
          </w:tcPr>
          <w:p w14:paraId="0D417D37" w14:textId="3197FAA6"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4.000,00</w:t>
            </w:r>
          </w:p>
        </w:tc>
        <w:tc>
          <w:tcPr>
            <w:tcW w:w="1300" w:type="dxa"/>
            <w:shd w:val="clear" w:color="auto" w:fill="CBFFCB"/>
          </w:tcPr>
          <w:p w14:paraId="246D60C1" w14:textId="2E77718C"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13258151" w14:textId="374BC706"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4.000,00</w:t>
            </w:r>
          </w:p>
        </w:tc>
        <w:tc>
          <w:tcPr>
            <w:tcW w:w="960" w:type="dxa"/>
            <w:shd w:val="clear" w:color="auto" w:fill="CBFFCB"/>
          </w:tcPr>
          <w:p w14:paraId="20DEB28E" w14:textId="711F0FBD"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1A74B8EC"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15D39003" w14:textId="77777777" w:rsidTr="004271DE">
        <w:tc>
          <w:tcPr>
            <w:tcW w:w="4211" w:type="dxa"/>
            <w:shd w:val="clear" w:color="auto" w:fill="F2F2F2"/>
          </w:tcPr>
          <w:p w14:paraId="34EADAEB" w14:textId="70488267"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 Rashodi poslovanja</w:t>
            </w:r>
          </w:p>
        </w:tc>
        <w:tc>
          <w:tcPr>
            <w:tcW w:w="1300" w:type="dxa"/>
            <w:shd w:val="clear" w:color="auto" w:fill="F2F2F2"/>
          </w:tcPr>
          <w:p w14:paraId="30DD4802" w14:textId="28BF95EA"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4.000,00</w:t>
            </w:r>
          </w:p>
        </w:tc>
        <w:tc>
          <w:tcPr>
            <w:tcW w:w="1300" w:type="dxa"/>
            <w:shd w:val="clear" w:color="auto" w:fill="F2F2F2"/>
          </w:tcPr>
          <w:p w14:paraId="34203803" w14:textId="58E70C72"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5311A946" w14:textId="32D55478"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4.000,00</w:t>
            </w:r>
          </w:p>
        </w:tc>
        <w:tc>
          <w:tcPr>
            <w:tcW w:w="960" w:type="dxa"/>
            <w:shd w:val="clear" w:color="auto" w:fill="F2F2F2"/>
          </w:tcPr>
          <w:p w14:paraId="6797C8A1" w14:textId="3D165E61"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44F8BF66"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0A59D0CF" w14:textId="77777777" w:rsidTr="004271DE">
        <w:tc>
          <w:tcPr>
            <w:tcW w:w="4211" w:type="dxa"/>
            <w:shd w:val="clear" w:color="auto" w:fill="F2F2F2"/>
          </w:tcPr>
          <w:p w14:paraId="1AE967E6" w14:textId="32AC4681"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38 Rashodi za donacije, kazne, naknade šteta i kapitalne pomoći</w:t>
            </w:r>
          </w:p>
        </w:tc>
        <w:tc>
          <w:tcPr>
            <w:tcW w:w="1300" w:type="dxa"/>
            <w:shd w:val="clear" w:color="auto" w:fill="F2F2F2"/>
          </w:tcPr>
          <w:p w14:paraId="0743B102" w14:textId="16198A4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4.000,00</w:t>
            </w:r>
          </w:p>
        </w:tc>
        <w:tc>
          <w:tcPr>
            <w:tcW w:w="1300" w:type="dxa"/>
            <w:shd w:val="clear" w:color="auto" w:fill="F2F2F2"/>
          </w:tcPr>
          <w:p w14:paraId="4AEA5405" w14:textId="6CDA56E0"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1AA629CC" w14:textId="0F43B91A"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4.000,00</w:t>
            </w:r>
          </w:p>
        </w:tc>
        <w:tc>
          <w:tcPr>
            <w:tcW w:w="960" w:type="dxa"/>
            <w:shd w:val="clear" w:color="auto" w:fill="F2F2F2"/>
          </w:tcPr>
          <w:p w14:paraId="739E32C0" w14:textId="3420D950"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170DE012" w14:textId="77777777" w:rsidR="004271DE" w:rsidRPr="004271DE" w:rsidRDefault="004271DE" w:rsidP="004271DE">
            <w:pPr>
              <w:spacing w:after="0"/>
              <w:jc w:val="right"/>
              <w:rPr>
                <w:rFonts w:ascii="Times New Roman" w:hAnsi="Times New Roman" w:cs="Times New Roman"/>
                <w:sz w:val="18"/>
                <w:szCs w:val="18"/>
              </w:rPr>
            </w:pPr>
          </w:p>
        </w:tc>
      </w:tr>
      <w:tr w:rsidR="004271DE" w14:paraId="08CF70DA" w14:textId="77777777" w:rsidTr="004271DE">
        <w:tc>
          <w:tcPr>
            <w:tcW w:w="4211" w:type="dxa"/>
          </w:tcPr>
          <w:p w14:paraId="1A1C6973" w14:textId="19290861"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381 Tekuće donacije</w:t>
            </w:r>
          </w:p>
        </w:tc>
        <w:tc>
          <w:tcPr>
            <w:tcW w:w="1300" w:type="dxa"/>
          </w:tcPr>
          <w:p w14:paraId="4F061A06" w14:textId="56333905"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38212954" w14:textId="061F4F1C"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B3B4A7D" w14:textId="7A2A93ED"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960" w:type="dxa"/>
          </w:tcPr>
          <w:p w14:paraId="5CA5887B" w14:textId="4E79D220"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5571C640" w14:textId="77777777" w:rsidR="004271DE" w:rsidRDefault="004271DE" w:rsidP="004271DE">
            <w:pPr>
              <w:spacing w:after="0"/>
              <w:jc w:val="right"/>
              <w:rPr>
                <w:rFonts w:ascii="Times New Roman" w:hAnsi="Times New Roman" w:cs="Times New Roman"/>
                <w:sz w:val="18"/>
                <w:szCs w:val="18"/>
              </w:rPr>
            </w:pPr>
          </w:p>
        </w:tc>
      </w:tr>
      <w:tr w:rsidR="004271DE" w:rsidRPr="004271DE" w14:paraId="76BCE7AD" w14:textId="77777777" w:rsidTr="004271DE">
        <w:trPr>
          <w:trHeight w:val="540"/>
        </w:trPr>
        <w:tc>
          <w:tcPr>
            <w:tcW w:w="4211" w:type="dxa"/>
            <w:shd w:val="clear" w:color="auto" w:fill="DAE8F2"/>
            <w:vAlign w:val="center"/>
          </w:tcPr>
          <w:p w14:paraId="5B8F07B6" w14:textId="4810C77E"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AKTIVNOST A100103 DJEČJE GRADSKO VIJEĆE</w:t>
            </w:r>
          </w:p>
        </w:tc>
        <w:tc>
          <w:tcPr>
            <w:tcW w:w="1300" w:type="dxa"/>
            <w:shd w:val="clear" w:color="auto" w:fill="DAE8F2"/>
            <w:vAlign w:val="center"/>
          </w:tcPr>
          <w:p w14:paraId="1927C8B5" w14:textId="46C1F920"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1.000,00</w:t>
            </w:r>
          </w:p>
        </w:tc>
        <w:tc>
          <w:tcPr>
            <w:tcW w:w="1300" w:type="dxa"/>
            <w:shd w:val="clear" w:color="auto" w:fill="DAE8F2"/>
            <w:vAlign w:val="center"/>
          </w:tcPr>
          <w:p w14:paraId="264B7756" w14:textId="1A7F1DFD"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0,00</w:t>
            </w:r>
          </w:p>
        </w:tc>
        <w:tc>
          <w:tcPr>
            <w:tcW w:w="1300" w:type="dxa"/>
            <w:shd w:val="clear" w:color="auto" w:fill="DAE8F2"/>
            <w:vAlign w:val="center"/>
          </w:tcPr>
          <w:p w14:paraId="382DDED5" w14:textId="19AE32D4"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1.000,00</w:t>
            </w:r>
          </w:p>
        </w:tc>
        <w:tc>
          <w:tcPr>
            <w:tcW w:w="960" w:type="dxa"/>
            <w:shd w:val="clear" w:color="auto" w:fill="DAE8F2"/>
            <w:vAlign w:val="center"/>
          </w:tcPr>
          <w:p w14:paraId="52CA5AE2" w14:textId="4AE0A02B"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100,00%</w:t>
            </w:r>
          </w:p>
        </w:tc>
        <w:tc>
          <w:tcPr>
            <w:tcW w:w="960" w:type="dxa"/>
            <w:shd w:val="clear" w:color="auto" w:fill="DAE8F2"/>
            <w:vAlign w:val="center"/>
          </w:tcPr>
          <w:p w14:paraId="380D7136"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1F5E1A40" w14:textId="77777777" w:rsidTr="004271DE">
        <w:tc>
          <w:tcPr>
            <w:tcW w:w="4211" w:type="dxa"/>
            <w:shd w:val="clear" w:color="auto" w:fill="CBFFCB"/>
          </w:tcPr>
          <w:p w14:paraId="269C7321" w14:textId="7821DB4B"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lastRenderedPageBreak/>
              <w:t>IZVOR 110 Opći prihodi i primici</w:t>
            </w:r>
          </w:p>
        </w:tc>
        <w:tc>
          <w:tcPr>
            <w:tcW w:w="1300" w:type="dxa"/>
            <w:shd w:val="clear" w:color="auto" w:fill="CBFFCB"/>
          </w:tcPr>
          <w:p w14:paraId="5AF97202" w14:textId="45E6C87A"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1.000,00</w:t>
            </w:r>
          </w:p>
        </w:tc>
        <w:tc>
          <w:tcPr>
            <w:tcW w:w="1300" w:type="dxa"/>
            <w:shd w:val="clear" w:color="auto" w:fill="CBFFCB"/>
          </w:tcPr>
          <w:p w14:paraId="2E979955" w14:textId="41A5D074"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08E22D38" w14:textId="113ACDB5"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1.000,00</w:t>
            </w:r>
          </w:p>
        </w:tc>
        <w:tc>
          <w:tcPr>
            <w:tcW w:w="960" w:type="dxa"/>
            <w:shd w:val="clear" w:color="auto" w:fill="CBFFCB"/>
          </w:tcPr>
          <w:p w14:paraId="67ED80ED" w14:textId="17F24AE2"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1D77FE29"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758D0B86" w14:textId="77777777" w:rsidTr="004271DE">
        <w:tc>
          <w:tcPr>
            <w:tcW w:w="4211" w:type="dxa"/>
            <w:shd w:val="clear" w:color="auto" w:fill="F2F2F2"/>
          </w:tcPr>
          <w:p w14:paraId="4E02E485" w14:textId="3F001B27"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 Rashodi poslovanja</w:t>
            </w:r>
          </w:p>
        </w:tc>
        <w:tc>
          <w:tcPr>
            <w:tcW w:w="1300" w:type="dxa"/>
            <w:shd w:val="clear" w:color="auto" w:fill="F2F2F2"/>
          </w:tcPr>
          <w:p w14:paraId="6005A55F" w14:textId="021E6A3C"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1.000,00</w:t>
            </w:r>
          </w:p>
        </w:tc>
        <w:tc>
          <w:tcPr>
            <w:tcW w:w="1300" w:type="dxa"/>
            <w:shd w:val="clear" w:color="auto" w:fill="F2F2F2"/>
          </w:tcPr>
          <w:p w14:paraId="53A60C4C" w14:textId="63DE22B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243290D5" w14:textId="5BE692AF"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1.000,00</w:t>
            </w:r>
          </w:p>
        </w:tc>
        <w:tc>
          <w:tcPr>
            <w:tcW w:w="960" w:type="dxa"/>
            <w:shd w:val="clear" w:color="auto" w:fill="F2F2F2"/>
          </w:tcPr>
          <w:p w14:paraId="42EB1152" w14:textId="37962A01"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4F045DBD"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5C665F43" w14:textId="77777777" w:rsidTr="004271DE">
        <w:tc>
          <w:tcPr>
            <w:tcW w:w="4211" w:type="dxa"/>
            <w:shd w:val="clear" w:color="auto" w:fill="F2F2F2"/>
          </w:tcPr>
          <w:p w14:paraId="2D9DC842" w14:textId="5E6181C7"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32 Materijalni rashodi</w:t>
            </w:r>
          </w:p>
        </w:tc>
        <w:tc>
          <w:tcPr>
            <w:tcW w:w="1300" w:type="dxa"/>
            <w:shd w:val="clear" w:color="auto" w:fill="F2F2F2"/>
          </w:tcPr>
          <w:p w14:paraId="191861FF" w14:textId="5DBC9378"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1.000,00</w:t>
            </w:r>
          </w:p>
        </w:tc>
        <w:tc>
          <w:tcPr>
            <w:tcW w:w="1300" w:type="dxa"/>
            <w:shd w:val="clear" w:color="auto" w:fill="F2F2F2"/>
          </w:tcPr>
          <w:p w14:paraId="57743B31" w14:textId="26725D2E"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210FB28D" w14:textId="0C6D677C"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1.000,00</w:t>
            </w:r>
          </w:p>
        </w:tc>
        <w:tc>
          <w:tcPr>
            <w:tcW w:w="960" w:type="dxa"/>
            <w:shd w:val="clear" w:color="auto" w:fill="F2F2F2"/>
          </w:tcPr>
          <w:p w14:paraId="72418657" w14:textId="5C27B53F"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56CB9D82" w14:textId="77777777" w:rsidR="004271DE" w:rsidRPr="004271DE" w:rsidRDefault="004271DE" w:rsidP="004271DE">
            <w:pPr>
              <w:spacing w:after="0"/>
              <w:jc w:val="right"/>
              <w:rPr>
                <w:rFonts w:ascii="Times New Roman" w:hAnsi="Times New Roman" w:cs="Times New Roman"/>
                <w:sz w:val="18"/>
                <w:szCs w:val="18"/>
              </w:rPr>
            </w:pPr>
          </w:p>
        </w:tc>
      </w:tr>
      <w:tr w:rsidR="004271DE" w14:paraId="5205CC3E" w14:textId="77777777" w:rsidTr="004271DE">
        <w:tc>
          <w:tcPr>
            <w:tcW w:w="4211" w:type="dxa"/>
          </w:tcPr>
          <w:p w14:paraId="244D1AD6" w14:textId="43793F63"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323 Rashodi za usluge</w:t>
            </w:r>
          </w:p>
        </w:tc>
        <w:tc>
          <w:tcPr>
            <w:tcW w:w="1300" w:type="dxa"/>
          </w:tcPr>
          <w:p w14:paraId="3D0B386B" w14:textId="1D81A324"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72802EF2" w14:textId="115C5E51"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A95DE18" w14:textId="1F9B12C8"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960" w:type="dxa"/>
          </w:tcPr>
          <w:p w14:paraId="22761304" w14:textId="1B2C55D4"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26C44131" w14:textId="77777777" w:rsidR="004271DE" w:rsidRDefault="004271DE" w:rsidP="004271DE">
            <w:pPr>
              <w:spacing w:after="0"/>
              <w:jc w:val="right"/>
              <w:rPr>
                <w:rFonts w:ascii="Times New Roman" w:hAnsi="Times New Roman" w:cs="Times New Roman"/>
                <w:sz w:val="18"/>
                <w:szCs w:val="18"/>
              </w:rPr>
            </w:pPr>
          </w:p>
        </w:tc>
      </w:tr>
      <w:tr w:rsidR="004271DE" w:rsidRPr="004271DE" w14:paraId="1C549D55" w14:textId="77777777" w:rsidTr="004271DE">
        <w:trPr>
          <w:trHeight w:val="540"/>
        </w:trPr>
        <w:tc>
          <w:tcPr>
            <w:tcW w:w="4211" w:type="dxa"/>
            <w:shd w:val="clear" w:color="auto" w:fill="DAE8F2"/>
            <w:vAlign w:val="center"/>
          </w:tcPr>
          <w:p w14:paraId="432BD6AB" w14:textId="752497B3"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AKTIVNOST A100104 DAN GRADA</w:t>
            </w:r>
          </w:p>
        </w:tc>
        <w:tc>
          <w:tcPr>
            <w:tcW w:w="1300" w:type="dxa"/>
            <w:shd w:val="clear" w:color="auto" w:fill="DAE8F2"/>
            <w:vAlign w:val="center"/>
          </w:tcPr>
          <w:p w14:paraId="03D7344B" w14:textId="17DC955B"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8.000,00</w:t>
            </w:r>
          </w:p>
        </w:tc>
        <w:tc>
          <w:tcPr>
            <w:tcW w:w="1300" w:type="dxa"/>
            <w:shd w:val="clear" w:color="auto" w:fill="DAE8F2"/>
            <w:vAlign w:val="center"/>
          </w:tcPr>
          <w:p w14:paraId="71FDD060" w14:textId="045A8A1F"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0,00</w:t>
            </w:r>
          </w:p>
        </w:tc>
        <w:tc>
          <w:tcPr>
            <w:tcW w:w="1300" w:type="dxa"/>
            <w:shd w:val="clear" w:color="auto" w:fill="DAE8F2"/>
            <w:vAlign w:val="center"/>
          </w:tcPr>
          <w:p w14:paraId="312FD662" w14:textId="2071745F"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8.000,00</w:t>
            </w:r>
          </w:p>
        </w:tc>
        <w:tc>
          <w:tcPr>
            <w:tcW w:w="960" w:type="dxa"/>
            <w:shd w:val="clear" w:color="auto" w:fill="DAE8F2"/>
            <w:vAlign w:val="center"/>
          </w:tcPr>
          <w:p w14:paraId="13402979" w14:textId="3B8A2153"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100,00%</w:t>
            </w:r>
          </w:p>
        </w:tc>
        <w:tc>
          <w:tcPr>
            <w:tcW w:w="960" w:type="dxa"/>
            <w:shd w:val="clear" w:color="auto" w:fill="DAE8F2"/>
            <w:vAlign w:val="center"/>
          </w:tcPr>
          <w:p w14:paraId="1F83BF75"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469BA57E" w14:textId="77777777" w:rsidTr="004271DE">
        <w:tc>
          <w:tcPr>
            <w:tcW w:w="4211" w:type="dxa"/>
            <w:shd w:val="clear" w:color="auto" w:fill="CBFFCB"/>
          </w:tcPr>
          <w:p w14:paraId="0EE048F0" w14:textId="5C28B36E"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110 Opći prihodi i primici</w:t>
            </w:r>
          </w:p>
        </w:tc>
        <w:tc>
          <w:tcPr>
            <w:tcW w:w="1300" w:type="dxa"/>
            <w:shd w:val="clear" w:color="auto" w:fill="CBFFCB"/>
          </w:tcPr>
          <w:p w14:paraId="4D5ADEA7" w14:textId="207868F1"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8.000,00</w:t>
            </w:r>
          </w:p>
        </w:tc>
        <w:tc>
          <w:tcPr>
            <w:tcW w:w="1300" w:type="dxa"/>
            <w:shd w:val="clear" w:color="auto" w:fill="CBFFCB"/>
          </w:tcPr>
          <w:p w14:paraId="321C80BD" w14:textId="465EA132"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0A83A4DC" w14:textId="375AC51F"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8.000,00</w:t>
            </w:r>
          </w:p>
        </w:tc>
        <w:tc>
          <w:tcPr>
            <w:tcW w:w="960" w:type="dxa"/>
            <w:shd w:val="clear" w:color="auto" w:fill="CBFFCB"/>
          </w:tcPr>
          <w:p w14:paraId="7758495C" w14:textId="3048F474"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11034C88"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044206F0" w14:textId="77777777" w:rsidTr="004271DE">
        <w:tc>
          <w:tcPr>
            <w:tcW w:w="4211" w:type="dxa"/>
            <w:shd w:val="clear" w:color="auto" w:fill="F2F2F2"/>
          </w:tcPr>
          <w:p w14:paraId="614E44E9" w14:textId="7410CCBF"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 Rashodi poslovanja</w:t>
            </w:r>
          </w:p>
        </w:tc>
        <w:tc>
          <w:tcPr>
            <w:tcW w:w="1300" w:type="dxa"/>
            <w:shd w:val="clear" w:color="auto" w:fill="F2F2F2"/>
          </w:tcPr>
          <w:p w14:paraId="12B69975" w14:textId="438BB7FE"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8.000,00</w:t>
            </w:r>
          </w:p>
        </w:tc>
        <w:tc>
          <w:tcPr>
            <w:tcW w:w="1300" w:type="dxa"/>
            <w:shd w:val="clear" w:color="auto" w:fill="F2F2F2"/>
          </w:tcPr>
          <w:p w14:paraId="0229C5D2" w14:textId="621E67CF"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1796B221" w14:textId="4381568D"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8.000,00</w:t>
            </w:r>
          </w:p>
        </w:tc>
        <w:tc>
          <w:tcPr>
            <w:tcW w:w="960" w:type="dxa"/>
            <w:shd w:val="clear" w:color="auto" w:fill="F2F2F2"/>
          </w:tcPr>
          <w:p w14:paraId="0B3C4F3F" w14:textId="53E23DB5"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23B8D14C"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3E070225" w14:textId="77777777" w:rsidTr="004271DE">
        <w:tc>
          <w:tcPr>
            <w:tcW w:w="4211" w:type="dxa"/>
            <w:shd w:val="clear" w:color="auto" w:fill="F2F2F2"/>
          </w:tcPr>
          <w:p w14:paraId="50E6ACF3" w14:textId="2DEA19F6"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32 Materijalni rashodi</w:t>
            </w:r>
          </w:p>
        </w:tc>
        <w:tc>
          <w:tcPr>
            <w:tcW w:w="1300" w:type="dxa"/>
            <w:shd w:val="clear" w:color="auto" w:fill="F2F2F2"/>
          </w:tcPr>
          <w:p w14:paraId="3C85CEF4" w14:textId="08F2C804"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8.000,00</w:t>
            </w:r>
          </w:p>
        </w:tc>
        <w:tc>
          <w:tcPr>
            <w:tcW w:w="1300" w:type="dxa"/>
            <w:shd w:val="clear" w:color="auto" w:fill="F2F2F2"/>
          </w:tcPr>
          <w:p w14:paraId="746136F6" w14:textId="64EFE62B"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508670C7" w14:textId="625DD99C"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8.000,00</w:t>
            </w:r>
          </w:p>
        </w:tc>
        <w:tc>
          <w:tcPr>
            <w:tcW w:w="960" w:type="dxa"/>
            <w:shd w:val="clear" w:color="auto" w:fill="F2F2F2"/>
          </w:tcPr>
          <w:p w14:paraId="50A17468" w14:textId="45721548"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5CFBAC1F" w14:textId="77777777" w:rsidR="004271DE" w:rsidRPr="004271DE" w:rsidRDefault="004271DE" w:rsidP="004271DE">
            <w:pPr>
              <w:spacing w:after="0"/>
              <w:jc w:val="right"/>
              <w:rPr>
                <w:rFonts w:ascii="Times New Roman" w:hAnsi="Times New Roman" w:cs="Times New Roman"/>
                <w:sz w:val="18"/>
                <w:szCs w:val="18"/>
              </w:rPr>
            </w:pPr>
          </w:p>
        </w:tc>
      </w:tr>
      <w:tr w:rsidR="004271DE" w14:paraId="53F1816A" w14:textId="77777777" w:rsidTr="004271DE">
        <w:tc>
          <w:tcPr>
            <w:tcW w:w="4211" w:type="dxa"/>
          </w:tcPr>
          <w:p w14:paraId="0F4BE33C" w14:textId="72FE9A18"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323 Rashodi za usluge</w:t>
            </w:r>
          </w:p>
        </w:tc>
        <w:tc>
          <w:tcPr>
            <w:tcW w:w="1300" w:type="dxa"/>
          </w:tcPr>
          <w:p w14:paraId="6D593A9C" w14:textId="2C6A7BB6"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4.500,00</w:t>
            </w:r>
          </w:p>
        </w:tc>
        <w:tc>
          <w:tcPr>
            <w:tcW w:w="1300" w:type="dxa"/>
          </w:tcPr>
          <w:p w14:paraId="132A5F74" w14:textId="0C18CBAA"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B9C96AB" w14:textId="2E49E45E"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4.500,00</w:t>
            </w:r>
          </w:p>
        </w:tc>
        <w:tc>
          <w:tcPr>
            <w:tcW w:w="960" w:type="dxa"/>
          </w:tcPr>
          <w:p w14:paraId="214CFA6F" w14:textId="63CAB90C"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213045C6" w14:textId="77777777" w:rsidR="004271DE" w:rsidRDefault="004271DE" w:rsidP="004271DE">
            <w:pPr>
              <w:spacing w:after="0"/>
              <w:jc w:val="right"/>
              <w:rPr>
                <w:rFonts w:ascii="Times New Roman" w:hAnsi="Times New Roman" w:cs="Times New Roman"/>
                <w:sz w:val="18"/>
                <w:szCs w:val="18"/>
              </w:rPr>
            </w:pPr>
          </w:p>
        </w:tc>
      </w:tr>
      <w:tr w:rsidR="004271DE" w14:paraId="28FBB7DD" w14:textId="77777777" w:rsidTr="004271DE">
        <w:tc>
          <w:tcPr>
            <w:tcW w:w="4211" w:type="dxa"/>
          </w:tcPr>
          <w:p w14:paraId="573D8CC1" w14:textId="5BC96A82"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329 Ostali nespomenuti rashodi poslovanja</w:t>
            </w:r>
          </w:p>
        </w:tc>
        <w:tc>
          <w:tcPr>
            <w:tcW w:w="1300" w:type="dxa"/>
          </w:tcPr>
          <w:p w14:paraId="6F4DB2F5" w14:textId="5907D32B"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3.500,00</w:t>
            </w:r>
          </w:p>
        </w:tc>
        <w:tc>
          <w:tcPr>
            <w:tcW w:w="1300" w:type="dxa"/>
          </w:tcPr>
          <w:p w14:paraId="12D761F5" w14:textId="1C3CFF93"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BD5BEB4" w14:textId="6B2573E8"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3.500,00</w:t>
            </w:r>
          </w:p>
        </w:tc>
        <w:tc>
          <w:tcPr>
            <w:tcW w:w="960" w:type="dxa"/>
          </w:tcPr>
          <w:p w14:paraId="02020345" w14:textId="16DC6C64"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2244158E" w14:textId="77777777" w:rsidR="004271DE" w:rsidRDefault="004271DE" w:rsidP="004271DE">
            <w:pPr>
              <w:spacing w:after="0"/>
              <w:jc w:val="right"/>
              <w:rPr>
                <w:rFonts w:ascii="Times New Roman" w:hAnsi="Times New Roman" w:cs="Times New Roman"/>
                <w:sz w:val="18"/>
                <w:szCs w:val="18"/>
              </w:rPr>
            </w:pPr>
          </w:p>
        </w:tc>
      </w:tr>
      <w:tr w:rsidR="004271DE" w:rsidRPr="004271DE" w14:paraId="68C08051" w14:textId="77777777" w:rsidTr="004271DE">
        <w:trPr>
          <w:trHeight w:val="540"/>
        </w:trPr>
        <w:tc>
          <w:tcPr>
            <w:tcW w:w="4211" w:type="dxa"/>
            <w:shd w:val="clear" w:color="auto" w:fill="DAE8F2"/>
            <w:vAlign w:val="center"/>
          </w:tcPr>
          <w:p w14:paraId="34A98F7E" w14:textId="3C079F6F"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AKTIVNOST A100105 LOKALNI IZBORI</w:t>
            </w:r>
          </w:p>
        </w:tc>
        <w:tc>
          <w:tcPr>
            <w:tcW w:w="1300" w:type="dxa"/>
            <w:shd w:val="clear" w:color="auto" w:fill="DAE8F2"/>
            <w:vAlign w:val="center"/>
          </w:tcPr>
          <w:p w14:paraId="67F2974F" w14:textId="0B7C3068"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30.000,00</w:t>
            </w:r>
          </w:p>
        </w:tc>
        <w:tc>
          <w:tcPr>
            <w:tcW w:w="1300" w:type="dxa"/>
            <w:shd w:val="clear" w:color="auto" w:fill="DAE8F2"/>
            <w:vAlign w:val="center"/>
          </w:tcPr>
          <w:p w14:paraId="60A396ED" w14:textId="3659B968"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0,00</w:t>
            </w:r>
          </w:p>
        </w:tc>
        <w:tc>
          <w:tcPr>
            <w:tcW w:w="1300" w:type="dxa"/>
            <w:shd w:val="clear" w:color="auto" w:fill="DAE8F2"/>
            <w:vAlign w:val="center"/>
          </w:tcPr>
          <w:p w14:paraId="7EE1EB25" w14:textId="2B2AAA64"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30.000,00</w:t>
            </w:r>
          </w:p>
        </w:tc>
        <w:tc>
          <w:tcPr>
            <w:tcW w:w="960" w:type="dxa"/>
            <w:shd w:val="clear" w:color="auto" w:fill="DAE8F2"/>
            <w:vAlign w:val="center"/>
          </w:tcPr>
          <w:p w14:paraId="3C06DD9B" w14:textId="1ED78F7A"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100,00%</w:t>
            </w:r>
          </w:p>
        </w:tc>
        <w:tc>
          <w:tcPr>
            <w:tcW w:w="960" w:type="dxa"/>
            <w:shd w:val="clear" w:color="auto" w:fill="DAE8F2"/>
            <w:vAlign w:val="center"/>
          </w:tcPr>
          <w:p w14:paraId="6E706430"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55186480" w14:textId="77777777" w:rsidTr="004271DE">
        <w:tc>
          <w:tcPr>
            <w:tcW w:w="4211" w:type="dxa"/>
            <w:shd w:val="clear" w:color="auto" w:fill="CBFFCB"/>
          </w:tcPr>
          <w:p w14:paraId="5EFA92DA" w14:textId="23D470DF"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110 Opći prihodi i primici</w:t>
            </w:r>
          </w:p>
        </w:tc>
        <w:tc>
          <w:tcPr>
            <w:tcW w:w="1300" w:type="dxa"/>
            <w:shd w:val="clear" w:color="auto" w:fill="CBFFCB"/>
          </w:tcPr>
          <w:p w14:paraId="4DE09EEB" w14:textId="27FAE3D8"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15.000,00</w:t>
            </w:r>
          </w:p>
        </w:tc>
        <w:tc>
          <w:tcPr>
            <w:tcW w:w="1300" w:type="dxa"/>
            <w:shd w:val="clear" w:color="auto" w:fill="CBFFCB"/>
          </w:tcPr>
          <w:p w14:paraId="3D3D8286" w14:textId="5F039E39"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7BC530C2" w14:textId="28D9D8DC"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15.000,00</w:t>
            </w:r>
          </w:p>
        </w:tc>
        <w:tc>
          <w:tcPr>
            <w:tcW w:w="960" w:type="dxa"/>
            <w:shd w:val="clear" w:color="auto" w:fill="CBFFCB"/>
          </w:tcPr>
          <w:p w14:paraId="56EC79C3" w14:textId="486135D4"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49080E46"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3F051B1C" w14:textId="77777777" w:rsidTr="004271DE">
        <w:tc>
          <w:tcPr>
            <w:tcW w:w="4211" w:type="dxa"/>
            <w:shd w:val="clear" w:color="auto" w:fill="F2F2F2"/>
          </w:tcPr>
          <w:p w14:paraId="6DE4B9DB" w14:textId="41EDD026"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 Rashodi poslovanja</w:t>
            </w:r>
          </w:p>
        </w:tc>
        <w:tc>
          <w:tcPr>
            <w:tcW w:w="1300" w:type="dxa"/>
            <w:shd w:val="clear" w:color="auto" w:fill="F2F2F2"/>
          </w:tcPr>
          <w:p w14:paraId="7ABAE9D6" w14:textId="5B570683"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15.000,00</w:t>
            </w:r>
          </w:p>
        </w:tc>
        <w:tc>
          <w:tcPr>
            <w:tcW w:w="1300" w:type="dxa"/>
            <w:shd w:val="clear" w:color="auto" w:fill="F2F2F2"/>
          </w:tcPr>
          <w:p w14:paraId="6FA9AA81" w14:textId="34A1BF1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5AFF0921" w14:textId="3C2C6D42"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15.000,00</w:t>
            </w:r>
          </w:p>
        </w:tc>
        <w:tc>
          <w:tcPr>
            <w:tcW w:w="960" w:type="dxa"/>
            <w:shd w:val="clear" w:color="auto" w:fill="F2F2F2"/>
          </w:tcPr>
          <w:p w14:paraId="050E10FB" w14:textId="0F6854A5"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07AE266F"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18BB9887" w14:textId="77777777" w:rsidTr="004271DE">
        <w:tc>
          <w:tcPr>
            <w:tcW w:w="4211" w:type="dxa"/>
            <w:shd w:val="clear" w:color="auto" w:fill="F2F2F2"/>
          </w:tcPr>
          <w:p w14:paraId="310334C8" w14:textId="6FD73893"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34 Financijski rashodi</w:t>
            </w:r>
          </w:p>
        </w:tc>
        <w:tc>
          <w:tcPr>
            <w:tcW w:w="1300" w:type="dxa"/>
            <w:shd w:val="clear" w:color="auto" w:fill="F2F2F2"/>
          </w:tcPr>
          <w:p w14:paraId="630CADBA" w14:textId="2EA24ED2"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15.000,00</w:t>
            </w:r>
          </w:p>
        </w:tc>
        <w:tc>
          <w:tcPr>
            <w:tcW w:w="1300" w:type="dxa"/>
            <w:shd w:val="clear" w:color="auto" w:fill="F2F2F2"/>
          </w:tcPr>
          <w:p w14:paraId="7871A6F0" w14:textId="23B6AC07"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3B1E3462" w14:textId="31F244F0"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15.000,00</w:t>
            </w:r>
          </w:p>
        </w:tc>
        <w:tc>
          <w:tcPr>
            <w:tcW w:w="960" w:type="dxa"/>
            <w:shd w:val="clear" w:color="auto" w:fill="F2F2F2"/>
          </w:tcPr>
          <w:p w14:paraId="10CC5C5C" w14:textId="364B6E19"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0AFFF736" w14:textId="77777777" w:rsidR="004271DE" w:rsidRPr="004271DE" w:rsidRDefault="004271DE" w:rsidP="004271DE">
            <w:pPr>
              <w:spacing w:after="0"/>
              <w:jc w:val="right"/>
              <w:rPr>
                <w:rFonts w:ascii="Times New Roman" w:hAnsi="Times New Roman" w:cs="Times New Roman"/>
                <w:sz w:val="18"/>
                <w:szCs w:val="18"/>
              </w:rPr>
            </w:pPr>
          </w:p>
        </w:tc>
      </w:tr>
      <w:tr w:rsidR="004271DE" w14:paraId="21CCED49" w14:textId="77777777" w:rsidTr="004271DE">
        <w:tc>
          <w:tcPr>
            <w:tcW w:w="4211" w:type="dxa"/>
          </w:tcPr>
          <w:p w14:paraId="7438F766" w14:textId="4DB7BF05"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343 Ostali financijski rashodi</w:t>
            </w:r>
          </w:p>
        </w:tc>
        <w:tc>
          <w:tcPr>
            <w:tcW w:w="1300" w:type="dxa"/>
          </w:tcPr>
          <w:p w14:paraId="4877F7E5" w14:textId="1D27F0D2"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3D6DDF23" w14:textId="204E5F24"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B161E7A" w14:textId="79A49A0D"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960" w:type="dxa"/>
          </w:tcPr>
          <w:p w14:paraId="5A9C0336" w14:textId="3AB6EAD8"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2E34271A" w14:textId="77777777" w:rsidR="004271DE" w:rsidRDefault="004271DE" w:rsidP="004271DE">
            <w:pPr>
              <w:spacing w:after="0"/>
              <w:jc w:val="right"/>
              <w:rPr>
                <w:rFonts w:ascii="Times New Roman" w:hAnsi="Times New Roman" w:cs="Times New Roman"/>
                <w:sz w:val="18"/>
                <w:szCs w:val="18"/>
              </w:rPr>
            </w:pPr>
          </w:p>
        </w:tc>
      </w:tr>
      <w:tr w:rsidR="004271DE" w:rsidRPr="004271DE" w14:paraId="7D757C89" w14:textId="77777777" w:rsidTr="004271DE">
        <w:tc>
          <w:tcPr>
            <w:tcW w:w="4211" w:type="dxa"/>
            <w:shd w:val="clear" w:color="auto" w:fill="CBFFCB"/>
          </w:tcPr>
          <w:p w14:paraId="2A624549" w14:textId="1F377E2C"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510 Pomoći</w:t>
            </w:r>
          </w:p>
        </w:tc>
        <w:tc>
          <w:tcPr>
            <w:tcW w:w="1300" w:type="dxa"/>
            <w:shd w:val="clear" w:color="auto" w:fill="CBFFCB"/>
          </w:tcPr>
          <w:p w14:paraId="1708D0B9" w14:textId="2EF00EC4"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15.000,00</w:t>
            </w:r>
          </w:p>
        </w:tc>
        <w:tc>
          <w:tcPr>
            <w:tcW w:w="1300" w:type="dxa"/>
            <w:shd w:val="clear" w:color="auto" w:fill="CBFFCB"/>
          </w:tcPr>
          <w:p w14:paraId="483BFC75" w14:textId="4A733232"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4050F7A2" w14:textId="40597C75"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15.000,00</w:t>
            </w:r>
          </w:p>
        </w:tc>
        <w:tc>
          <w:tcPr>
            <w:tcW w:w="960" w:type="dxa"/>
            <w:shd w:val="clear" w:color="auto" w:fill="CBFFCB"/>
          </w:tcPr>
          <w:p w14:paraId="7D38E79A" w14:textId="44087B9B"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0B19F26A"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00F38883" w14:textId="77777777" w:rsidTr="004271DE">
        <w:tc>
          <w:tcPr>
            <w:tcW w:w="4211" w:type="dxa"/>
            <w:shd w:val="clear" w:color="auto" w:fill="F2F2F2"/>
          </w:tcPr>
          <w:p w14:paraId="3284F22A" w14:textId="19C8CA7B"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 Rashodi poslovanja</w:t>
            </w:r>
          </w:p>
        </w:tc>
        <w:tc>
          <w:tcPr>
            <w:tcW w:w="1300" w:type="dxa"/>
            <w:shd w:val="clear" w:color="auto" w:fill="F2F2F2"/>
          </w:tcPr>
          <w:p w14:paraId="314B0BBA" w14:textId="470C8FB3"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15.000,00</w:t>
            </w:r>
          </w:p>
        </w:tc>
        <w:tc>
          <w:tcPr>
            <w:tcW w:w="1300" w:type="dxa"/>
            <w:shd w:val="clear" w:color="auto" w:fill="F2F2F2"/>
          </w:tcPr>
          <w:p w14:paraId="270DA993" w14:textId="47F1A227"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522F3F6C" w14:textId="1BE68557"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15.000,00</w:t>
            </w:r>
          </w:p>
        </w:tc>
        <w:tc>
          <w:tcPr>
            <w:tcW w:w="960" w:type="dxa"/>
            <w:shd w:val="clear" w:color="auto" w:fill="F2F2F2"/>
          </w:tcPr>
          <w:p w14:paraId="79A0F5F6" w14:textId="759625E8"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2F08D581"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0884AC86" w14:textId="77777777" w:rsidTr="004271DE">
        <w:tc>
          <w:tcPr>
            <w:tcW w:w="4211" w:type="dxa"/>
            <w:shd w:val="clear" w:color="auto" w:fill="F2F2F2"/>
          </w:tcPr>
          <w:p w14:paraId="7290A923" w14:textId="64DB46ED"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34 Financijski rashodi</w:t>
            </w:r>
          </w:p>
        </w:tc>
        <w:tc>
          <w:tcPr>
            <w:tcW w:w="1300" w:type="dxa"/>
            <w:shd w:val="clear" w:color="auto" w:fill="F2F2F2"/>
          </w:tcPr>
          <w:p w14:paraId="32B5978E" w14:textId="4B3CDF6B"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15.000,00</w:t>
            </w:r>
          </w:p>
        </w:tc>
        <w:tc>
          <w:tcPr>
            <w:tcW w:w="1300" w:type="dxa"/>
            <w:shd w:val="clear" w:color="auto" w:fill="F2F2F2"/>
          </w:tcPr>
          <w:p w14:paraId="7B83F587" w14:textId="7953E63B"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106F3F2C" w14:textId="22B467E3"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15.000,00</w:t>
            </w:r>
          </w:p>
        </w:tc>
        <w:tc>
          <w:tcPr>
            <w:tcW w:w="960" w:type="dxa"/>
            <w:shd w:val="clear" w:color="auto" w:fill="F2F2F2"/>
          </w:tcPr>
          <w:p w14:paraId="16D729AB" w14:textId="7E022C14"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57663ED1" w14:textId="77777777" w:rsidR="004271DE" w:rsidRPr="004271DE" w:rsidRDefault="004271DE" w:rsidP="004271DE">
            <w:pPr>
              <w:spacing w:after="0"/>
              <w:jc w:val="right"/>
              <w:rPr>
                <w:rFonts w:ascii="Times New Roman" w:hAnsi="Times New Roman" w:cs="Times New Roman"/>
                <w:sz w:val="18"/>
                <w:szCs w:val="18"/>
              </w:rPr>
            </w:pPr>
          </w:p>
        </w:tc>
      </w:tr>
      <w:tr w:rsidR="004271DE" w14:paraId="60F76E99" w14:textId="77777777" w:rsidTr="004271DE">
        <w:tc>
          <w:tcPr>
            <w:tcW w:w="4211" w:type="dxa"/>
          </w:tcPr>
          <w:p w14:paraId="2FDDD2CC" w14:textId="0F5AD22E"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343 Ostali financijski rashodi</w:t>
            </w:r>
          </w:p>
        </w:tc>
        <w:tc>
          <w:tcPr>
            <w:tcW w:w="1300" w:type="dxa"/>
          </w:tcPr>
          <w:p w14:paraId="6BEC9953" w14:textId="2A3DE616"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6EC2EE59" w14:textId="23B09663"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73ECD6F" w14:textId="488616E0"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960" w:type="dxa"/>
          </w:tcPr>
          <w:p w14:paraId="4F5BF3F7" w14:textId="5B287115"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15AB2000" w14:textId="77777777" w:rsidR="004271DE" w:rsidRDefault="004271DE" w:rsidP="004271DE">
            <w:pPr>
              <w:spacing w:after="0"/>
              <w:jc w:val="right"/>
              <w:rPr>
                <w:rFonts w:ascii="Times New Roman" w:hAnsi="Times New Roman" w:cs="Times New Roman"/>
                <w:sz w:val="18"/>
                <w:szCs w:val="18"/>
              </w:rPr>
            </w:pPr>
          </w:p>
        </w:tc>
      </w:tr>
      <w:tr w:rsidR="004271DE" w:rsidRPr="004271DE" w14:paraId="7007D6B1" w14:textId="77777777" w:rsidTr="004271DE">
        <w:trPr>
          <w:trHeight w:val="400"/>
        </w:trPr>
        <w:tc>
          <w:tcPr>
            <w:tcW w:w="4211" w:type="dxa"/>
            <w:shd w:val="clear" w:color="auto" w:fill="FFC000"/>
            <w:vAlign w:val="center"/>
          </w:tcPr>
          <w:p w14:paraId="00A994B8" w14:textId="77C43152"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RAZDJEL 02 URED GRADONAČELNIKA</w:t>
            </w:r>
          </w:p>
        </w:tc>
        <w:tc>
          <w:tcPr>
            <w:tcW w:w="1300" w:type="dxa"/>
            <w:shd w:val="clear" w:color="auto" w:fill="FFC000"/>
            <w:vAlign w:val="center"/>
          </w:tcPr>
          <w:p w14:paraId="04BB02AE" w14:textId="3CA4FBB8"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89.200,00</w:t>
            </w:r>
          </w:p>
        </w:tc>
        <w:tc>
          <w:tcPr>
            <w:tcW w:w="1300" w:type="dxa"/>
            <w:shd w:val="clear" w:color="auto" w:fill="FFC000"/>
            <w:vAlign w:val="center"/>
          </w:tcPr>
          <w:p w14:paraId="15628AA8" w14:textId="20598F19"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0,00</w:t>
            </w:r>
          </w:p>
        </w:tc>
        <w:tc>
          <w:tcPr>
            <w:tcW w:w="1300" w:type="dxa"/>
            <w:shd w:val="clear" w:color="auto" w:fill="FFC000"/>
            <w:vAlign w:val="center"/>
          </w:tcPr>
          <w:p w14:paraId="006E0BE9" w14:textId="26D36FFA"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89.200,00</w:t>
            </w:r>
          </w:p>
        </w:tc>
        <w:tc>
          <w:tcPr>
            <w:tcW w:w="960" w:type="dxa"/>
            <w:shd w:val="clear" w:color="auto" w:fill="FFC000"/>
            <w:vAlign w:val="center"/>
          </w:tcPr>
          <w:p w14:paraId="18CB98AF" w14:textId="187B7EA6"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100,00%</w:t>
            </w:r>
          </w:p>
        </w:tc>
        <w:tc>
          <w:tcPr>
            <w:tcW w:w="960" w:type="dxa"/>
            <w:shd w:val="clear" w:color="auto" w:fill="FFC000"/>
            <w:vAlign w:val="center"/>
          </w:tcPr>
          <w:p w14:paraId="55AD2F99"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5D6C50F6" w14:textId="77777777" w:rsidTr="004271DE">
        <w:trPr>
          <w:trHeight w:val="400"/>
        </w:trPr>
        <w:tc>
          <w:tcPr>
            <w:tcW w:w="4211" w:type="dxa"/>
            <w:shd w:val="clear" w:color="auto" w:fill="FFC000"/>
            <w:vAlign w:val="center"/>
          </w:tcPr>
          <w:p w14:paraId="176EB1AA" w14:textId="1F6AE388"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GLAVA 00201 GRADONAČELNIK</w:t>
            </w:r>
          </w:p>
        </w:tc>
        <w:tc>
          <w:tcPr>
            <w:tcW w:w="1300" w:type="dxa"/>
            <w:shd w:val="clear" w:color="auto" w:fill="FFC000"/>
            <w:vAlign w:val="center"/>
          </w:tcPr>
          <w:p w14:paraId="0CA28853" w14:textId="62A79D0A"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89.200,00</w:t>
            </w:r>
          </w:p>
        </w:tc>
        <w:tc>
          <w:tcPr>
            <w:tcW w:w="1300" w:type="dxa"/>
            <w:shd w:val="clear" w:color="auto" w:fill="FFC000"/>
            <w:vAlign w:val="center"/>
          </w:tcPr>
          <w:p w14:paraId="52548928" w14:textId="53407128"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0,00</w:t>
            </w:r>
          </w:p>
        </w:tc>
        <w:tc>
          <w:tcPr>
            <w:tcW w:w="1300" w:type="dxa"/>
            <w:shd w:val="clear" w:color="auto" w:fill="FFC000"/>
            <w:vAlign w:val="center"/>
          </w:tcPr>
          <w:p w14:paraId="101E956E" w14:textId="6A41F447"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89.200,00</w:t>
            </w:r>
          </w:p>
        </w:tc>
        <w:tc>
          <w:tcPr>
            <w:tcW w:w="960" w:type="dxa"/>
            <w:shd w:val="clear" w:color="auto" w:fill="FFC000"/>
            <w:vAlign w:val="center"/>
          </w:tcPr>
          <w:p w14:paraId="005764E5" w14:textId="7F454572"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100,00%</w:t>
            </w:r>
          </w:p>
        </w:tc>
        <w:tc>
          <w:tcPr>
            <w:tcW w:w="960" w:type="dxa"/>
            <w:shd w:val="clear" w:color="auto" w:fill="FFC000"/>
            <w:vAlign w:val="center"/>
          </w:tcPr>
          <w:p w14:paraId="33C6670E"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713355BD" w14:textId="77777777" w:rsidTr="004271DE">
        <w:tc>
          <w:tcPr>
            <w:tcW w:w="4211" w:type="dxa"/>
            <w:shd w:val="clear" w:color="auto" w:fill="CBFFCB"/>
          </w:tcPr>
          <w:p w14:paraId="10E02F17" w14:textId="596D154A"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110 Opći prihodi i primici</w:t>
            </w:r>
          </w:p>
        </w:tc>
        <w:tc>
          <w:tcPr>
            <w:tcW w:w="1300" w:type="dxa"/>
            <w:shd w:val="clear" w:color="auto" w:fill="CBFFCB"/>
          </w:tcPr>
          <w:p w14:paraId="037B3131" w14:textId="48D6ABCC"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89.200,00</w:t>
            </w:r>
          </w:p>
        </w:tc>
        <w:tc>
          <w:tcPr>
            <w:tcW w:w="1300" w:type="dxa"/>
            <w:shd w:val="clear" w:color="auto" w:fill="CBFFCB"/>
          </w:tcPr>
          <w:p w14:paraId="281AE23E" w14:textId="6E898ADF"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2A663C44" w14:textId="2DA17E14"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89.200,00</w:t>
            </w:r>
          </w:p>
        </w:tc>
        <w:tc>
          <w:tcPr>
            <w:tcW w:w="960" w:type="dxa"/>
            <w:shd w:val="clear" w:color="auto" w:fill="CBFFCB"/>
          </w:tcPr>
          <w:p w14:paraId="2F22CB14" w14:textId="276EA2DA"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64D597F4"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2D3495C0" w14:textId="77777777" w:rsidTr="004271DE">
        <w:trPr>
          <w:trHeight w:val="540"/>
        </w:trPr>
        <w:tc>
          <w:tcPr>
            <w:tcW w:w="4211" w:type="dxa"/>
            <w:shd w:val="clear" w:color="auto" w:fill="17365D"/>
            <w:vAlign w:val="center"/>
          </w:tcPr>
          <w:p w14:paraId="42AC55C7" w14:textId="5561A5C4" w:rsidR="004271DE" w:rsidRPr="004271DE" w:rsidRDefault="004271DE" w:rsidP="004271DE">
            <w:pPr>
              <w:spacing w:after="0"/>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PROGRAM 2001 REDOVNA DJELATNOST GRADONAČELNIKA</w:t>
            </w:r>
          </w:p>
        </w:tc>
        <w:tc>
          <w:tcPr>
            <w:tcW w:w="1300" w:type="dxa"/>
            <w:shd w:val="clear" w:color="auto" w:fill="17365D"/>
            <w:vAlign w:val="center"/>
          </w:tcPr>
          <w:p w14:paraId="68637E4B" w14:textId="1E2120D4"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89.200,00</w:t>
            </w:r>
          </w:p>
        </w:tc>
        <w:tc>
          <w:tcPr>
            <w:tcW w:w="1300" w:type="dxa"/>
            <w:shd w:val="clear" w:color="auto" w:fill="17365D"/>
            <w:vAlign w:val="center"/>
          </w:tcPr>
          <w:p w14:paraId="4BF0FCA1" w14:textId="77F52992"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0,00</w:t>
            </w:r>
          </w:p>
        </w:tc>
        <w:tc>
          <w:tcPr>
            <w:tcW w:w="1300" w:type="dxa"/>
            <w:shd w:val="clear" w:color="auto" w:fill="17365D"/>
            <w:vAlign w:val="center"/>
          </w:tcPr>
          <w:p w14:paraId="77189037" w14:textId="1348CDF6"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89.200,00</w:t>
            </w:r>
          </w:p>
        </w:tc>
        <w:tc>
          <w:tcPr>
            <w:tcW w:w="960" w:type="dxa"/>
            <w:shd w:val="clear" w:color="auto" w:fill="17365D"/>
            <w:vAlign w:val="center"/>
          </w:tcPr>
          <w:p w14:paraId="0461851F" w14:textId="6B121D06"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100,00%</w:t>
            </w:r>
          </w:p>
        </w:tc>
        <w:tc>
          <w:tcPr>
            <w:tcW w:w="960" w:type="dxa"/>
            <w:shd w:val="clear" w:color="auto" w:fill="17365D"/>
            <w:vAlign w:val="center"/>
          </w:tcPr>
          <w:p w14:paraId="2C3CA28C" w14:textId="77777777" w:rsidR="004271DE" w:rsidRPr="004271DE" w:rsidRDefault="004271DE" w:rsidP="004271DE">
            <w:pPr>
              <w:spacing w:after="0"/>
              <w:jc w:val="right"/>
              <w:rPr>
                <w:rFonts w:ascii="Times New Roman" w:hAnsi="Times New Roman" w:cs="Times New Roman"/>
                <w:b/>
                <w:color w:val="FFFFFF"/>
                <w:sz w:val="18"/>
                <w:szCs w:val="18"/>
              </w:rPr>
            </w:pPr>
          </w:p>
        </w:tc>
      </w:tr>
      <w:tr w:rsidR="004271DE" w:rsidRPr="004271DE" w14:paraId="4ACF07E8" w14:textId="77777777" w:rsidTr="004271DE">
        <w:trPr>
          <w:trHeight w:val="540"/>
        </w:trPr>
        <w:tc>
          <w:tcPr>
            <w:tcW w:w="4211" w:type="dxa"/>
            <w:shd w:val="clear" w:color="auto" w:fill="DAE8F2"/>
            <w:vAlign w:val="center"/>
          </w:tcPr>
          <w:p w14:paraId="57EE1640" w14:textId="036F381C"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AKTIVNOST A200101 RASHODI ZA ZAPOSLENE</w:t>
            </w:r>
          </w:p>
        </w:tc>
        <w:tc>
          <w:tcPr>
            <w:tcW w:w="1300" w:type="dxa"/>
            <w:shd w:val="clear" w:color="auto" w:fill="DAE8F2"/>
            <w:vAlign w:val="center"/>
          </w:tcPr>
          <w:p w14:paraId="63D881D2" w14:textId="5CC84211"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73.200,00</w:t>
            </w:r>
          </w:p>
        </w:tc>
        <w:tc>
          <w:tcPr>
            <w:tcW w:w="1300" w:type="dxa"/>
            <w:shd w:val="clear" w:color="auto" w:fill="DAE8F2"/>
            <w:vAlign w:val="center"/>
          </w:tcPr>
          <w:p w14:paraId="03F936B3" w14:textId="099B735A"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0,00</w:t>
            </w:r>
          </w:p>
        </w:tc>
        <w:tc>
          <w:tcPr>
            <w:tcW w:w="1300" w:type="dxa"/>
            <w:shd w:val="clear" w:color="auto" w:fill="DAE8F2"/>
            <w:vAlign w:val="center"/>
          </w:tcPr>
          <w:p w14:paraId="0AB4299A" w14:textId="2BA4E9C3"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73.200,00</w:t>
            </w:r>
          </w:p>
        </w:tc>
        <w:tc>
          <w:tcPr>
            <w:tcW w:w="960" w:type="dxa"/>
            <w:shd w:val="clear" w:color="auto" w:fill="DAE8F2"/>
            <w:vAlign w:val="center"/>
          </w:tcPr>
          <w:p w14:paraId="3CACB1BE" w14:textId="70A89BCE"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100,00%</w:t>
            </w:r>
          </w:p>
        </w:tc>
        <w:tc>
          <w:tcPr>
            <w:tcW w:w="960" w:type="dxa"/>
            <w:shd w:val="clear" w:color="auto" w:fill="DAE8F2"/>
            <w:vAlign w:val="center"/>
          </w:tcPr>
          <w:p w14:paraId="482B93B9"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1B0BFFEE" w14:textId="77777777" w:rsidTr="004271DE">
        <w:tc>
          <w:tcPr>
            <w:tcW w:w="4211" w:type="dxa"/>
            <w:shd w:val="clear" w:color="auto" w:fill="CBFFCB"/>
          </w:tcPr>
          <w:p w14:paraId="5B7B2F19" w14:textId="36661338"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110 Opći prihodi i primici</w:t>
            </w:r>
          </w:p>
        </w:tc>
        <w:tc>
          <w:tcPr>
            <w:tcW w:w="1300" w:type="dxa"/>
            <w:shd w:val="clear" w:color="auto" w:fill="CBFFCB"/>
          </w:tcPr>
          <w:p w14:paraId="1FCAAC5F" w14:textId="04FC294F"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73.200,00</w:t>
            </w:r>
          </w:p>
        </w:tc>
        <w:tc>
          <w:tcPr>
            <w:tcW w:w="1300" w:type="dxa"/>
            <w:shd w:val="clear" w:color="auto" w:fill="CBFFCB"/>
          </w:tcPr>
          <w:p w14:paraId="3D438DA1" w14:textId="58C966A2"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639D4083" w14:textId="417331C3"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73.200,00</w:t>
            </w:r>
          </w:p>
        </w:tc>
        <w:tc>
          <w:tcPr>
            <w:tcW w:w="960" w:type="dxa"/>
            <w:shd w:val="clear" w:color="auto" w:fill="CBFFCB"/>
          </w:tcPr>
          <w:p w14:paraId="22C0D86E" w14:textId="7B48E8AB"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5B3BAA95"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74F9B3F9" w14:textId="77777777" w:rsidTr="004271DE">
        <w:tc>
          <w:tcPr>
            <w:tcW w:w="4211" w:type="dxa"/>
            <w:shd w:val="clear" w:color="auto" w:fill="F2F2F2"/>
          </w:tcPr>
          <w:p w14:paraId="6916CD43" w14:textId="2A7A3AE3"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 Rashodi poslovanja</w:t>
            </w:r>
          </w:p>
        </w:tc>
        <w:tc>
          <w:tcPr>
            <w:tcW w:w="1300" w:type="dxa"/>
            <w:shd w:val="clear" w:color="auto" w:fill="F2F2F2"/>
          </w:tcPr>
          <w:p w14:paraId="2ACD78E7" w14:textId="2E31F1CE"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73.200,00</w:t>
            </w:r>
          </w:p>
        </w:tc>
        <w:tc>
          <w:tcPr>
            <w:tcW w:w="1300" w:type="dxa"/>
            <w:shd w:val="clear" w:color="auto" w:fill="F2F2F2"/>
          </w:tcPr>
          <w:p w14:paraId="27A40F89" w14:textId="4D162F6C"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5BF4B789" w14:textId="672615ED"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73.200,00</w:t>
            </w:r>
          </w:p>
        </w:tc>
        <w:tc>
          <w:tcPr>
            <w:tcW w:w="960" w:type="dxa"/>
            <w:shd w:val="clear" w:color="auto" w:fill="F2F2F2"/>
          </w:tcPr>
          <w:p w14:paraId="5631E885" w14:textId="3B24212E"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53B229C8"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5DC68D41" w14:textId="77777777" w:rsidTr="004271DE">
        <w:tc>
          <w:tcPr>
            <w:tcW w:w="4211" w:type="dxa"/>
            <w:shd w:val="clear" w:color="auto" w:fill="F2F2F2"/>
          </w:tcPr>
          <w:p w14:paraId="43CD87B1" w14:textId="2525D8EC"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31 Rashodi za zaposlene</w:t>
            </w:r>
          </w:p>
        </w:tc>
        <w:tc>
          <w:tcPr>
            <w:tcW w:w="1300" w:type="dxa"/>
            <w:shd w:val="clear" w:color="auto" w:fill="F2F2F2"/>
          </w:tcPr>
          <w:p w14:paraId="3EDB58C8" w14:textId="37FF9533"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63.400,00</w:t>
            </w:r>
          </w:p>
        </w:tc>
        <w:tc>
          <w:tcPr>
            <w:tcW w:w="1300" w:type="dxa"/>
            <w:shd w:val="clear" w:color="auto" w:fill="F2F2F2"/>
          </w:tcPr>
          <w:p w14:paraId="7FE9D56E" w14:textId="630B9998"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48ADE8ED" w14:textId="4F1054C7"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63.400,00</w:t>
            </w:r>
          </w:p>
        </w:tc>
        <w:tc>
          <w:tcPr>
            <w:tcW w:w="960" w:type="dxa"/>
            <w:shd w:val="clear" w:color="auto" w:fill="F2F2F2"/>
          </w:tcPr>
          <w:p w14:paraId="52CDB1A0" w14:textId="40913A19"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382425AF" w14:textId="77777777" w:rsidR="004271DE" w:rsidRPr="004271DE" w:rsidRDefault="004271DE" w:rsidP="004271DE">
            <w:pPr>
              <w:spacing w:after="0"/>
              <w:jc w:val="right"/>
              <w:rPr>
                <w:rFonts w:ascii="Times New Roman" w:hAnsi="Times New Roman" w:cs="Times New Roman"/>
                <w:sz w:val="18"/>
                <w:szCs w:val="18"/>
              </w:rPr>
            </w:pPr>
          </w:p>
        </w:tc>
      </w:tr>
      <w:tr w:rsidR="004271DE" w14:paraId="2BCB7058" w14:textId="77777777" w:rsidTr="004271DE">
        <w:tc>
          <w:tcPr>
            <w:tcW w:w="4211" w:type="dxa"/>
          </w:tcPr>
          <w:p w14:paraId="779600EB" w14:textId="36A19757"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311 Plaće (Bruto)</w:t>
            </w:r>
          </w:p>
        </w:tc>
        <w:tc>
          <w:tcPr>
            <w:tcW w:w="1300" w:type="dxa"/>
          </w:tcPr>
          <w:p w14:paraId="50AE39F8" w14:textId="7037C75C"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43.500,00</w:t>
            </w:r>
          </w:p>
        </w:tc>
        <w:tc>
          <w:tcPr>
            <w:tcW w:w="1300" w:type="dxa"/>
          </w:tcPr>
          <w:p w14:paraId="46F2D003" w14:textId="26E7FDB3"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C22D2A9" w14:textId="2CFC7772"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43.500,00</w:t>
            </w:r>
          </w:p>
        </w:tc>
        <w:tc>
          <w:tcPr>
            <w:tcW w:w="960" w:type="dxa"/>
          </w:tcPr>
          <w:p w14:paraId="0EF899DB" w14:textId="6C7F2BD3"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72330ECB" w14:textId="77777777" w:rsidR="004271DE" w:rsidRDefault="004271DE" w:rsidP="004271DE">
            <w:pPr>
              <w:spacing w:after="0"/>
              <w:jc w:val="right"/>
              <w:rPr>
                <w:rFonts w:ascii="Times New Roman" w:hAnsi="Times New Roman" w:cs="Times New Roman"/>
                <w:sz w:val="18"/>
                <w:szCs w:val="18"/>
              </w:rPr>
            </w:pPr>
          </w:p>
        </w:tc>
      </w:tr>
      <w:tr w:rsidR="004271DE" w14:paraId="7902B8DB" w14:textId="77777777" w:rsidTr="004271DE">
        <w:tc>
          <w:tcPr>
            <w:tcW w:w="4211" w:type="dxa"/>
          </w:tcPr>
          <w:p w14:paraId="66DE8FEB" w14:textId="787AABA2"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313 Doprinosi na plaće</w:t>
            </w:r>
          </w:p>
        </w:tc>
        <w:tc>
          <w:tcPr>
            <w:tcW w:w="1300" w:type="dxa"/>
          </w:tcPr>
          <w:p w14:paraId="0344197E" w14:textId="15174C48"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19.900,00</w:t>
            </w:r>
          </w:p>
        </w:tc>
        <w:tc>
          <w:tcPr>
            <w:tcW w:w="1300" w:type="dxa"/>
          </w:tcPr>
          <w:p w14:paraId="6692B88F" w14:textId="39D62552"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5BF323A" w14:textId="6762995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19.900,00</w:t>
            </w:r>
          </w:p>
        </w:tc>
        <w:tc>
          <w:tcPr>
            <w:tcW w:w="960" w:type="dxa"/>
          </w:tcPr>
          <w:p w14:paraId="32F6913F" w14:textId="4CA1CE03"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382EDDE0" w14:textId="77777777" w:rsidR="004271DE" w:rsidRDefault="004271DE" w:rsidP="004271DE">
            <w:pPr>
              <w:spacing w:after="0"/>
              <w:jc w:val="right"/>
              <w:rPr>
                <w:rFonts w:ascii="Times New Roman" w:hAnsi="Times New Roman" w:cs="Times New Roman"/>
                <w:sz w:val="18"/>
                <w:szCs w:val="18"/>
              </w:rPr>
            </w:pPr>
          </w:p>
        </w:tc>
      </w:tr>
      <w:tr w:rsidR="004271DE" w:rsidRPr="004271DE" w14:paraId="26715B20" w14:textId="77777777" w:rsidTr="004271DE">
        <w:tc>
          <w:tcPr>
            <w:tcW w:w="4211" w:type="dxa"/>
            <w:shd w:val="clear" w:color="auto" w:fill="F2F2F2"/>
          </w:tcPr>
          <w:p w14:paraId="50E87A4F" w14:textId="65C19AE9"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32 Materijalni rashodi</w:t>
            </w:r>
          </w:p>
        </w:tc>
        <w:tc>
          <w:tcPr>
            <w:tcW w:w="1300" w:type="dxa"/>
            <w:shd w:val="clear" w:color="auto" w:fill="F2F2F2"/>
          </w:tcPr>
          <w:p w14:paraId="01A91427" w14:textId="4F60D700"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9.800,00</w:t>
            </w:r>
          </w:p>
        </w:tc>
        <w:tc>
          <w:tcPr>
            <w:tcW w:w="1300" w:type="dxa"/>
            <w:shd w:val="clear" w:color="auto" w:fill="F2F2F2"/>
          </w:tcPr>
          <w:p w14:paraId="4E76BB6A" w14:textId="51250C97"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3C00A188" w14:textId="1560E4C9"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9.800,00</w:t>
            </w:r>
          </w:p>
        </w:tc>
        <w:tc>
          <w:tcPr>
            <w:tcW w:w="960" w:type="dxa"/>
            <w:shd w:val="clear" w:color="auto" w:fill="F2F2F2"/>
          </w:tcPr>
          <w:p w14:paraId="7F41C368" w14:textId="4135A40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18F2674B" w14:textId="77777777" w:rsidR="004271DE" w:rsidRPr="004271DE" w:rsidRDefault="004271DE" w:rsidP="004271DE">
            <w:pPr>
              <w:spacing w:after="0"/>
              <w:jc w:val="right"/>
              <w:rPr>
                <w:rFonts w:ascii="Times New Roman" w:hAnsi="Times New Roman" w:cs="Times New Roman"/>
                <w:sz w:val="18"/>
                <w:szCs w:val="18"/>
              </w:rPr>
            </w:pPr>
          </w:p>
        </w:tc>
      </w:tr>
      <w:tr w:rsidR="004271DE" w14:paraId="459DA968" w14:textId="77777777" w:rsidTr="004271DE">
        <w:tc>
          <w:tcPr>
            <w:tcW w:w="4211" w:type="dxa"/>
          </w:tcPr>
          <w:p w14:paraId="2B32BC5D" w14:textId="4C78DE6F"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321 Naknade troškova zaposlenima</w:t>
            </w:r>
          </w:p>
        </w:tc>
        <w:tc>
          <w:tcPr>
            <w:tcW w:w="1300" w:type="dxa"/>
          </w:tcPr>
          <w:p w14:paraId="5471030B" w14:textId="53FA387E"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1300" w:type="dxa"/>
          </w:tcPr>
          <w:p w14:paraId="0E8E8CDF" w14:textId="41561064"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DBF129E" w14:textId="1DBFA545"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9.000,00</w:t>
            </w:r>
          </w:p>
        </w:tc>
        <w:tc>
          <w:tcPr>
            <w:tcW w:w="960" w:type="dxa"/>
          </w:tcPr>
          <w:p w14:paraId="7639F570" w14:textId="5C3412D8"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2889B2D0" w14:textId="77777777" w:rsidR="004271DE" w:rsidRDefault="004271DE" w:rsidP="004271DE">
            <w:pPr>
              <w:spacing w:after="0"/>
              <w:jc w:val="right"/>
              <w:rPr>
                <w:rFonts w:ascii="Times New Roman" w:hAnsi="Times New Roman" w:cs="Times New Roman"/>
                <w:sz w:val="18"/>
                <w:szCs w:val="18"/>
              </w:rPr>
            </w:pPr>
          </w:p>
        </w:tc>
      </w:tr>
      <w:tr w:rsidR="004271DE" w14:paraId="618DD2F3" w14:textId="77777777" w:rsidTr="004271DE">
        <w:tc>
          <w:tcPr>
            <w:tcW w:w="4211" w:type="dxa"/>
          </w:tcPr>
          <w:p w14:paraId="30AB1819" w14:textId="18E28F2B"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323 Rashodi za usluge</w:t>
            </w:r>
          </w:p>
        </w:tc>
        <w:tc>
          <w:tcPr>
            <w:tcW w:w="1300" w:type="dxa"/>
          </w:tcPr>
          <w:p w14:paraId="2EC84156" w14:textId="469B24C2"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1300" w:type="dxa"/>
          </w:tcPr>
          <w:p w14:paraId="537F5A4E" w14:textId="48DE12E6"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7B848E9" w14:textId="0A87D507"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960" w:type="dxa"/>
          </w:tcPr>
          <w:p w14:paraId="53D20609" w14:textId="18042E5C"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3B3E569F" w14:textId="77777777" w:rsidR="004271DE" w:rsidRDefault="004271DE" w:rsidP="004271DE">
            <w:pPr>
              <w:spacing w:after="0"/>
              <w:jc w:val="right"/>
              <w:rPr>
                <w:rFonts w:ascii="Times New Roman" w:hAnsi="Times New Roman" w:cs="Times New Roman"/>
                <w:sz w:val="18"/>
                <w:szCs w:val="18"/>
              </w:rPr>
            </w:pPr>
          </w:p>
        </w:tc>
      </w:tr>
      <w:tr w:rsidR="004271DE" w:rsidRPr="004271DE" w14:paraId="119FFFD4" w14:textId="77777777" w:rsidTr="004271DE">
        <w:trPr>
          <w:trHeight w:val="540"/>
        </w:trPr>
        <w:tc>
          <w:tcPr>
            <w:tcW w:w="4211" w:type="dxa"/>
            <w:shd w:val="clear" w:color="auto" w:fill="DAE8F2"/>
            <w:vAlign w:val="center"/>
          </w:tcPr>
          <w:p w14:paraId="1F7E8180" w14:textId="42262874"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AKTIVNOST A200102 POSLOVANJE GRADONAČELNIKA</w:t>
            </w:r>
          </w:p>
        </w:tc>
        <w:tc>
          <w:tcPr>
            <w:tcW w:w="1300" w:type="dxa"/>
            <w:shd w:val="clear" w:color="auto" w:fill="DAE8F2"/>
            <w:vAlign w:val="center"/>
          </w:tcPr>
          <w:p w14:paraId="533ACB7D" w14:textId="4CEACC12"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16.000,00</w:t>
            </w:r>
          </w:p>
        </w:tc>
        <w:tc>
          <w:tcPr>
            <w:tcW w:w="1300" w:type="dxa"/>
            <w:shd w:val="clear" w:color="auto" w:fill="DAE8F2"/>
            <w:vAlign w:val="center"/>
          </w:tcPr>
          <w:p w14:paraId="119D58E6" w14:textId="66A3B7E3"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0,00</w:t>
            </w:r>
          </w:p>
        </w:tc>
        <w:tc>
          <w:tcPr>
            <w:tcW w:w="1300" w:type="dxa"/>
            <w:shd w:val="clear" w:color="auto" w:fill="DAE8F2"/>
            <w:vAlign w:val="center"/>
          </w:tcPr>
          <w:p w14:paraId="5C6824E7" w14:textId="31D26824"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16.000,00</w:t>
            </w:r>
          </w:p>
        </w:tc>
        <w:tc>
          <w:tcPr>
            <w:tcW w:w="960" w:type="dxa"/>
            <w:shd w:val="clear" w:color="auto" w:fill="DAE8F2"/>
            <w:vAlign w:val="center"/>
          </w:tcPr>
          <w:p w14:paraId="225C9859" w14:textId="6FF1FD66"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100,00%</w:t>
            </w:r>
          </w:p>
        </w:tc>
        <w:tc>
          <w:tcPr>
            <w:tcW w:w="960" w:type="dxa"/>
            <w:shd w:val="clear" w:color="auto" w:fill="DAE8F2"/>
            <w:vAlign w:val="center"/>
          </w:tcPr>
          <w:p w14:paraId="554D4D6C"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1A877B97" w14:textId="77777777" w:rsidTr="004271DE">
        <w:tc>
          <w:tcPr>
            <w:tcW w:w="4211" w:type="dxa"/>
            <w:shd w:val="clear" w:color="auto" w:fill="CBFFCB"/>
          </w:tcPr>
          <w:p w14:paraId="63A55DC2" w14:textId="5A9D1E3B"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110 Opći prihodi i primici</w:t>
            </w:r>
          </w:p>
        </w:tc>
        <w:tc>
          <w:tcPr>
            <w:tcW w:w="1300" w:type="dxa"/>
            <w:shd w:val="clear" w:color="auto" w:fill="CBFFCB"/>
          </w:tcPr>
          <w:p w14:paraId="5A0AD4C9" w14:textId="589D971F"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16.000,00</w:t>
            </w:r>
          </w:p>
        </w:tc>
        <w:tc>
          <w:tcPr>
            <w:tcW w:w="1300" w:type="dxa"/>
            <w:shd w:val="clear" w:color="auto" w:fill="CBFFCB"/>
          </w:tcPr>
          <w:p w14:paraId="6C91FFC7" w14:textId="30BB6A5D"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380E708D" w14:textId="20EC2D0E"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16.000,00</w:t>
            </w:r>
          </w:p>
        </w:tc>
        <w:tc>
          <w:tcPr>
            <w:tcW w:w="960" w:type="dxa"/>
            <w:shd w:val="clear" w:color="auto" w:fill="CBFFCB"/>
          </w:tcPr>
          <w:p w14:paraId="1D00A36C" w14:textId="1F893F90"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3C8A23AD"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67BAD820" w14:textId="77777777" w:rsidTr="004271DE">
        <w:tc>
          <w:tcPr>
            <w:tcW w:w="4211" w:type="dxa"/>
            <w:shd w:val="clear" w:color="auto" w:fill="F2F2F2"/>
          </w:tcPr>
          <w:p w14:paraId="59071689" w14:textId="060240FC"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 Rashodi poslovanja</w:t>
            </w:r>
          </w:p>
        </w:tc>
        <w:tc>
          <w:tcPr>
            <w:tcW w:w="1300" w:type="dxa"/>
            <w:shd w:val="clear" w:color="auto" w:fill="F2F2F2"/>
          </w:tcPr>
          <w:p w14:paraId="7FF86B4B" w14:textId="1F83B29B"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16.000,00</w:t>
            </w:r>
          </w:p>
        </w:tc>
        <w:tc>
          <w:tcPr>
            <w:tcW w:w="1300" w:type="dxa"/>
            <w:shd w:val="clear" w:color="auto" w:fill="F2F2F2"/>
          </w:tcPr>
          <w:p w14:paraId="7839212A" w14:textId="1A679A7C"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42BA5174" w14:textId="139E470A"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16.000,00</w:t>
            </w:r>
          </w:p>
        </w:tc>
        <w:tc>
          <w:tcPr>
            <w:tcW w:w="960" w:type="dxa"/>
            <w:shd w:val="clear" w:color="auto" w:fill="F2F2F2"/>
          </w:tcPr>
          <w:p w14:paraId="00D39919" w14:textId="3A1802C1"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50A51246"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41699FD6" w14:textId="77777777" w:rsidTr="004271DE">
        <w:tc>
          <w:tcPr>
            <w:tcW w:w="4211" w:type="dxa"/>
            <w:shd w:val="clear" w:color="auto" w:fill="F2F2F2"/>
          </w:tcPr>
          <w:p w14:paraId="2533D435" w14:textId="0C25B853"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32 Materijalni rashodi</w:t>
            </w:r>
          </w:p>
        </w:tc>
        <w:tc>
          <w:tcPr>
            <w:tcW w:w="1300" w:type="dxa"/>
            <w:shd w:val="clear" w:color="auto" w:fill="F2F2F2"/>
          </w:tcPr>
          <w:p w14:paraId="5060CA99" w14:textId="1E1D0AFE"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11.000,00</w:t>
            </w:r>
          </w:p>
        </w:tc>
        <w:tc>
          <w:tcPr>
            <w:tcW w:w="1300" w:type="dxa"/>
            <w:shd w:val="clear" w:color="auto" w:fill="F2F2F2"/>
          </w:tcPr>
          <w:p w14:paraId="2C492527" w14:textId="5B3B66A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0D230D48" w14:textId="10DDC6E0"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11.000,00</w:t>
            </w:r>
          </w:p>
        </w:tc>
        <w:tc>
          <w:tcPr>
            <w:tcW w:w="960" w:type="dxa"/>
            <w:shd w:val="clear" w:color="auto" w:fill="F2F2F2"/>
          </w:tcPr>
          <w:p w14:paraId="14C13AE8" w14:textId="27232750"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53FD8F27" w14:textId="77777777" w:rsidR="004271DE" w:rsidRPr="004271DE" w:rsidRDefault="004271DE" w:rsidP="004271DE">
            <w:pPr>
              <w:spacing w:after="0"/>
              <w:jc w:val="right"/>
              <w:rPr>
                <w:rFonts w:ascii="Times New Roman" w:hAnsi="Times New Roman" w:cs="Times New Roman"/>
                <w:sz w:val="18"/>
                <w:szCs w:val="18"/>
              </w:rPr>
            </w:pPr>
          </w:p>
        </w:tc>
      </w:tr>
      <w:tr w:rsidR="004271DE" w14:paraId="317AE70B" w14:textId="77777777" w:rsidTr="004271DE">
        <w:tc>
          <w:tcPr>
            <w:tcW w:w="4211" w:type="dxa"/>
          </w:tcPr>
          <w:p w14:paraId="1C169922" w14:textId="52FE71A7"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323 Rashodi za usluge</w:t>
            </w:r>
          </w:p>
        </w:tc>
        <w:tc>
          <w:tcPr>
            <w:tcW w:w="1300" w:type="dxa"/>
          </w:tcPr>
          <w:p w14:paraId="29FD72A9" w14:textId="065AF9A6"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7B2497E8" w14:textId="6B2810F2"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5E4894E" w14:textId="7B1F043A"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960" w:type="dxa"/>
          </w:tcPr>
          <w:p w14:paraId="6B745012" w14:textId="6FF2300F"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6830C177" w14:textId="77777777" w:rsidR="004271DE" w:rsidRDefault="004271DE" w:rsidP="004271DE">
            <w:pPr>
              <w:spacing w:after="0"/>
              <w:jc w:val="right"/>
              <w:rPr>
                <w:rFonts w:ascii="Times New Roman" w:hAnsi="Times New Roman" w:cs="Times New Roman"/>
                <w:sz w:val="18"/>
                <w:szCs w:val="18"/>
              </w:rPr>
            </w:pPr>
          </w:p>
        </w:tc>
      </w:tr>
      <w:tr w:rsidR="004271DE" w14:paraId="5AD5DEB3" w14:textId="77777777" w:rsidTr="004271DE">
        <w:tc>
          <w:tcPr>
            <w:tcW w:w="4211" w:type="dxa"/>
          </w:tcPr>
          <w:p w14:paraId="05E367E7" w14:textId="59CD6872"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329 Ostali nespomenuti rashodi poslovanja</w:t>
            </w:r>
          </w:p>
        </w:tc>
        <w:tc>
          <w:tcPr>
            <w:tcW w:w="1300" w:type="dxa"/>
          </w:tcPr>
          <w:p w14:paraId="0015AF83" w14:textId="382CBB13"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5AFAD69B" w14:textId="2711A3B1"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407E3FB" w14:textId="6AC18455"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960" w:type="dxa"/>
          </w:tcPr>
          <w:p w14:paraId="1DC1FC56" w14:textId="1CFE9237"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35FA3527" w14:textId="77777777" w:rsidR="004271DE" w:rsidRDefault="004271DE" w:rsidP="004271DE">
            <w:pPr>
              <w:spacing w:after="0"/>
              <w:jc w:val="right"/>
              <w:rPr>
                <w:rFonts w:ascii="Times New Roman" w:hAnsi="Times New Roman" w:cs="Times New Roman"/>
                <w:sz w:val="18"/>
                <w:szCs w:val="18"/>
              </w:rPr>
            </w:pPr>
          </w:p>
        </w:tc>
      </w:tr>
      <w:tr w:rsidR="004271DE" w:rsidRPr="004271DE" w14:paraId="428FAF24" w14:textId="77777777" w:rsidTr="004271DE">
        <w:tc>
          <w:tcPr>
            <w:tcW w:w="4211" w:type="dxa"/>
            <w:shd w:val="clear" w:color="auto" w:fill="F2F2F2"/>
          </w:tcPr>
          <w:p w14:paraId="77D33279" w14:textId="1D3ED451"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34 Financijski rashodi</w:t>
            </w:r>
          </w:p>
        </w:tc>
        <w:tc>
          <w:tcPr>
            <w:tcW w:w="1300" w:type="dxa"/>
            <w:shd w:val="clear" w:color="auto" w:fill="F2F2F2"/>
          </w:tcPr>
          <w:p w14:paraId="7C444543" w14:textId="0E63F1E8"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5.000,00</w:t>
            </w:r>
          </w:p>
        </w:tc>
        <w:tc>
          <w:tcPr>
            <w:tcW w:w="1300" w:type="dxa"/>
            <w:shd w:val="clear" w:color="auto" w:fill="F2F2F2"/>
          </w:tcPr>
          <w:p w14:paraId="62221E8A" w14:textId="2B4419E3"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51FA7012" w14:textId="6EA1F3AD"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5.000,00</w:t>
            </w:r>
          </w:p>
        </w:tc>
        <w:tc>
          <w:tcPr>
            <w:tcW w:w="960" w:type="dxa"/>
            <w:shd w:val="clear" w:color="auto" w:fill="F2F2F2"/>
          </w:tcPr>
          <w:p w14:paraId="0FAA3783" w14:textId="560E285C"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10204F52" w14:textId="77777777" w:rsidR="004271DE" w:rsidRPr="004271DE" w:rsidRDefault="004271DE" w:rsidP="004271DE">
            <w:pPr>
              <w:spacing w:after="0"/>
              <w:jc w:val="right"/>
              <w:rPr>
                <w:rFonts w:ascii="Times New Roman" w:hAnsi="Times New Roman" w:cs="Times New Roman"/>
                <w:sz w:val="18"/>
                <w:szCs w:val="18"/>
              </w:rPr>
            </w:pPr>
          </w:p>
        </w:tc>
      </w:tr>
      <w:tr w:rsidR="004271DE" w14:paraId="1C592CD4" w14:textId="77777777" w:rsidTr="004271DE">
        <w:tc>
          <w:tcPr>
            <w:tcW w:w="4211" w:type="dxa"/>
          </w:tcPr>
          <w:p w14:paraId="3173845D" w14:textId="2419922A"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343 Ostali financijski rashodi</w:t>
            </w:r>
          </w:p>
        </w:tc>
        <w:tc>
          <w:tcPr>
            <w:tcW w:w="1300" w:type="dxa"/>
          </w:tcPr>
          <w:p w14:paraId="37A9A2E0" w14:textId="0409243C"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01DA42F8" w14:textId="6DBFD681"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D47E489" w14:textId="7395025B"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960" w:type="dxa"/>
          </w:tcPr>
          <w:p w14:paraId="3A171757" w14:textId="368841B0"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22E73E99" w14:textId="77777777" w:rsidR="004271DE" w:rsidRDefault="004271DE" w:rsidP="004271DE">
            <w:pPr>
              <w:spacing w:after="0"/>
              <w:jc w:val="right"/>
              <w:rPr>
                <w:rFonts w:ascii="Times New Roman" w:hAnsi="Times New Roman" w:cs="Times New Roman"/>
                <w:sz w:val="18"/>
                <w:szCs w:val="18"/>
              </w:rPr>
            </w:pPr>
          </w:p>
        </w:tc>
      </w:tr>
      <w:tr w:rsidR="004271DE" w:rsidRPr="004271DE" w14:paraId="75F83A97" w14:textId="77777777" w:rsidTr="004271DE">
        <w:trPr>
          <w:trHeight w:val="400"/>
        </w:trPr>
        <w:tc>
          <w:tcPr>
            <w:tcW w:w="4211" w:type="dxa"/>
            <w:shd w:val="clear" w:color="auto" w:fill="FFC000"/>
            <w:vAlign w:val="center"/>
          </w:tcPr>
          <w:p w14:paraId="58F3AD5A" w14:textId="4EECB528"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RAZDJEL 03 UPRAVNI ODJEL ZA OPĆE I PRAVNE POSLOVE, FINANCIJE, GOSPODARSTVO I DRUŠTVENE DJELATNOSTI</w:t>
            </w:r>
          </w:p>
        </w:tc>
        <w:tc>
          <w:tcPr>
            <w:tcW w:w="1300" w:type="dxa"/>
            <w:shd w:val="clear" w:color="auto" w:fill="FFC000"/>
            <w:vAlign w:val="center"/>
          </w:tcPr>
          <w:p w14:paraId="174E4AF6" w14:textId="69EE9493"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4.557.100,00</w:t>
            </w:r>
          </w:p>
        </w:tc>
        <w:tc>
          <w:tcPr>
            <w:tcW w:w="1300" w:type="dxa"/>
            <w:shd w:val="clear" w:color="auto" w:fill="FFC000"/>
            <w:vAlign w:val="center"/>
          </w:tcPr>
          <w:p w14:paraId="319E7D1C" w14:textId="00C6AB77"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267.250,00</w:t>
            </w:r>
          </w:p>
        </w:tc>
        <w:tc>
          <w:tcPr>
            <w:tcW w:w="1300" w:type="dxa"/>
            <w:shd w:val="clear" w:color="auto" w:fill="FFC000"/>
            <w:vAlign w:val="center"/>
          </w:tcPr>
          <w:p w14:paraId="2832686D" w14:textId="60ACA276"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4.824.350,00</w:t>
            </w:r>
          </w:p>
        </w:tc>
        <w:tc>
          <w:tcPr>
            <w:tcW w:w="960" w:type="dxa"/>
            <w:shd w:val="clear" w:color="auto" w:fill="FFC000"/>
            <w:vAlign w:val="center"/>
          </w:tcPr>
          <w:p w14:paraId="30DCDB7D" w14:textId="59E1657A"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105,86%</w:t>
            </w:r>
          </w:p>
        </w:tc>
        <w:tc>
          <w:tcPr>
            <w:tcW w:w="960" w:type="dxa"/>
            <w:shd w:val="clear" w:color="auto" w:fill="FFC000"/>
            <w:vAlign w:val="center"/>
          </w:tcPr>
          <w:p w14:paraId="23DD259A"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20C2E3DA" w14:textId="77777777" w:rsidTr="004271DE">
        <w:trPr>
          <w:trHeight w:val="400"/>
        </w:trPr>
        <w:tc>
          <w:tcPr>
            <w:tcW w:w="4211" w:type="dxa"/>
            <w:shd w:val="clear" w:color="auto" w:fill="FFC000"/>
            <w:vAlign w:val="center"/>
          </w:tcPr>
          <w:p w14:paraId="0DA69773" w14:textId="6FABDE23"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GLAVA 00301 UPRAVNI ODJEL ZA OPĆE I PRAVNE POSLOVE, FINANCIJE, GOSPODARSTVO I DRUŠTVENE DJELATNOSTI</w:t>
            </w:r>
          </w:p>
        </w:tc>
        <w:tc>
          <w:tcPr>
            <w:tcW w:w="1300" w:type="dxa"/>
            <w:shd w:val="clear" w:color="auto" w:fill="FFC000"/>
            <w:vAlign w:val="center"/>
          </w:tcPr>
          <w:p w14:paraId="4B0CCEC0" w14:textId="2F75CA8B"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4.012.100,00</w:t>
            </w:r>
          </w:p>
        </w:tc>
        <w:tc>
          <w:tcPr>
            <w:tcW w:w="1300" w:type="dxa"/>
            <w:shd w:val="clear" w:color="auto" w:fill="FFC000"/>
            <w:vAlign w:val="center"/>
          </w:tcPr>
          <w:p w14:paraId="45648087" w14:textId="54E80AA4"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267.250,00</w:t>
            </w:r>
          </w:p>
        </w:tc>
        <w:tc>
          <w:tcPr>
            <w:tcW w:w="1300" w:type="dxa"/>
            <w:shd w:val="clear" w:color="auto" w:fill="FFC000"/>
            <w:vAlign w:val="center"/>
          </w:tcPr>
          <w:p w14:paraId="3BA3A0A5" w14:textId="64ED0EBE"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4.279.350,00</w:t>
            </w:r>
          </w:p>
        </w:tc>
        <w:tc>
          <w:tcPr>
            <w:tcW w:w="960" w:type="dxa"/>
            <w:shd w:val="clear" w:color="auto" w:fill="FFC000"/>
            <w:vAlign w:val="center"/>
          </w:tcPr>
          <w:p w14:paraId="0F56BF79" w14:textId="755B6EB4"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106,66%</w:t>
            </w:r>
          </w:p>
        </w:tc>
        <w:tc>
          <w:tcPr>
            <w:tcW w:w="960" w:type="dxa"/>
            <w:shd w:val="clear" w:color="auto" w:fill="FFC000"/>
            <w:vAlign w:val="center"/>
          </w:tcPr>
          <w:p w14:paraId="0DFC3D28"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386BFE80" w14:textId="77777777" w:rsidTr="004271DE">
        <w:tc>
          <w:tcPr>
            <w:tcW w:w="4211" w:type="dxa"/>
            <w:shd w:val="clear" w:color="auto" w:fill="CBFFCB"/>
          </w:tcPr>
          <w:p w14:paraId="6212AA89" w14:textId="220F4619"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110 Opći prihodi i primici</w:t>
            </w:r>
          </w:p>
        </w:tc>
        <w:tc>
          <w:tcPr>
            <w:tcW w:w="1300" w:type="dxa"/>
            <w:shd w:val="clear" w:color="auto" w:fill="CBFFCB"/>
          </w:tcPr>
          <w:p w14:paraId="012533CC" w14:textId="3F00FF81"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1.336.800,00</w:t>
            </w:r>
          </w:p>
        </w:tc>
        <w:tc>
          <w:tcPr>
            <w:tcW w:w="1300" w:type="dxa"/>
            <w:shd w:val="clear" w:color="auto" w:fill="CBFFCB"/>
          </w:tcPr>
          <w:p w14:paraId="0B40CD6A" w14:textId="2456CA36"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23.750,00</w:t>
            </w:r>
          </w:p>
        </w:tc>
        <w:tc>
          <w:tcPr>
            <w:tcW w:w="1300" w:type="dxa"/>
            <w:shd w:val="clear" w:color="auto" w:fill="CBFFCB"/>
          </w:tcPr>
          <w:p w14:paraId="501506BE" w14:textId="309844FF"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1.360.550,00</w:t>
            </w:r>
          </w:p>
        </w:tc>
        <w:tc>
          <w:tcPr>
            <w:tcW w:w="960" w:type="dxa"/>
            <w:shd w:val="clear" w:color="auto" w:fill="CBFFCB"/>
          </w:tcPr>
          <w:p w14:paraId="51B084F2" w14:textId="5C9BBA22"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101,78%</w:t>
            </w:r>
          </w:p>
        </w:tc>
        <w:tc>
          <w:tcPr>
            <w:tcW w:w="960" w:type="dxa"/>
            <w:shd w:val="clear" w:color="auto" w:fill="CBFFCB"/>
          </w:tcPr>
          <w:p w14:paraId="7BE918DE"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2E9D91E5" w14:textId="77777777" w:rsidTr="004271DE">
        <w:tc>
          <w:tcPr>
            <w:tcW w:w="4211" w:type="dxa"/>
            <w:shd w:val="clear" w:color="auto" w:fill="CBFFCB"/>
          </w:tcPr>
          <w:p w14:paraId="54E5BA19" w14:textId="6DF2D8C7"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42 Prihodi od zakupa, prodaje i koncesije poljoprivrednog zemljišta</w:t>
            </w:r>
          </w:p>
        </w:tc>
        <w:tc>
          <w:tcPr>
            <w:tcW w:w="1300" w:type="dxa"/>
            <w:shd w:val="clear" w:color="auto" w:fill="CBFFCB"/>
          </w:tcPr>
          <w:p w14:paraId="0C2144ED" w14:textId="18733B4A"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46.800,00</w:t>
            </w:r>
          </w:p>
        </w:tc>
        <w:tc>
          <w:tcPr>
            <w:tcW w:w="1300" w:type="dxa"/>
            <w:shd w:val="clear" w:color="auto" w:fill="CBFFCB"/>
          </w:tcPr>
          <w:p w14:paraId="735DE487" w14:textId="17B63611"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7415043A" w14:textId="4444D5C9"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46.800,00</w:t>
            </w:r>
          </w:p>
        </w:tc>
        <w:tc>
          <w:tcPr>
            <w:tcW w:w="960" w:type="dxa"/>
            <w:shd w:val="clear" w:color="auto" w:fill="CBFFCB"/>
          </w:tcPr>
          <w:p w14:paraId="65502891" w14:textId="1FCA4EEC"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4F313A7C"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48761B23" w14:textId="77777777" w:rsidTr="004271DE">
        <w:tc>
          <w:tcPr>
            <w:tcW w:w="4211" w:type="dxa"/>
            <w:shd w:val="clear" w:color="auto" w:fill="CBFFCB"/>
          </w:tcPr>
          <w:p w14:paraId="4253DD2E" w14:textId="75FBF1BE"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510 Pomoći</w:t>
            </w:r>
          </w:p>
        </w:tc>
        <w:tc>
          <w:tcPr>
            <w:tcW w:w="1300" w:type="dxa"/>
            <w:shd w:val="clear" w:color="auto" w:fill="CBFFCB"/>
          </w:tcPr>
          <w:p w14:paraId="2659157D" w14:textId="5D7609AC"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2.090.500,00</w:t>
            </w:r>
          </w:p>
        </w:tc>
        <w:tc>
          <w:tcPr>
            <w:tcW w:w="1300" w:type="dxa"/>
            <w:shd w:val="clear" w:color="auto" w:fill="CBFFCB"/>
          </w:tcPr>
          <w:p w14:paraId="429A25D7" w14:textId="145DEADF"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205.500,00</w:t>
            </w:r>
          </w:p>
        </w:tc>
        <w:tc>
          <w:tcPr>
            <w:tcW w:w="1300" w:type="dxa"/>
            <w:shd w:val="clear" w:color="auto" w:fill="CBFFCB"/>
          </w:tcPr>
          <w:p w14:paraId="2EAA833F" w14:textId="72082940"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2.296.000,00</w:t>
            </w:r>
          </w:p>
        </w:tc>
        <w:tc>
          <w:tcPr>
            <w:tcW w:w="960" w:type="dxa"/>
            <w:shd w:val="clear" w:color="auto" w:fill="CBFFCB"/>
          </w:tcPr>
          <w:p w14:paraId="5E79CF11" w14:textId="3E237DF4"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109,83%</w:t>
            </w:r>
          </w:p>
        </w:tc>
        <w:tc>
          <w:tcPr>
            <w:tcW w:w="960" w:type="dxa"/>
            <w:shd w:val="clear" w:color="auto" w:fill="CBFFCB"/>
          </w:tcPr>
          <w:p w14:paraId="0209AE73"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4852D983" w14:textId="77777777" w:rsidTr="004271DE">
        <w:tc>
          <w:tcPr>
            <w:tcW w:w="4211" w:type="dxa"/>
            <w:shd w:val="clear" w:color="auto" w:fill="CBFFCB"/>
          </w:tcPr>
          <w:p w14:paraId="765DF40E" w14:textId="2D6F4A10"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810 Namjenski primici od zaduživanja</w:t>
            </w:r>
          </w:p>
        </w:tc>
        <w:tc>
          <w:tcPr>
            <w:tcW w:w="1300" w:type="dxa"/>
            <w:shd w:val="clear" w:color="auto" w:fill="CBFFCB"/>
          </w:tcPr>
          <w:p w14:paraId="0D68B07B" w14:textId="217908A1"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538.000,00</w:t>
            </w:r>
          </w:p>
        </w:tc>
        <w:tc>
          <w:tcPr>
            <w:tcW w:w="1300" w:type="dxa"/>
            <w:shd w:val="clear" w:color="auto" w:fill="CBFFCB"/>
          </w:tcPr>
          <w:p w14:paraId="044707AC" w14:textId="3B4CC089"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38.000,00</w:t>
            </w:r>
          </w:p>
        </w:tc>
        <w:tc>
          <w:tcPr>
            <w:tcW w:w="1300" w:type="dxa"/>
            <w:shd w:val="clear" w:color="auto" w:fill="CBFFCB"/>
          </w:tcPr>
          <w:p w14:paraId="33FE12AC" w14:textId="0A831C84"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576.000,00</w:t>
            </w:r>
          </w:p>
        </w:tc>
        <w:tc>
          <w:tcPr>
            <w:tcW w:w="960" w:type="dxa"/>
            <w:shd w:val="clear" w:color="auto" w:fill="CBFFCB"/>
          </w:tcPr>
          <w:p w14:paraId="351F2B60" w14:textId="62E9B823"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107,06%</w:t>
            </w:r>
          </w:p>
        </w:tc>
        <w:tc>
          <w:tcPr>
            <w:tcW w:w="960" w:type="dxa"/>
            <w:shd w:val="clear" w:color="auto" w:fill="CBFFCB"/>
          </w:tcPr>
          <w:p w14:paraId="07CFC204"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120D156D" w14:textId="77777777" w:rsidTr="004271DE">
        <w:trPr>
          <w:trHeight w:val="540"/>
        </w:trPr>
        <w:tc>
          <w:tcPr>
            <w:tcW w:w="4211" w:type="dxa"/>
            <w:shd w:val="clear" w:color="auto" w:fill="17365D"/>
            <w:vAlign w:val="center"/>
          </w:tcPr>
          <w:p w14:paraId="496D7D48" w14:textId="1AFBBE3B" w:rsidR="004271DE" w:rsidRPr="004271DE" w:rsidRDefault="004271DE" w:rsidP="004271DE">
            <w:pPr>
              <w:spacing w:after="0"/>
              <w:rPr>
                <w:rFonts w:ascii="Times New Roman" w:hAnsi="Times New Roman" w:cs="Times New Roman"/>
                <w:b/>
                <w:color w:val="FFFFFF"/>
                <w:sz w:val="18"/>
                <w:szCs w:val="18"/>
              </w:rPr>
            </w:pPr>
            <w:r w:rsidRPr="004271DE">
              <w:rPr>
                <w:rFonts w:ascii="Times New Roman" w:hAnsi="Times New Roman" w:cs="Times New Roman"/>
                <w:b/>
                <w:color w:val="FFFFFF"/>
                <w:sz w:val="18"/>
                <w:szCs w:val="18"/>
              </w:rPr>
              <w:lastRenderedPageBreak/>
              <w:t>PROGRAM 3001 JAVNA UPRAVA I ADMINISTRACIJA</w:t>
            </w:r>
          </w:p>
        </w:tc>
        <w:tc>
          <w:tcPr>
            <w:tcW w:w="1300" w:type="dxa"/>
            <w:shd w:val="clear" w:color="auto" w:fill="17365D"/>
            <w:vAlign w:val="center"/>
          </w:tcPr>
          <w:p w14:paraId="086C0D86" w14:textId="46BDA9C9"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386.000,00</w:t>
            </w:r>
          </w:p>
        </w:tc>
        <w:tc>
          <w:tcPr>
            <w:tcW w:w="1300" w:type="dxa"/>
            <w:shd w:val="clear" w:color="auto" w:fill="17365D"/>
            <w:vAlign w:val="center"/>
          </w:tcPr>
          <w:p w14:paraId="344F8368" w14:textId="75276161"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24.100,00</w:t>
            </w:r>
          </w:p>
        </w:tc>
        <w:tc>
          <w:tcPr>
            <w:tcW w:w="1300" w:type="dxa"/>
            <w:shd w:val="clear" w:color="auto" w:fill="17365D"/>
            <w:vAlign w:val="center"/>
          </w:tcPr>
          <w:p w14:paraId="6970E952" w14:textId="02CFAC85"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410.100,00</w:t>
            </w:r>
          </w:p>
        </w:tc>
        <w:tc>
          <w:tcPr>
            <w:tcW w:w="960" w:type="dxa"/>
            <w:shd w:val="clear" w:color="auto" w:fill="17365D"/>
            <w:vAlign w:val="center"/>
          </w:tcPr>
          <w:p w14:paraId="2BB3E600" w14:textId="741A1B8B"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106,24%</w:t>
            </w:r>
          </w:p>
        </w:tc>
        <w:tc>
          <w:tcPr>
            <w:tcW w:w="960" w:type="dxa"/>
            <w:shd w:val="clear" w:color="auto" w:fill="17365D"/>
            <w:vAlign w:val="center"/>
          </w:tcPr>
          <w:p w14:paraId="2F8B6777" w14:textId="77777777" w:rsidR="004271DE" w:rsidRPr="004271DE" w:rsidRDefault="004271DE" w:rsidP="004271DE">
            <w:pPr>
              <w:spacing w:after="0"/>
              <w:jc w:val="right"/>
              <w:rPr>
                <w:rFonts w:ascii="Times New Roman" w:hAnsi="Times New Roman" w:cs="Times New Roman"/>
                <w:b/>
                <w:color w:val="FFFFFF"/>
                <w:sz w:val="18"/>
                <w:szCs w:val="18"/>
              </w:rPr>
            </w:pPr>
          </w:p>
        </w:tc>
      </w:tr>
      <w:tr w:rsidR="004271DE" w:rsidRPr="004271DE" w14:paraId="5E761C07" w14:textId="77777777" w:rsidTr="004271DE">
        <w:trPr>
          <w:trHeight w:val="540"/>
        </w:trPr>
        <w:tc>
          <w:tcPr>
            <w:tcW w:w="4211" w:type="dxa"/>
            <w:shd w:val="clear" w:color="auto" w:fill="DAE8F2"/>
            <w:vAlign w:val="center"/>
          </w:tcPr>
          <w:p w14:paraId="26F87F8D" w14:textId="741E2FD3"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AKTIVNOST A300101 RASHODI ZA ZAPOSLENE</w:t>
            </w:r>
          </w:p>
        </w:tc>
        <w:tc>
          <w:tcPr>
            <w:tcW w:w="1300" w:type="dxa"/>
            <w:shd w:val="clear" w:color="auto" w:fill="DAE8F2"/>
            <w:vAlign w:val="center"/>
          </w:tcPr>
          <w:p w14:paraId="26420ABB" w14:textId="451DB873"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238.700,00</w:t>
            </w:r>
          </w:p>
        </w:tc>
        <w:tc>
          <w:tcPr>
            <w:tcW w:w="1300" w:type="dxa"/>
            <w:shd w:val="clear" w:color="auto" w:fill="DAE8F2"/>
            <w:vAlign w:val="center"/>
          </w:tcPr>
          <w:p w14:paraId="4EA27EDA" w14:textId="2039E4ED"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0,00</w:t>
            </w:r>
          </w:p>
        </w:tc>
        <w:tc>
          <w:tcPr>
            <w:tcW w:w="1300" w:type="dxa"/>
            <w:shd w:val="clear" w:color="auto" w:fill="DAE8F2"/>
            <w:vAlign w:val="center"/>
          </w:tcPr>
          <w:p w14:paraId="4AE93FA5" w14:textId="68102712"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238.700,00</w:t>
            </w:r>
          </w:p>
        </w:tc>
        <w:tc>
          <w:tcPr>
            <w:tcW w:w="960" w:type="dxa"/>
            <w:shd w:val="clear" w:color="auto" w:fill="DAE8F2"/>
            <w:vAlign w:val="center"/>
          </w:tcPr>
          <w:p w14:paraId="713B7D99" w14:textId="4EB7C89C"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100,00%</w:t>
            </w:r>
          </w:p>
        </w:tc>
        <w:tc>
          <w:tcPr>
            <w:tcW w:w="960" w:type="dxa"/>
            <w:shd w:val="clear" w:color="auto" w:fill="DAE8F2"/>
            <w:vAlign w:val="center"/>
          </w:tcPr>
          <w:p w14:paraId="124E3C90"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2A402079" w14:textId="77777777" w:rsidTr="004271DE">
        <w:tc>
          <w:tcPr>
            <w:tcW w:w="4211" w:type="dxa"/>
            <w:shd w:val="clear" w:color="auto" w:fill="CBFFCB"/>
          </w:tcPr>
          <w:p w14:paraId="30D23AEB" w14:textId="792A86BD"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110 Opći prihodi i primici</w:t>
            </w:r>
          </w:p>
        </w:tc>
        <w:tc>
          <w:tcPr>
            <w:tcW w:w="1300" w:type="dxa"/>
            <w:shd w:val="clear" w:color="auto" w:fill="CBFFCB"/>
          </w:tcPr>
          <w:p w14:paraId="0C2B12BB" w14:textId="6F7FF71F"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238.700,00</w:t>
            </w:r>
          </w:p>
        </w:tc>
        <w:tc>
          <w:tcPr>
            <w:tcW w:w="1300" w:type="dxa"/>
            <w:shd w:val="clear" w:color="auto" w:fill="CBFFCB"/>
          </w:tcPr>
          <w:p w14:paraId="6B7A3CBD" w14:textId="1B3840D9"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4B791053" w14:textId="581C7D8D"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238.700,00</w:t>
            </w:r>
          </w:p>
        </w:tc>
        <w:tc>
          <w:tcPr>
            <w:tcW w:w="960" w:type="dxa"/>
            <w:shd w:val="clear" w:color="auto" w:fill="CBFFCB"/>
          </w:tcPr>
          <w:p w14:paraId="7E742F1E" w14:textId="58097751"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4A40927A"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425553B5" w14:textId="77777777" w:rsidTr="004271DE">
        <w:tc>
          <w:tcPr>
            <w:tcW w:w="4211" w:type="dxa"/>
            <w:shd w:val="clear" w:color="auto" w:fill="F2F2F2"/>
          </w:tcPr>
          <w:p w14:paraId="55244E58" w14:textId="5E791E58"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 Rashodi poslovanja</w:t>
            </w:r>
          </w:p>
        </w:tc>
        <w:tc>
          <w:tcPr>
            <w:tcW w:w="1300" w:type="dxa"/>
            <w:shd w:val="clear" w:color="auto" w:fill="F2F2F2"/>
          </w:tcPr>
          <w:p w14:paraId="6CDE74A3" w14:textId="678DFCC5"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238.700,00</w:t>
            </w:r>
          </w:p>
        </w:tc>
        <w:tc>
          <w:tcPr>
            <w:tcW w:w="1300" w:type="dxa"/>
            <w:shd w:val="clear" w:color="auto" w:fill="F2F2F2"/>
          </w:tcPr>
          <w:p w14:paraId="2D2D75EC" w14:textId="4D26F37F"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44119701" w14:textId="6A58387C"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238.700,00</w:t>
            </w:r>
          </w:p>
        </w:tc>
        <w:tc>
          <w:tcPr>
            <w:tcW w:w="960" w:type="dxa"/>
            <w:shd w:val="clear" w:color="auto" w:fill="F2F2F2"/>
          </w:tcPr>
          <w:p w14:paraId="71DAEB02" w14:textId="557BD5B9"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7676B046"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6EBB7715" w14:textId="77777777" w:rsidTr="004271DE">
        <w:tc>
          <w:tcPr>
            <w:tcW w:w="4211" w:type="dxa"/>
            <w:shd w:val="clear" w:color="auto" w:fill="F2F2F2"/>
          </w:tcPr>
          <w:p w14:paraId="70B5A9F2" w14:textId="28D45B5D"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31 Rashodi za zaposlene</w:t>
            </w:r>
          </w:p>
        </w:tc>
        <w:tc>
          <w:tcPr>
            <w:tcW w:w="1300" w:type="dxa"/>
            <w:shd w:val="clear" w:color="auto" w:fill="F2F2F2"/>
          </w:tcPr>
          <w:p w14:paraId="04459FAE" w14:textId="75C1C6A3"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228.700,00</w:t>
            </w:r>
          </w:p>
        </w:tc>
        <w:tc>
          <w:tcPr>
            <w:tcW w:w="1300" w:type="dxa"/>
            <w:shd w:val="clear" w:color="auto" w:fill="F2F2F2"/>
          </w:tcPr>
          <w:p w14:paraId="7E0B85F0" w14:textId="25EE62D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1B1E3D14" w14:textId="45527CE4"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228.700,00</w:t>
            </w:r>
          </w:p>
        </w:tc>
        <w:tc>
          <w:tcPr>
            <w:tcW w:w="960" w:type="dxa"/>
            <w:shd w:val="clear" w:color="auto" w:fill="F2F2F2"/>
          </w:tcPr>
          <w:p w14:paraId="7219E987" w14:textId="088E05CE"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6720C1E6" w14:textId="77777777" w:rsidR="004271DE" w:rsidRPr="004271DE" w:rsidRDefault="004271DE" w:rsidP="004271DE">
            <w:pPr>
              <w:spacing w:after="0"/>
              <w:jc w:val="right"/>
              <w:rPr>
                <w:rFonts w:ascii="Times New Roman" w:hAnsi="Times New Roman" w:cs="Times New Roman"/>
                <w:sz w:val="18"/>
                <w:szCs w:val="18"/>
              </w:rPr>
            </w:pPr>
          </w:p>
        </w:tc>
      </w:tr>
      <w:tr w:rsidR="004271DE" w14:paraId="14ECF566" w14:textId="77777777" w:rsidTr="004271DE">
        <w:tc>
          <w:tcPr>
            <w:tcW w:w="4211" w:type="dxa"/>
          </w:tcPr>
          <w:p w14:paraId="195E3E75" w14:textId="618EF895"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311 Plaće (Bruto)</w:t>
            </w:r>
          </w:p>
        </w:tc>
        <w:tc>
          <w:tcPr>
            <w:tcW w:w="1300" w:type="dxa"/>
          </w:tcPr>
          <w:p w14:paraId="4F8EC92C" w14:textId="44E3649D"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153.000,00</w:t>
            </w:r>
          </w:p>
        </w:tc>
        <w:tc>
          <w:tcPr>
            <w:tcW w:w="1300" w:type="dxa"/>
          </w:tcPr>
          <w:p w14:paraId="33C87F71" w14:textId="6297B7DF"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DCDDF74" w14:textId="7175C1DF"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153.000,00</w:t>
            </w:r>
          </w:p>
        </w:tc>
        <w:tc>
          <w:tcPr>
            <w:tcW w:w="960" w:type="dxa"/>
          </w:tcPr>
          <w:p w14:paraId="4E0230F8" w14:textId="4D9B7C60"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451D6D0A" w14:textId="77777777" w:rsidR="004271DE" w:rsidRDefault="004271DE" w:rsidP="004271DE">
            <w:pPr>
              <w:spacing w:after="0"/>
              <w:jc w:val="right"/>
              <w:rPr>
                <w:rFonts w:ascii="Times New Roman" w:hAnsi="Times New Roman" w:cs="Times New Roman"/>
                <w:sz w:val="18"/>
                <w:szCs w:val="18"/>
              </w:rPr>
            </w:pPr>
          </w:p>
        </w:tc>
      </w:tr>
      <w:tr w:rsidR="004271DE" w14:paraId="1AE7B48F" w14:textId="77777777" w:rsidTr="004271DE">
        <w:tc>
          <w:tcPr>
            <w:tcW w:w="4211" w:type="dxa"/>
          </w:tcPr>
          <w:p w14:paraId="48A35939" w14:textId="46068B45"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312 Ostali rashodi za zaposlene</w:t>
            </w:r>
          </w:p>
        </w:tc>
        <w:tc>
          <w:tcPr>
            <w:tcW w:w="1300" w:type="dxa"/>
          </w:tcPr>
          <w:p w14:paraId="3DA2AFE1" w14:textId="0419AE30"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25423237" w14:textId="683C0BED"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78D3BE6" w14:textId="62A26E8B"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960" w:type="dxa"/>
          </w:tcPr>
          <w:p w14:paraId="003FD12F" w14:textId="0C77B67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2B489779" w14:textId="77777777" w:rsidR="004271DE" w:rsidRDefault="004271DE" w:rsidP="004271DE">
            <w:pPr>
              <w:spacing w:after="0"/>
              <w:jc w:val="right"/>
              <w:rPr>
                <w:rFonts w:ascii="Times New Roman" w:hAnsi="Times New Roman" w:cs="Times New Roman"/>
                <w:sz w:val="18"/>
                <w:szCs w:val="18"/>
              </w:rPr>
            </w:pPr>
          </w:p>
        </w:tc>
      </w:tr>
      <w:tr w:rsidR="004271DE" w14:paraId="7B2A9CB1" w14:textId="77777777" w:rsidTr="004271DE">
        <w:tc>
          <w:tcPr>
            <w:tcW w:w="4211" w:type="dxa"/>
          </w:tcPr>
          <w:p w14:paraId="37E70A00" w14:textId="2CCA2FCF"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313 Doprinosi na plaće</w:t>
            </w:r>
          </w:p>
        </w:tc>
        <w:tc>
          <w:tcPr>
            <w:tcW w:w="1300" w:type="dxa"/>
          </w:tcPr>
          <w:p w14:paraId="35776C1B" w14:textId="6398D544"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60.700,00</w:t>
            </w:r>
          </w:p>
        </w:tc>
        <w:tc>
          <w:tcPr>
            <w:tcW w:w="1300" w:type="dxa"/>
          </w:tcPr>
          <w:p w14:paraId="417B13F0" w14:textId="793A6CF6"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9B8A6A5" w14:textId="517322B6"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60.700,00</w:t>
            </w:r>
          </w:p>
        </w:tc>
        <w:tc>
          <w:tcPr>
            <w:tcW w:w="960" w:type="dxa"/>
          </w:tcPr>
          <w:p w14:paraId="2BDDD438" w14:textId="49077802"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78233EBC" w14:textId="77777777" w:rsidR="004271DE" w:rsidRDefault="004271DE" w:rsidP="004271DE">
            <w:pPr>
              <w:spacing w:after="0"/>
              <w:jc w:val="right"/>
              <w:rPr>
                <w:rFonts w:ascii="Times New Roman" w:hAnsi="Times New Roman" w:cs="Times New Roman"/>
                <w:sz w:val="18"/>
                <w:szCs w:val="18"/>
              </w:rPr>
            </w:pPr>
          </w:p>
        </w:tc>
      </w:tr>
      <w:tr w:rsidR="004271DE" w:rsidRPr="004271DE" w14:paraId="30F3501E" w14:textId="77777777" w:rsidTr="004271DE">
        <w:tc>
          <w:tcPr>
            <w:tcW w:w="4211" w:type="dxa"/>
            <w:shd w:val="clear" w:color="auto" w:fill="F2F2F2"/>
          </w:tcPr>
          <w:p w14:paraId="3E183981" w14:textId="01556E96"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32 Materijalni rashodi</w:t>
            </w:r>
          </w:p>
        </w:tc>
        <w:tc>
          <w:tcPr>
            <w:tcW w:w="1300" w:type="dxa"/>
            <w:shd w:val="clear" w:color="auto" w:fill="F2F2F2"/>
          </w:tcPr>
          <w:p w14:paraId="4262D8EA" w14:textId="4580223F"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10.000,00</w:t>
            </w:r>
          </w:p>
        </w:tc>
        <w:tc>
          <w:tcPr>
            <w:tcW w:w="1300" w:type="dxa"/>
            <w:shd w:val="clear" w:color="auto" w:fill="F2F2F2"/>
          </w:tcPr>
          <w:p w14:paraId="652854AF" w14:textId="5FAE95BD"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5745A8F2" w14:textId="47B36A92"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10.000,00</w:t>
            </w:r>
          </w:p>
        </w:tc>
        <w:tc>
          <w:tcPr>
            <w:tcW w:w="960" w:type="dxa"/>
            <w:shd w:val="clear" w:color="auto" w:fill="F2F2F2"/>
          </w:tcPr>
          <w:p w14:paraId="266F30EB" w14:textId="490C46FE"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12B47B85" w14:textId="77777777" w:rsidR="004271DE" w:rsidRPr="004271DE" w:rsidRDefault="004271DE" w:rsidP="004271DE">
            <w:pPr>
              <w:spacing w:after="0"/>
              <w:jc w:val="right"/>
              <w:rPr>
                <w:rFonts w:ascii="Times New Roman" w:hAnsi="Times New Roman" w:cs="Times New Roman"/>
                <w:sz w:val="18"/>
                <w:szCs w:val="18"/>
              </w:rPr>
            </w:pPr>
          </w:p>
        </w:tc>
      </w:tr>
      <w:tr w:rsidR="004271DE" w14:paraId="322E60E4" w14:textId="77777777" w:rsidTr="004271DE">
        <w:tc>
          <w:tcPr>
            <w:tcW w:w="4211" w:type="dxa"/>
          </w:tcPr>
          <w:p w14:paraId="2D7ECB7C" w14:textId="3847D6BB"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321 Naknade troškova zaposlenima</w:t>
            </w:r>
          </w:p>
        </w:tc>
        <w:tc>
          <w:tcPr>
            <w:tcW w:w="1300" w:type="dxa"/>
          </w:tcPr>
          <w:p w14:paraId="745114A2" w14:textId="37059DD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1300" w:type="dxa"/>
          </w:tcPr>
          <w:p w14:paraId="65917AB8" w14:textId="6D856678"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91DC607" w14:textId="31B9053A"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960" w:type="dxa"/>
          </w:tcPr>
          <w:p w14:paraId="2642C493" w14:textId="220A50D2"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6A7C008F" w14:textId="77777777" w:rsidR="004271DE" w:rsidRDefault="004271DE" w:rsidP="004271DE">
            <w:pPr>
              <w:spacing w:after="0"/>
              <w:jc w:val="right"/>
              <w:rPr>
                <w:rFonts w:ascii="Times New Roman" w:hAnsi="Times New Roman" w:cs="Times New Roman"/>
                <w:sz w:val="18"/>
                <w:szCs w:val="18"/>
              </w:rPr>
            </w:pPr>
          </w:p>
        </w:tc>
      </w:tr>
      <w:tr w:rsidR="004271DE" w14:paraId="00BD318C" w14:textId="77777777" w:rsidTr="004271DE">
        <w:tc>
          <w:tcPr>
            <w:tcW w:w="4211" w:type="dxa"/>
          </w:tcPr>
          <w:p w14:paraId="28FBF1F9" w14:textId="75227497"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323 Rashodi za usluge</w:t>
            </w:r>
          </w:p>
        </w:tc>
        <w:tc>
          <w:tcPr>
            <w:tcW w:w="1300" w:type="dxa"/>
          </w:tcPr>
          <w:p w14:paraId="647E9B1F" w14:textId="45DFAF8E"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6811E0E8" w14:textId="315EB2C7"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0EE0CA9" w14:textId="18FD4E1E"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960" w:type="dxa"/>
          </w:tcPr>
          <w:p w14:paraId="176863D9" w14:textId="48AA95DC"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1ACB3501" w14:textId="77777777" w:rsidR="004271DE" w:rsidRDefault="004271DE" w:rsidP="004271DE">
            <w:pPr>
              <w:spacing w:after="0"/>
              <w:jc w:val="right"/>
              <w:rPr>
                <w:rFonts w:ascii="Times New Roman" w:hAnsi="Times New Roman" w:cs="Times New Roman"/>
                <w:sz w:val="18"/>
                <w:szCs w:val="18"/>
              </w:rPr>
            </w:pPr>
          </w:p>
        </w:tc>
      </w:tr>
      <w:tr w:rsidR="004271DE" w14:paraId="1AF82155" w14:textId="77777777" w:rsidTr="004271DE">
        <w:tc>
          <w:tcPr>
            <w:tcW w:w="4211" w:type="dxa"/>
          </w:tcPr>
          <w:p w14:paraId="470E532E" w14:textId="3C2378D2"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329 Ostali nespomenuti rashodi poslovanja</w:t>
            </w:r>
          </w:p>
        </w:tc>
        <w:tc>
          <w:tcPr>
            <w:tcW w:w="1300" w:type="dxa"/>
          </w:tcPr>
          <w:p w14:paraId="0B99F031" w14:textId="37DED9F2"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2BA05188" w14:textId="7B5BE197"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0649E0E" w14:textId="0EEA6567"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960" w:type="dxa"/>
          </w:tcPr>
          <w:p w14:paraId="6F105C25" w14:textId="5140EA85"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61ABE835" w14:textId="77777777" w:rsidR="004271DE" w:rsidRDefault="004271DE" w:rsidP="004271DE">
            <w:pPr>
              <w:spacing w:after="0"/>
              <w:jc w:val="right"/>
              <w:rPr>
                <w:rFonts w:ascii="Times New Roman" w:hAnsi="Times New Roman" w:cs="Times New Roman"/>
                <w:sz w:val="18"/>
                <w:szCs w:val="18"/>
              </w:rPr>
            </w:pPr>
          </w:p>
        </w:tc>
      </w:tr>
      <w:tr w:rsidR="004271DE" w:rsidRPr="004271DE" w14:paraId="41E5FDEE" w14:textId="77777777" w:rsidTr="004271DE">
        <w:trPr>
          <w:trHeight w:val="540"/>
        </w:trPr>
        <w:tc>
          <w:tcPr>
            <w:tcW w:w="4211" w:type="dxa"/>
            <w:shd w:val="clear" w:color="auto" w:fill="DAE8F2"/>
            <w:vAlign w:val="center"/>
          </w:tcPr>
          <w:p w14:paraId="31A338F8" w14:textId="2F4B7AF0"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AKTIVNOST A300102 MATERIJALNI RASHODI UPRAVNIH ODJELA</w:t>
            </w:r>
          </w:p>
        </w:tc>
        <w:tc>
          <w:tcPr>
            <w:tcW w:w="1300" w:type="dxa"/>
            <w:shd w:val="clear" w:color="auto" w:fill="DAE8F2"/>
            <w:vAlign w:val="center"/>
          </w:tcPr>
          <w:p w14:paraId="5DCD5663" w14:textId="7DB81D1B"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142.300,00</w:t>
            </w:r>
          </w:p>
        </w:tc>
        <w:tc>
          <w:tcPr>
            <w:tcW w:w="1300" w:type="dxa"/>
            <w:shd w:val="clear" w:color="auto" w:fill="DAE8F2"/>
            <w:vAlign w:val="center"/>
          </w:tcPr>
          <w:p w14:paraId="2977FB11" w14:textId="1B417F6F"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21.600,00</w:t>
            </w:r>
          </w:p>
        </w:tc>
        <w:tc>
          <w:tcPr>
            <w:tcW w:w="1300" w:type="dxa"/>
            <w:shd w:val="clear" w:color="auto" w:fill="DAE8F2"/>
            <w:vAlign w:val="center"/>
          </w:tcPr>
          <w:p w14:paraId="7AE7929D" w14:textId="3AC28B15"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163.900,00</w:t>
            </w:r>
          </w:p>
        </w:tc>
        <w:tc>
          <w:tcPr>
            <w:tcW w:w="960" w:type="dxa"/>
            <w:shd w:val="clear" w:color="auto" w:fill="DAE8F2"/>
            <w:vAlign w:val="center"/>
          </w:tcPr>
          <w:p w14:paraId="20F09044" w14:textId="545E8297"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115,18%</w:t>
            </w:r>
          </w:p>
        </w:tc>
        <w:tc>
          <w:tcPr>
            <w:tcW w:w="960" w:type="dxa"/>
            <w:shd w:val="clear" w:color="auto" w:fill="DAE8F2"/>
            <w:vAlign w:val="center"/>
          </w:tcPr>
          <w:p w14:paraId="47DB44AA"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3E038702" w14:textId="77777777" w:rsidTr="004271DE">
        <w:tc>
          <w:tcPr>
            <w:tcW w:w="4211" w:type="dxa"/>
            <w:shd w:val="clear" w:color="auto" w:fill="CBFFCB"/>
          </w:tcPr>
          <w:p w14:paraId="0315BC06" w14:textId="285F2222"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110 Opći prihodi i primici</w:t>
            </w:r>
          </w:p>
        </w:tc>
        <w:tc>
          <w:tcPr>
            <w:tcW w:w="1300" w:type="dxa"/>
            <w:shd w:val="clear" w:color="auto" w:fill="CBFFCB"/>
          </w:tcPr>
          <w:p w14:paraId="73DAECD9" w14:textId="64AD33FD"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142.300,00</w:t>
            </w:r>
          </w:p>
        </w:tc>
        <w:tc>
          <w:tcPr>
            <w:tcW w:w="1300" w:type="dxa"/>
            <w:shd w:val="clear" w:color="auto" w:fill="CBFFCB"/>
          </w:tcPr>
          <w:p w14:paraId="30BD234B" w14:textId="63B04F3E"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21.600,00</w:t>
            </w:r>
          </w:p>
        </w:tc>
        <w:tc>
          <w:tcPr>
            <w:tcW w:w="1300" w:type="dxa"/>
            <w:shd w:val="clear" w:color="auto" w:fill="CBFFCB"/>
          </w:tcPr>
          <w:p w14:paraId="62FFB25C" w14:textId="7DDCF1A9"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163.900,00</w:t>
            </w:r>
          </w:p>
        </w:tc>
        <w:tc>
          <w:tcPr>
            <w:tcW w:w="960" w:type="dxa"/>
            <w:shd w:val="clear" w:color="auto" w:fill="CBFFCB"/>
          </w:tcPr>
          <w:p w14:paraId="066A6385" w14:textId="202FCF11"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115,18%</w:t>
            </w:r>
          </w:p>
        </w:tc>
        <w:tc>
          <w:tcPr>
            <w:tcW w:w="960" w:type="dxa"/>
            <w:shd w:val="clear" w:color="auto" w:fill="CBFFCB"/>
          </w:tcPr>
          <w:p w14:paraId="3A788E9A"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507B9FA0" w14:textId="77777777" w:rsidTr="004271DE">
        <w:tc>
          <w:tcPr>
            <w:tcW w:w="4211" w:type="dxa"/>
            <w:shd w:val="clear" w:color="auto" w:fill="F2F2F2"/>
          </w:tcPr>
          <w:p w14:paraId="706D811A" w14:textId="31A7A461"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 Rashodi poslovanja</w:t>
            </w:r>
          </w:p>
        </w:tc>
        <w:tc>
          <w:tcPr>
            <w:tcW w:w="1300" w:type="dxa"/>
            <w:shd w:val="clear" w:color="auto" w:fill="F2F2F2"/>
          </w:tcPr>
          <w:p w14:paraId="33FEBCE1" w14:textId="0759DC42"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142.300,00</w:t>
            </w:r>
          </w:p>
        </w:tc>
        <w:tc>
          <w:tcPr>
            <w:tcW w:w="1300" w:type="dxa"/>
            <w:shd w:val="clear" w:color="auto" w:fill="F2F2F2"/>
          </w:tcPr>
          <w:p w14:paraId="4EA0D615" w14:textId="1D637A3D"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21.600,00</w:t>
            </w:r>
          </w:p>
        </w:tc>
        <w:tc>
          <w:tcPr>
            <w:tcW w:w="1300" w:type="dxa"/>
            <w:shd w:val="clear" w:color="auto" w:fill="F2F2F2"/>
          </w:tcPr>
          <w:p w14:paraId="0B41D560" w14:textId="0C553AB9"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163.900,00</w:t>
            </w:r>
          </w:p>
        </w:tc>
        <w:tc>
          <w:tcPr>
            <w:tcW w:w="960" w:type="dxa"/>
            <w:shd w:val="clear" w:color="auto" w:fill="F2F2F2"/>
          </w:tcPr>
          <w:p w14:paraId="77A36D02" w14:textId="3CBA8667"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115,18%</w:t>
            </w:r>
          </w:p>
        </w:tc>
        <w:tc>
          <w:tcPr>
            <w:tcW w:w="960" w:type="dxa"/>
            <w:shd w:val="clear" w:color="auto" w:fill="F2F2F2"/>
          </w:tcPr>
          <w:p w14:paraId="5399DB37"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222A00D2" w14:textId="77777777" w:rsidTr="004271DE">
        <w:tc>
          <w:tcPr>
            <w:tcW w:w="4211" w:type="dxa"/>
            <w:shd w:val="clear" w:color="auto" w:fill="F2F2F2"/>
          </w:tcPr>
          <w:p w14:paraId="32942247" w14:textId="406E2CF7"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32 Materijalni rashodi</w:t>
            </w:r>
          </w:p>
        </w:tc>
        <w:tc>
          <w:tcPr>
            <w:tcW w:w="1300" w:type="dxa"/>
            <w:shd w:val="clear" w:color="auto" w:fill="F2F2F2"/>
          </w:tcPr>
          <w:p w14:paraId="77F3BC0E" w14:textId="5DBFCDCE"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103.300,00</w:t>
            </w:r>
          </w:p>
        </w:tc>
        <w:tc>
          <w:tcPr>
            <w:tcW w:w="1300" w:type="dxa"/>
            <w:shd w:val="clear" w:color="auto" w:fill="F2F2F2"/>
          </w:tcPr>
          <w:p w14:paraId="5C82631D" w14:textId="22473C04"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10.500,00</w:t>
            </w:r>
          </w:p>
        </w:tc>
        <w:tc>
          <w:tcPr>
            <w:tcW w:w="1300" w:type="dxa"/>
            <w:shd w:val="clear" w:color="auto" w:fill="F2F2F2"/>
          </w:tcPr>
          <w:p w14:paraId="11213D75" w14:textId="21D639AD"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113.800,00</w:t>
            </w:r>
          </w:p>
        </w:tc>
        <w:tc>
          <w:tcPr>
            <w:tcW w:w="960" w:type="dxa"/>
            <w:shd w:val="clear" w:color="auto" w:fill="F2F2F2"/>
          </w:tcPr>
          <w:p w14:paraId="433F76E3" w14:textId="326F5B9E"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110,16%</w:t>
            </w:r>
          </w:p>
        </w:tc>
        <w:tc>
          <w:tcPr>
            <w:tcW w:w="960" w:type="dxa"/>
            <w:shd w:val="clear" w:color="auto" w:fill="F2F2F2"/>
          </w:tcPr>
          <w:p w14:paraId="74C0C3F2" w14:textId="77777777" w:rsidR="004271DE" w:rsidRPr="004271DE" w:rsidRDefault="004271DE" w:rsidP="004271DE">
            <w:pPr>
              <w:spacing w:after="0"/>
              <w:jc w:val="right"/>
              <w:rPr>
                <w:rFonts w:ascii="Times New Roman" w:hAnsi="Times New Roman" w:cs="Times New Roman"/>
                <w:sz w:val="18"/>
                <w:szCs w:val="18"/>
              </w:rPr>
            </w:pPr>
          </w:p>
        </w:tc>
      </w:tr>
      <w:tr w:rsidR="004271DE" w14:paraId="049ACFBC" w14:textId="77777777" w:rsidTr="004271DE">
        <w:tc>
          <w:tcPr>
            <w:tcW w:w="4211" w:type="dxa"/>
          </w:tcPr>
          <w:p w14:paraId="74AC5F1F" w14:textId="42201C4A"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322 Rashodi za materijal i energiju</w:t>
            </w:r>
          </w:p>
        </w:tc>
        <w:tc>
          <w:tcPr>
            <w:tcW w:w="1300" w:type="dxa"/>
          </w:tcPr>
          <w:p w14:paraId="13CA1FA0" w14:textId="64EA172D"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15.400,00</w:t>
            </w:r>
          </w:p>
        </w:tc>
        <w:tc>
          <w:tcPr>
            <w:tcW w:w="1300" w:type="dxa"/>
          </w:tcPr>
          <w:p w14:paraId="4C2BFE3D" w14:textId="03880074"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4EC53E14" w14:textId="1386133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13.900,00</w:t>
            </w:r>
          </w:p>
        </w:tc>
        <w:tc>
          <w:tcPr>
            <w:tcW w:w="960" w:type="dxa"/>
          </w:tcPr>
          <w:p w14:paraId="7FEB6FE3" w14:textId="199C2436"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90,26%</w:t>
            </w:r>
          </w:p>
        </w:tc>
        <w:tc>
          <w:tcPr>
            <w:tcW w:w="960" w:type="dxa"/>
          </w:tcPr>
          <w:p w14:paraId="06304384" w14:textId="77777777" w:rsidR="004271DE" w:rsidRDefault="004271DE" w:rsidP="004271DE">
            <w:pPr>
              <w:spacing w:after="0"/>
              <w:jc w:val="right"/>
              <w:rPr>
                <w:rFonts w:ascii="Times New Roman" w:hAnsi="Times New Roman" w:cs="Times New Roman"/>
                <w:sz w:val="18"/>
                <w:szCs w:val="18"/>
              </w:rPr>
            </w:pPr>
          </w:p>
        </w:tc>
      </w:tr>
      <w:tr w:rsidR="004271DE" w14:paraId="650B87CD" w14:textId="77777777" w:rsidTr="004271DE">
        <w:tc>
          <w:tcPr>
            <w:tcW w:w="4211" w:type="dxa"/>
          </w:tcPr>
          <w:p w14:paraId="755F6B8E" w14:textId="0665A6FB"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323 Rashodi za usluge</w:t>
            </w:r>
          </w:p>
        </w:tc>
        <w:tc>
          <w:tcPr>
            <w:tcW w:w="1300" w:type="dxa"/>
          </w:tcPr>
          <w:p w14:paraId="68AE200B" w14:textId="04C3A70E"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85.100,00</w:t>
            </w:r>
          </w:p>
        </w:tc>
        <w:tc>
          <w:tcPr>
            <w:tcW w:w="1300" w:type="dxa"/>
          </w:tcPr>
          <w:p w14:paraId="7B1030C4" w14:textId="60EC7C95"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12.000,00</w:t>
            </w:r>
          </w:p>
        </w:tc>
        <w:tc>
          <w:tcPr>
            <w:tcW w:w="1300" w:type="dxa"/>
          </w:tcPr>
          <w:p w14:paraId="372BC930" w14:textId="6B743851"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97.100,00</w:t>
            </w:r>
          </w:p>
        </w:tc>
        <w:tc>
          <w:tcPr>
            <w:tcW w:w="960" w:type="dxa"/>
          </w:tcPr>
          <w:p w14:paraId="25D20530" w14:textId="64A1739C"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114,10%</w:t>
            </w:r>
          </w:p>
        </w:tc>
        <w:tc>
          <w:tcPr>
            <w:tcW w:w="960" w:type="dxa"/>
          </w:tcPr>
          <w:p w14:paraId="051DD89C" w14:textId="77777777" w:rsidR="004271DE" w:rsidRDefault="004271DE" w:rsidP="004271DE">
            <w:pPr>
              <w:spacing w:after="0"/>
              <w:jc w:val="right"/>
              <w:rPr>
                <w:rFonts w:ascii="Times New Roman" w:hAnsi="Times New Roman" w:cs="Times New Roman"/>
                <w:sz w:val="18"/>
                <w:szCs w:val="18"/>
              </w:rPr>
            </w:pPr>
          </w:p>
        </w:tc>
      </w:tr>
      <w:tr w:rsidR="004271DE" w14:paraId="72180659" w14:textId="77777777" w:rsidTr="004271DE">
        <w:tc>
          <w:tcPr>
            <w:tcW w:w="4211" w:type="dxa"/>
          </w:tcPr>
          <w:p w14:paraId="2A48B9D8" w14:textId="1EB86930"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329 Ostali nespomenuti rashodi poslovanja</w:t>
            </w:r>
          </w:p>
        </w:tc>
        <w:tc>
          <w:tcPr>
            <w:tcW w:w="1300" w:type="dxa"/>
          </w:tcPr>
          <w:p w14:paraId="430E5050" w14:textId="23A81CCC"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2.800,00</w:t>
            </w:r>
          </w:p>
        </w:tc>
        <w:tc>
          <w:tcPr>
            <w:tcW w:w="1300" w:type="dxa"/>
          </w:tcPr>
          <w:p w14:paraId="172BD36C" w14:textId="03658718"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75A9F38" w14:textId="68FC540C"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2.800,00</w:t>
            </w:r>
          </w:p>
        </w:tc>
        <w:tc>
          <w:tcPr>
            <w:tcW w:w="960" w:type="dxa"/>
          </w:tcPr>
          <w:p w14:paraId="3A9AD7AC" w14:textId="33313045"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6150C164" w14:textId="77777777" w:rsidR="004271DE" w:rsidRDefault="004271DE" w:rsidP="004271DE">
            <w:pPr>
              <w:spacing w:after="0"/>
              <w:jc w:val="right"/>
              <w:rPr>
                <w:rFonts w:ascii="Times New Roman" w:hAnsi="Times New Roman" w:cs="Times New Roman"/>
                <w:sz w:val="18"/>
                <w:szCs w:val="18"/>
              </w:rPr>
            </w:pPr>
          </w:p>
        </w:tc>
      </w:tr>
      <w:tr w:rsidR="004271DE" w:rsidRPr="004271DE" w14:paraId="1D308B6A" w14:textId="77777777" w:rsidTr="004271DE">
        <w:tc>
          <w:tcPr>
            <w:tcW w:w="4211" w:type="dxa"/>
            <w:shd w:val="clear" w:color="auto" w:fill="F2F2F2"/>
          </w:tcPr>
          <w:p w14:paraId="2EDC434E" w14:textId="6A61240B"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34 Financijski rashodi</w:t>
            </w:r>
          </w:p>
        </w:tc>
        <w:tc>
          <w:tcPr>
            <w:tcW w:w="1300" w:type="dxa"/>
            <w:shd w:val="clear" w:color="auto" w:fill="F2F2F2"/>
          </w:tcPr>
          <w:p w14:paraId="530EC141" w14:textId="2BB09F3A"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39.000,00</w:t>
            </w:r>
          </w:p>
        </w:tc>
        <w:tc>
          <w:tcPr>
            <w:tcW w:w="1300" w:type="dxa"/>
            <w:shd w:val="clear" w:color="auto" w:fill="F2F2F2"/>
          </w:tcPr>
          <w:p w14:paraId="7818C41C" w14:textId="31D936C2"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10.250,00</w:t>
            </w:r>
          </w:p>
        </w:tc>
        <w:tc>
          <w:tcPr>
            <w:tcW w:w="1300" w:type="dxa"/>
            <w:shd w:val="clear" w:color="auto" w:fill="F2F2F2"/>
          </w:tcPr>
          <w:p w14:paraId="69285CC8" w14:textId="75167D4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49.250,00</w:t>
            </w:r>
          </w:p>
        </w:tc>
        <w:tc>
          <w:tcPr>
            <w:tcW w:w="960" w:type="dxa"/>
            <w:shd w:val="clear" w:color="auto" w:fill="F2F2F2"/>
          </w:tcPr>
          <w:p w14:paraId="4C7C532D" w14:textId="7AD0ED99"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126,28%</w:t>
            </w:r>
          </w:p>
        </w:tc>
        <w:tc>
          <w:tcPr>
            <w:tcW w:w="960" w:type="dxa"/>
            <w:shd w:val="clear" w:color="auto" w:fill="F2F2F2"/>
          </w:tcPr>
          <w:p w14:paraId="588FBC1D" w14:textId="77777777" w:rsidR="004271DE" w:rsidRPr="004271DE" w:rsidRDefault="004271DE" w:rsidP="004271DE">
            <w:pPr>
              <w:spacing w:after="0"/>
              <w:jc w:val="right"/>
              <w:rPr>
                <w:rFonts w:ascii="Times New Roman" w:hAnsi="Times New Roman" w:cs="Times New Roman"/>
                <w:sz w:val="18"/>
                <w:szCs w:val="18"/>
              </w:rPr>
            </w:pPr>
          </w:p>
        </w:tc>
      </w:tr>
      <w:tr w:rsidR="004271DE" w14:paraId="29C02E87" w14:textId="77777777" w:rsidTr="004271DE">
        <w:tc>
          <w:tcPr>
            <w:tcW w:w="4211" w:type="dxa"/>
          </w:tcPr>
          <w:p w14:paraId="34572B73" w14:textId="4CC5AA23"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343 Ostali financijski rashodi</w:t>
            </w:r>
          </w:p>
        </w:tc>
        <w:tc>
          <w:tcPr>
            <w:tcW w:w="1300" w:type="dxa"/>
          </w:tcPr>
          <w:p w14:paraId="0F2ABBAA" w14:textId="561CEA4A"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39.000,00</w:t>
            </w:r>
          </w:p>
        </w:tc>
        <w:tc>
          <w:tcPr>
            <w:tcW w:w="1300" w:type="dxa"/>
          </w:tcPr>
          <w:p w14:paraId="756E16E9" w14:textId="2E54F01A"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10.250,00</w:t>
            </w:r>
          </w:p>
        </w:tc>
        <w:tc>
          <w:tcPr>
            <w:tcW w:w="1300" w:type="dxa"/>
          </w:tcPr>
          <w:p w14:paraId="1B71E4A7" w14:textId="0B8BD96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49.250,00</w:t>
            </w:r>
          </w:p>
        </w:tc>
        <w:tc>
          <w:tcPr>
            <w:tcW w:w="960" w:type="dxa"/>
          </w:tcPr>
          <w:p w14:paraId="7B5DA5D1" w14:textId="0F203AF5"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126,28%</w:t>
            </w:r>
          </w:p>
        </w:tc>
        <w:tc>
          <w:tcPr>
            <w:tcW w:w="960" w:type="dxa"/>
          </w:tcPr>
          <w:p w14:paraId="52AF4A3F" w14:textId="77777777" w:rsidR="004271DE" w:rsidRDefault="004271DE" w:rsidP="004271DE">
            <w:pPr>
              <w:spacing w:after="0"/>
              <w:jc w:val="right"/>
              <w:rPr>
                <w:rFonts w:ascii="Times New Roman" w:hAnsi="Times New Roman" w:cs="Times New Roman"/>
                <w:sz w:val="18"/>
                <w:szCs w:val="18"/>
              </w:rPr>
            </w:pPr>
          </w:p>
        </w:tc>
      </w:tr>
      <w:tr w:rsidR="004271DE" w:rsidRPr="004271DE" w14:paraId="1682B2E1" w14:textId="77777777" w:rsidTr="004271DE">
        <w:tc>
          <w:tcPr>
            <w:tcW w:w="4211" w:type="dxa"/>
            <w:shd w:val="clear" w:color="auto" w:fill="F2F2F2"/>
          </w:tcPr>
          <w:p w14:paraId="005CBC5F" w14:textId="2F151ECE"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38 Rashodi za donacije, kazne, naknade šteta i kapitalne pomoći</w:t>
            </w:r>
          </w:p>
        </w:tc>
        <w:tc>
          <w:tcPr>
            <w:tcW w:w="1300" w:type="dxa"/>
            <w:shd w:val="clear" w:color="auto" w:fill="F2F2F2"/>
          </w:tcPr>
          <w:p w14:paraId="00B34881" w14:textId="584BA019"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78F134FC" w14:textId="6849C20F"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850,00</w:t>
            </w:r>
          </w:p>
        </w:tc>
        <w:tc>
          <w:tcPr>
            <w:tcW w:w="1300" w:type="dxa"/>
            <w:shd w:val="clear" w:color="auto" w:fill="F2F2F2"/>
          </w:tcPr>
          <w:p w14:paraId="588A91A2" w14:textId="70A6B7A0"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850,00</w:t>
            </w:r>
          </w:p>
        </w:tc>
        <w:tc>
          <w:tcPr>
            <w:tcW w:w="960" w:type="dxa"/>
            <w:shd w:val="clear" w:color="auto" w:fill="F2F2F2"/>
          </w:tcPr>
          <w:p w14:paraId="5701CA3E" w14:textId="77777777" w:rsidR="004271DE" w:rsidRPr="004271DE" w:rsidRDefault="004271DE" w:rsidP="004271DE">
            <w:pPr>
              <w:spacing w:after="0"/>
              <w:jc w:val="right"/>
              <w:rPr>
                <w:rFonts w:ascii="Times New Roman" w:hAnsi="Times New Roman" w:cs="Times New Roman"/>
                <w:sz w:val="18"/>
                <w:szCs w:val="18"/>
              </w:rPr>
            </w:pPr>
          </w:p>
        </w:tc>
        <w:tc>
          <w:tcPr>
            <w:tcW w:w="960" w:type="dxa"/>
            <w:shd w:val="clear" w:color="auto" w:fill="F2F2F2"/>
          </w:tcPr>
          <w:p w14:paraId="7AB896EB" w14:textId="77777777" w:rsidR="004271DE" w:rsidRPr="004271DE" w:rsidRDefault="004271DE" w:rsidP="004271DE">
            <w:pPr>
              <w:spacing w:after="0"/>
              <w:jc w:val="right"/>
              <w:rPr>
                <w:rFonts w:ascii="Times New Roman" w:hAnsi="Times New Roman" w:cs="Times New Roman"/>
                <w:sz w:val="18"/>
                <w:szCs w:val="18"/>
              </w:rPr>
            </w:pPr>
          </w:p>
        </w:tc>
      </w:tr>
      <w:tr w:rsidR="004271DE" w14:paraId="27DC7A0C" w14:textId="77777777" w:rsidTr="004271DE">
        <w:tc>
          <w:tcPr>
            <w:tcW w:w="4211" w:type="dxa"/>
          </w:tcPr>
          <w:p w14:paraId="7B26F716" w14:textId="5042F37A"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383 Kazne, penali i naknade štete</w:t>
            </w:r>
          </w:p>
        </w:tc>
        <w:tc>
          <w:tcPr>
            <w:tcW w:w="1300" w:type="dxa"/>
          </w:tcPr>
          <w:p w14:paraId="20E1F211" w14:textId="3383765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7103F62" w14:textId="556004CE"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850,00</w:t>
            </w:r>
          </w:p>
        </w:tc>
        <w:tc>
          <w:tcPr>
            <w:tcW w:w="1300" w:type="dxa"/>
          </w:tcPr>
          <w:p w14:paraId="655C57D5" w14:textId="5FA52FD2"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850,00</w:t>
            </w:r>
          </w:p>
        </w:tc>
        <w:tc>
          <w:tcPr>
            <w:tcW w:w="960" w:type="dxa"/>
          </w:tcPr>
          <w:p w14:paraId="22A2804A" w14:textId="77777777" w:rsidR="004271DE" w:rsidRDefault="004271DE" w:rsidP="004271DE">
            <w:pPr>
              <w:spacing w:after="0"/>
              <w:jc w:val="right"/>
              <w:rPr>
                <w:rFonts w:ascii="Times New Roman" w:hAnsi="Times New Roman" w:cs="Times New Roman"/>
                <w:sz w:val="18"/>
                <w:szCs w:val="18"/>
              </w:rPr>
            </w:pPr>
          </w:p>
        </w:tc>
        <w:tc>
          <w:tcPr>
            <w:tcW w:w="960" w:type="dxa"/>
          </w:tcPr>
          <w:p w14:paraId="4F205EAA" w14:textId="77777777" w:rsidR="004271DE" w:rsidRDefault="004271DE" w:rsidP="004271DE">
            <w:pPr>
              <w:spacing w:after="0"/>
              <w:jc w:val="right"/>
              <w:rPr>
                <w:rFonts w:ascii="Times New Roman" w:hAnsi="Times New Roman" w:cs="Times New Roman"/>
                <w:sz w:val="18"/>
                <w:szCs w:val="18"/>
              </w:rPr>
            </w:pPr>
          </w:p>
        </w:tc>
      </w:tr>
      <w:tr w:rsidR="004271DE" w:rsidRPr="004271DE" w14:paraId="04D516C6" w14:textId="77777777" w:rsidTr="004271DE">
        <w:trPr>
          <w:trHeight w:val="540"/>
        </w:trPr>
        <w:tc>
          <w:tcPr>
            <w:tcW w:w="4211" w:type="dxa"/>
            <w:shd w:val="clear" w:color="auto" w:fill="DAE8F2"/>
            <w:vAlign w:val="center"/>
          </w:tcPr>
          <w:p w14:paraId="0758995F" w14:textId="7DD762B9"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AKTIVNOST A300103 OPREMANJE GRADSKE UPRAVE</w:t>
            </w:r>
          </w:p>
        </w:tc>
        <w:tc>
          <w:tcPr>
            <w:tcW w:w="1300" w:type="dxa"/>
            <w:shd w:val="clear" w:color="auto" w:fill="DAE8F2"/>
            <w:vAlign w:val="center"/>
          </w:tcPr>
          <w:p w14:paraId="6D0088E2" w14:textId="4AF34745"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5.000,00</w:t>
            </w:r>
          </w:p>
        </w:tc>
        <w:tc>
          <w:tcPr>
            <w:tcW w:w="1300" w:type="dxa"/>
            <w:shd w:val="clear" w:color="auto" w:fill="DAE8F2"/>
            <w:vAlign w:val="center"/>
          </w:tcPr>
          <w:p w14:paraId="489028DB" w14:textId="720209D7"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2.500,00</w:t>
            </w:r>
          </w:p>
        </w:tc>
        <w:tc>
          <w:tcPr>
            <w:tcW w:w="1300" w:type="dxa"/>
            <w:shd w:val="clear" w:color="auto" w:fill="DAE8F2"/>
            <w:vAlign w:val="center"/>
          </w:tcPr>
          <w:p w14:paraId="5D7C42FB" w14:textId="53406CE6"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7.500,00</w:t>
            </w:r>
          </w:p>
        </w:tc>
        <w:tc>
          <w:tcPr>
            <w:tcW w:w="960" w:type="dxa"/>
            <w:shd w:val="clear" w:color="auto" w:fill="DAE8F2"/>
            <w:vAlign w:val="center"/>
          </w:tcPr>
          <w:p w14:paraId="032286D5" w14:textId="699E8DB1"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150,00%</w:t>
            </w:r>
          </w:p>
        </w:tc>
        <w:tc>
          <w:tcPr>
            <w:tcW w:w="960" w:type="dxa"/>
            <w:shd w:val="clear" w:color="auto" w:fill="DAE8F2"/>
            <w:vAlign w:val="center"/>
          </w:tcPr>
          <w:p w14:paraId="5E9B3F37"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70E49417" w14:textId="77777777" w:rsidTr="004271DE">
        <w:tc>
          <w:tcPr>
            <w:tcW w:w="4211" w:type="dxa"/>
            <w:shd w:val="clear" w:color="auto" w:fill="CBFFCB"/>
          </w:tcPr>
          <w:p w14:paraId="1086755F" w14:textId="0C122C25"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110 Opći prihodi i primici</w:t>
            </w:r>
          </w:p>
        </w:tc>
        <w:tc>
          <w:tcPr>
            <w:tcW w:w="1300" w:type="dxa"/>
            <w:shd w:val="clear" w:color="auto" w:fill="CBFFCB"/>
          </w:tcPr>
          <w:p w14:paraId="115185BF" w14:textId="30344F99"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5.000,00</w:t>
            </w:r>
          </w:p>
        </w:tc>
        <w:tc>
          <w:tcPr>
            <w:tcW w:w="1300" w:type="dxa"/>
            <w:shd w:val="clear" w:color="auto" w:fill="CBFFCB"/>
          </w:tcPr>
          <w:p w14:paraId="7F84A7C1" w14:textId="61DE7759"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2.500,00</w:t>
            </w:r>
          </w:p>
        </w:tc>
        <w:tc>
          <w:tcPr>
            <w:tcW w:w="1300" w:type="dxa"/>
            <w:shd w:val="clear" w:color="auto" w:fill="CBFFCB"/>
          </w:tcPr>
          <w:p w14:paraId="1F24A03C" w14:textId="2E957836"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7.500,00</w:t>
            </w:r>
          </w:p>
        </w:tc>
        <w:tc>
          <w:tcPr>
            <w:tcW w:w="960" w:type="dxa"/>
            <w:shd w:val="clear" w:color="auto" w:fill="CBFFCB"/>
          </w:tcPr>
          <w:p w14:paraId="5B23E0DB" w14:textId="37317228"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150,00%</w:t>
            </w:r>
          </w:p>
        </w:tc>
        <w:tc>
          <w:tcPr>
            <w:tcW w:w="960" w:type="dxa"/>
            <w:shd w:val="clear" w:color="auto" w:fill="CBFFCB"/>
          </w:tcPr>
          <w:p w14:paraId="0A762135"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25715FEF" w14:textId="77777777" w:rsidTr="004271DE">
        <w:tc>
          <w:tcPr>
            <w:tcW w:w="4211" w:type="dxa"/>
            <w:shd w:val="clear" w:color="auto" w:fill="F2F2F2"/>
          </w:tcPr>
          <w:p w14:paraId="7F250A86" w14:textId="097A09B4"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 Rashodi poslovanja</w:t>
            </w:r>
          </w:p>
        </w:tc>
        <w:tc>
          <w:tcPr>
            <w:tcW w:w="1300" w:type="dxa"/>
            <w:shd w:val="clear" w:color="auto" w:fill="F2F2F2"/>
          </w:tcPr>
          <w:p w14:paraId="4B11B396" w14:textId="29D2E282"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0123538B" w14:textId="1A485DD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4348AB00" w14:textId="65448E97"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960" w:type="dxa"/>
            <w:shd w:val="clear" w:color="auto" w:fill="F2F2F2"/>
          </w:tcPr>
          <w:p w14:paraId="55D4FEFC" w14:textId="77777777" w:rsidR="004271DE" w:rsidRPr="004271DE" w:rsidRDefault="004271DE" w:rsidP="004271DE">
            <w:pPr>
              <w:spacing w:after="0"/>
              <w:jc w:val="right"/>
              <w:rPr>
                <w:rFonts w:ascii="Times New Roman" w:hAnsi="Times New Roman" w:cs="Times New Roman"/>
                <w:sz w:val="18"/>
                <w:szCs w:val="18"/>
              </w:rPr>
            </w:pPr>
          </w:p>
        </w:tc>
        <w:tc>
          <w:tcPr>
            <w:tcW w:w="960" w:type="dxa"/>
            <w:shd w:val="clear" w:color="auto" w:fill="F2F2F2"/>
          </w:tcPr>
          <w:p w14:paraId="6746E2A2"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21FF9535" w14:textId="77777777" w:rsidTr="004271DE">
        <w:tc>
          <w:tcPr>
            <w:tcW w:w="4211" w:type="dxa"/>
            <w:shd w:val="clear" w:color="auto" w:fill="F2F2F2"/>
          </w:tcPr>
          <w:p w14:paraId="5BC1809D" w14:textId="650BE2BA"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32 Materijalni rashodi</w:t>
            </w:r>
          </w:p>
        </w:tc>
        <w:tc>
          <w:tcPr>
            <w:tcW w:w="1300" w:type="dxa"/>
            <w:shd w:val="clear" w:color="auto" w:fill="F2F2F2"/>
          </w:tcPr>
          <w:p w14:paraId="296FF2A2" w14:textId="1405D68F"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46BC0466" w14:textId="3F04EF63"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360184D6" w14:textId="3B606EB9"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960" w:type="dxa"/>
            <w:shd w:val="clear" w:color="auto" w:fill="F2F2F2"/>
          </w:tcPr>
          <w:p w14:paraId="7351E007" w14:textId="77777777" w:rsidR="004271DE" w:rsidRPr="004271DE" w:rsidRDefault="004271DE" w:rsidP="004271DE">
            <w:pPr>
              <w:spacing w:after="0"/>
              <w:jc w:val="right"/>
              <w:rPr>
                <w:rFonts w:ascii="Times New Roman" w:hAnsi="Times New Roman" w:cs="Times New Roman"/>
                <w:sz w:val="18"/>
                <w:szCs w:val="18"/>
              </w:rPr>
            </w:pPr>
          </w:p>
        </w:tc>
        <w:tc>
          <w:tcPr>
            <w:tcW w:w="960" w:type="dxa"/>
            <w:shd w:val="clear" w:color="auto" w:fill="F2F2F2"/>
          </w:tcPr>
          <w:p w14:paraId="270C6807" w14:textId="77777777" w:rsidR="004271DE" w:rsidRPr="004271DE" w:rsidRDefault="004271DE" w:rsidP="004271DE">
            <w:pPr>
              <w:spacing w:after="0"/>
              <w:jc w:val="right"/>
              <w:rPr>
                <w:rFonts w:ascii="Times New Roman" w:hAnsi="Times New Roman" w:cs="Times New Roman"/>
                <w:sz w:val="18"/>
                <w:szCs w:val="18"/>
              </w:rPr>
            </w:pPr>
          </w:p>
        </w:tc>
      </w:tr>
      <w:tr w:rsidR="004271DE" w14:paraId="71EA3C08" w14:textId="77777777" w:rsidTr="004271DE">
        <w:tc>
          <w:tcPr>
            <w:tcW w:w="4211" w:type="dxa"/>
          </w:tcPr>
          <w:p w14:paraId="58704A48" w14:textId="420DE436"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322 Rashodi za materijal i energiju</w:t>
            </w:r>
          </w:p>
        </w:tc>
        <w:tc>
          <w:tcPr>
            <w:tcW w:w="1300" w:type="dxa"/>
          </w:tcPr>
          <w:p w14:paraId="66DE8911" w14:textId="29F8B546"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23D3403" w14:textId="454F071C"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100FA9C" w14:textId="03D09E5C"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1D9AE9E6" w14:textId="77777777" w:rsidR="004271DE" w:rsidRDefault="004271DE" w:rsidP="004271DE">
            <w:pPr>
              <w:spacing w:after="0"/>
              <w:jc w:val="right"/>
              <w:rPr>
                <w:rFonts w:ascii="Times New Roman" w:hAnsi="Times New Roman" w:cs="Times New Roman"/>
                <w:sz w:val="18"/>
                <w:szCs w:val="18"/>
              </w:rPr>
            </w:pPr>
          </w:p>
        </w:tc>
        <w:tc>
          <w:tcPr>
            <w:tcW w:w="960" w:type="dxa"/>
          </w:tcPr>
          <w:p w14:paraId="5B0BE202" w14:textId="77777777" w:rsidR="004271DE" w:rsidRDefault="004271DE" w:rsidP="004271DE">
            <w:pPr>
              <w:spacing w:after="0"/>
              <w:jc w:val="right"/>
              <w:rPr>
                <w:rFonts w:ascii="Times New Roman" w:hAnsi="Times New Roman" w:cs="Times New Roman"/>
                <w:sz w:val="18"/>
                <w:szCs w:val="18"/>
              </w:rPr>
            </w:pPr>
          </w:p>
        </w:tc>
      </w:tr>
      <w:tr w:rsidR="004271DE" w:rsidRPr="004271DE" w14:paraId="36817FED" w14:textId="77777777" w:rsidTr="004271DE">
        <w:tc>
          <w:tcPr>
            <w:tcW w:w="4211" w:type="dxa"/>
            <w:shd w:val="clear" w:color="auto" w:fill="F2F2F2"/>
          </w:tcPr>
          <w:p w14:paraId="47C7877C" w14:textId="21156D02"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4 Rashodi za nabavu nefinancijske imovine</w:t>
            </w:r>
          </w:p>
        </w:tc>
        <w:tc>
          <w:tcPr>
            <w:tcW w:w="1300" w:type="dxa"/>
            <w:shd w:val="clear" w:color="auto" w:fill="F2F2F2"/>
          </w:tcPr>
          <w:p w14:paraId="4CA5807B" w14:textId="4E03AB42"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5.000,00</w:t>
            </w:r>
          </w:p>
        </w:tc>
        <w:tc>
          <w:tcPr>
            <w:tcW w:w="1300" w:type="dxa"/>
            <w:shd w:val="clear" w:color="auto" w:fill="F2F2F2"/>
          </w:tcPr>
          <w:p w14:paraId="043EBFC3" w14:textId="7DCDF264"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2.500,00</w:t>
            </w:r>
          </w:p>
        </w:tc>
        <w:tc>
          <w:tcPr>
            <w:tcW w:w="1300" w:type="dxa"/>
            <w:shd w:val="clear" w:color="auto" w:fill="F2F2F2"/>
          </w:tcPr>
          <w:p w14:paraId="764F3D7B" w14:textId="60D8EA5A"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7.500,00</w:t>
            </w:r>
          </w:p>
        </w:tc>
        <w:tc>
          <w:tcPr>
            <w:tcW w:w="960" w:type="dxa"/>
            <w:shd w:val="clear" w:color="auto" w:fill="F2F2F2"/>
          </w:tcPr>
          <w:p w14:paraId="58F686E0" w14:textId="7CA35AA1"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150,00%</w:t>
            </w:r>
          </w:p>
        </w:tc>
        <w:tc>
          <w:tcPr>
            <w:tcW w:w="960" w:type="dxa"/>
            <w:shd w:val="clear" w:color="auto" w:fill="F2F2F2"/>
          </w:tcPr>
          <w:p w14:paraId="04A12E7F"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2EEBDF1A" w14:textId="77777777" w:rsidTr="004271DE">
        <w:tc>
          <w:tcPr>
            <w:tcW w:w="4211" w:type="dxa"/>
            <w:shd w:val="clear" w:color="auto" w:fill="F2F2F2"/>
          </w:tcPr>
          <w:p w14:paraId="77AC274D" w14:textId="29DABBEB"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42 Rashodi za nabavu proizvedene dugotrajne imovine</w:t>
            </w:r>
          </w:p>
        </w:tc>
        <w:tc>
          <w:tcPr>
            <w:tcW w:w="1300" w:type="dxa"/>
            <w:shd w:val="clear" w:color="auto" w:fill="F2F2F2"/>
          </w:tcPr>
          <w:p w14:paraId="226CAD3C" w14:textId="4767E72F"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5.000,00</w:t>
            </w:r>
          </w:p>
        </w:tc>
        <w:tc>
          <w:tcPr>
            <w:tcW w:w="1300" w:type="dxa"/>
            <w:shd w:val="clear" w:color="auto" w:fill="F2F2F2"/>
          </w:tcPr>
          <w:p w14:paraId="3E3E9ECE" w14:textId="781CD47B"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2.500,00</w:t>
            </w:r>
          </w:p>
        </w:tc>
        <w:tc>
          <w:tcPr>
            <w:tcW w:w="1300" w:type="dxa"/>
            <w:shd w:val="clear" w:color="auto" w:fill="F2F2F2"/>
          </w:tcPr>
          <w:p w14:paraId="035F0DAC" w14:textId="05106DCB"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7.500,00</w:t>
            </w:r>
          </w:p>
        </w:tc>
        <w:tc>
          <w:tcPr>
            <w:tcW w:w="960" w:type="dxa"/>
            <w:shd w:val="clear" w:color="auto" w:fill="F2F2F2"/>
          </w:tcPr>
          <w:p w14:paraId="709C21E0" w14:textId="6250C901"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150,00%</w:t>
            </w:r>
          </w:p>
        </w:tc>
        <w:tc>
          <w:tcPr>
            <w:tcW w:w="960" w:type="dxa"/>
            <w:shd w:val="clear" w:color="auto" w:fill="F2F2F2"/>
          </w:tcPr>
          <w:p w14:paraId="30CC7687" w14:textId="77777777" w:rsidR="004271DE" w:rsidRPr="004271DE" w:rsidRDefault="004271DE" w:rsidP="004271DE">
            <w:pPr>
              <w:spacing w:after="0"/>
              <w:jc w:val="right"/>
              <w:rPr>
                <w:rFonts w:ascii="Times New Roman" w:hAnsi="Times New Roman" w:cs="Times New Roman"/>
                <w:sz w:val="18"/>
                <w:szCs w:val="18"/>
              </w:rPr>
            </w:pPr>
          </w:p>
        </w:tc>
      </w:tr>
      <w:tr w:rsidR="004271DE" w14:paraId="27C709B8" w14:textId="77777777" w:rsidTr="004271DE">
        <w:tc>
          <w:tcPr>
            <w:tcW w:w="4211" w:type="dxa"/>
          </w:tcPr>
          <w:p w14:paraId="3EA02FDB" w14:textId="19CC9A28"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422 Postrojenja i oprema</w:t>
            </w:r>
          </w:p>
        </w:tc>
        <w:tc>
          <w:tcPr>
            <w:tcW w:w="1300" w:type="dxa"/>
          </w:tcPr>
          <w:p w14:paraId="2258CAFD" w14:textId="5942C0DA"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43700B00" w14:textId="70ED609B"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3C62D697" w14:textId="5DA00C5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7.500,00</w:t>
            </w:r>
          </w:p>
        </w:tc>
        <w:tc>
          <w:tcPr>
            <w:tcW w:w="960" w:type="dxa"/>
          </w:tcPr>
          <w:p w14:paraId="36CF45A8" w14:textId="60069DDA"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150,00%</w:t>
            </w:r>
          </w:p>
        </w:tc>
        <w:tc>
          <w:tcPr>
            <w:tcW w:w="960" w:type="dxa"/>
          </w:tcPr>
          <w:p w14:paraId="48B01FF6" w14:textId="77777777" w:rsidR="004271DE" w:rsidRDefault="004271DE" w:rsidP="004271DE">
            <w:pPr>
              <w:spacing w:after="0"/>
              <w:jc w:val="right"/>
              <w:rPr>
                <w:rFonts w:ascii="Times New Roman" w:hAnsi="Times New Roman" w:cs="Times New Roman"/>
                <w:sz w:val="18"/>
                <w:szCs w:val="18"/>
              </w:rPr>
            </w:pPr>
          </w:p>
        </w:tc>
      </w:tr>
      <w:tr w:rsidR="004271DE" w:rsidRPr="004271DE" w14:paraId="25659BD5" w14:textId="77777777" w:rsidTr="004271DE">
        <w:trPr>
          <w:trHeight w:val="540"/>
        </w:trPr>
        <w:tc>
          <w:tcPr>
            <w:tcW w:w="4211" w:type="dxa"/>
            <w:shd w:val="clear" w:color="auto" w:fill="17365D"/>
            <w:vAlign w:val="center"/>
          </w:tcPr>
          <w:p w14:paraId="1AD2621C" w14:textId="4618138B" w:rsidR="004271DE" w:rsidRPr="004271DE" w:rsidRDefault="004271DE" w:rsidP="004271DE">
            <w:pPr>
              <w:spacing w:after="0"/>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PROGRAM 3002 PROGRAM JAVNIH POTREBA U KULTURI</w:t>
            </w:r>
          </w:p>
        </w:tc>
        <w:tc>
          <w:tcPr>
            <w:tcW w:w="1300" w:type="dxa"/>
            <w:shd w:val="clear" w:color="auto" w:fill="17365D"/>
            <w:vAlign w:val="center"/>
          </w:tcPr>
          <w:p w14:paraId="140A912F" w14:textId="24B29B2E"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53.000,00</w:t>
            </w:r>
          </w:p>
        </w:tc>
        <w:tc>
          <w:tcPr>
            <w:tcW w:w="1300" w:type="dxa"/>
            <w:shd w:val="clear" w:color="auto" w:fill="17365D"/>
            <w:vAlign w:val="center"/>
          </w:tcPr>
          <w:p w14:paraId="747076B6" w14:textId="72F80BD3"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0,00</w:t>
            </w:r>
          </w:p>
        </w:tc>
        <w:tc>
          <w:tcPr>
            <w:tcW w:w="1300" w:type="dxa"/>
            <w:shd w:val="clear" w:color="auto" w:fill="17365D"/>
            <w:vAlign w:val="center"/>
          </w:tcPr>
          <w:p w14:paraId="19871EA1" w14:textId="30EA8EDF"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53.000,00</w:t>
            </w:r>
          </w:p>
        </w:tc>
        <w:tc>
          <w:tcPr>
            <w:tcW w:w="960" w:type="dxa"/>
            <w:shd w:val="clear" w:color="auto" w:fill="17365D"/>
            <w:vAlign w:val="center"/>
          </w:tcPr>
          <w:p w14:paraId="6FAEB95D" w14:textId="3177C62C"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100,00%</w:t>
            </w:r>
          </w:p>
        </w:tc>
        <w:tc>
          <w:tcPr>
            <w:tcW w:w="960" w:type="dxa"/>
            <w:shd w:val="clear" w:color="auto" w:fill="17365D"/>
            <w:vAlign w:val="center"/>
          </w:tcPr>
          <w:p w14:paraId="1D0A0B70" w14:textId="77777777" w:rsidR="004271DE" w:rsidRPr="004271DE" w:rsidRDefault="004271DE" w:rsidP="004271DE">
            <w:pPr>
              <w:spacing w:after="0"/>
              <w:jc w:val="right"/>
              <w:rPr>
                <w:rFonts w:ascii="Times New Roman" w:hAnsi="Times New Roman" w:cs="Times New Roman"/>
                <w:b/>
                <w:color w:val="FFFFFF"/>
                <w:sz w:val="18"/>
                <w:szCs w:val="18"/>
              </w:rPr>
            </w:pPr>
          </w:p>
        </w:tc>
      </w:tr>
      <w:tr w:rsidR="004271DE" w:rsidRPr="004271DE" w14:paraId="642D8AB4" w14:textId="77777777" w:rsidTr="004271DE">
        <w:trPr>
          <w:trHeight w:val="540"/>
        </w:trPr>
        <w:tc>
          <w:tcPr>
            <w:tcW w:w="4211" w:type="dxa"/>
            <w:shd w:val="clear" w:color="auto" w:fill="DAE8F2"/>
            <w:vAlign w:val="center"/>
          </w:tcPr>
          <w:p w14:paraId="3DAE6267" w14:textId="422F02A4"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AKTIVNOST A300201 PROGRAMI I PROJEKTI UDRUGA U KULTURI</w:t>
            </w:r>
          </w:p>
        </w:tc>
        <w:tc>
          <w:tcPr>
            <w:tcW w:w="1300" w:type="dxa"/>
            <w:shd w:val="clear" w:color="auto" w:fill="DAE8F2"/>
            <w:vAlign w:val="center"/>
          </w:tcPr>
          <w:p w14:paraId="6601E787" w14:textId="208532F5"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17.000,00</w:t>
            </w:r>
          </w:p>
        </w:tc>
        <w:tc>
          <w:tcPr>
            <w:tcW w:w="1300" w:type="dxa"/>
            <w:shd w:val="clear" w:color="auto" w:fill="DAE8F2"/>
            <w:vAlign w:val="center"/>
          </w:tcPr>
          <w:p w14:paraId="721C0546" w14:textId="3100B1A1"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0,00</w:t>
            </w:r>
          </w:p>
        </w:tc>
        <w:tc>
          <w:tcPr>
            <w:tcW w:w="1300" w:type="dxa"/>
            <w:shd w:val="clear" w:color="auto" w:fill="DAE8F2"/>
            <w:vAlign w:val="center"/>
          </w:tcPr>
          <w:p w14:paraId="38034976" w14:textId="02AB320D"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17.000,00</w:t>
            </w:r>
          </w:p>
        </w:tc>
        <w:tc>
          <w:tcPr>
            <w:tcW w:w="960" w:type="dxa"/>
            <w:shd w:val="clear" w:color="auto" w:fill="DAE8F2"/>
            <w:vAlign w:val="center"/>
          </w:tcPr>
          <w:p w14:paraId="71261798" w14:textId="7CABD7EA"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100,00%</w:t>
            </w:r>
          </w:p>
        </w:tc>
        <w:tc>
          <w:tcPr>
            <w:tcW w:w="960" w:type="dxa"/>
            <w:shd w:val="clear" w:color="auto" w:fill="DAE8F2"/>
            <w:vAlign w:val="center"/>
          </w:tcPr>
          <w:p w14:paraId="5D64195A"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06B64F9C" w14:textId="77777777" w:rsidTr="004271DE">
        <w:tc>
          <w:tcPr>
            <w:tcW w:w="4211" w:type="dxa"/>
            <w:shd w:val="clear" w:color="auto" w:fill="CBFFCB"/>
          </w:tcPr>
          <w:p w14:paraId="63B8CDF2" w14:textId="1B18BDC9"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110 Opći prihodi i primici</w:t>
            </w:r>
          </w:p>
        </w:tc>
        <w:tc>
          <w:tcPr>
            <w:tcW w:w="1300" w:type="dxa"/>
            <w:shd w:val="clear" w:color="auto" w:fill="CBFFCB"/>
          </w:tcPr>
          <w:p w14:paraId="43C1AC8F" w14:textId="1F357EA5"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17.000,00</w:t>
            </w:r>
          </w:p>
        </w:tc>
        <w:tc>
          <w:tcPr>
            <w:tcW w:w="1300" w:type="dxa"/>
            <w:shd w:val="clear" w:color="auto" w:fill="CBFFCB"/>
          </w:tcPr>
          <w:p w14:paraId="7805B626" w14:textId="62484360"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0E29C598" w14:textId="094DA600"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17.000,00</w:t>
            </w:r>
          </w:p>
        </w:tc>
        <w:tc>
          <w:tcPr>
            <w:tcW w:w="960" w:type="dxa"/>
            <w:shd w:val="clear" w:color="auto" w:fill="CBFFCB"/>
          </w:tcPr>
          <w:p w14:paraId="738E205F" w14:textId="02E6059A"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2E7CD9A5"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1C219302" w14:textId="77777777" w:rsidTr="004271DE">
        <w:tc>
          <w:tcPr>
            <w:tcW w:w="4211" w:type="dxa"/>
            <w:shd w:val="clear" w:color="auto" w:fill="F2F2F2"/>
          </w:tcPr>
          <w:p w14:paraId="6B835F77" w14:textId="4F116614"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 Rashodi poslovanja</w:t>
            </w:r>
          </w:p>
        </w:tc>
        <w:tc>
          <w:tcPr>
            <w:tcW w:w="1300" w:type="dxa"/>
            <w:shd w:val="clear" w:color="auto" w:fill="F2F2F2"/>
          </w:tcPr>
          <w:p w14:paraId="29F23D4F" w14:textId="6985E980"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17.000,00</w:t>
            </w:r>
          </w:p>
        </w:tc>
        <w:tc>
          <w:tcPr>
            <w:tcW w:w="1300" w:type="dxa"/>
            <w:shd w:val="clear" w:color="auto" w:fill="F2F2F2"/>
          </w:tcPr>
          <w:p w14:paraId="4D26DAE3" w14:textId="515BC457"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66A8127A" w14:textId="48882C93"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17.000,00</w:t>
            </w:r>
          </w:p>
        </w:tc>
        <w:tc>
          <w:tcPr>
            <w:tcW w:w="960" w:type="dxa"/>
            <w:shd w:val="clear" w:color="auto" w:fill="F2F2F2"/>
          </w:tcPr>
          <w:p w14:paraId="58D9AE42" w14:textId="2B22DD9E"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31FEEEF2"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34E0E3D6" w14:textId="77777777" w:rsidTr="004271DE">
        <w:tc>
          <w:tcPr>
            <w:tcW w:w="4211" w:type="dxa"/>
            <w:shd w:val="clear" w:color="auto" w:fill="F2F2F2"/>
          </w:tcPr>
          <w:p w14:paraId="37A284D9" w14:textId="32915997"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38 Rashodi za donacije, kazne, naknade šteta i kapitalne pomoći</w:t>
            </w:r>
          </w:p>
        </w:tc>
        <w:tc>
          <w:tcPr>
            <w:tcW w:w="1300" w:type="dxa"/>
            <w:shd w:val="clear" w:color="auto" w:fill="F2F2F2"/>
          </w:tcPr>
          <w:p w14:paraId="70CF3B4A" w14:textId="0D26CF53"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17.000,00</w:t>
            </w:r>
          </w:p>
        </w:tc>
        <w:tc>
          <w:tcPr>
            <w:tcW w:w="1300" w:type="dxa"/>
            <w:shd w:val="clear" w:color="auto" w:fill="F2F2F2"/>
          </w:tcPr>
          <w:p w14:paraId="59228A81" w14:textId="24EC51FC"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1D286430" w14:textId="1911F82E"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17.000,00</w:t>
            </w:r>
          </w:p>
        </w:tc>
        <w:tc>
          <w:tcPr>
            <w:tcW w:w="960" w:type="dxa"/>
            <w:shd w:val="clear" w:color="auto" w:fill="F2F2F2"/>
          </w:tcPr>
          <w:p w14:paraId="31983970" w14:textId="616AC910"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37E059C6" w14:textId="77777777" w:rsidR="004271DE" w:rsidRPr="004271DE" w:rsidRDefault="004271DE" w:rsidP="004271DE">
            <w:pPr>
              <w:spacing w:after="0"/>
              <w:jc w:val="right"/>
              <w:rPr>
                <w:rFonts w:ascii="Times New Roman" w:hAnsi="Times New Roman" w:cs="Times New Roman"/>
                <w:sz w:val="18"/>
                <w:szCs w:val="18"/>
              </w:rPr>
            </w:pPr>
          </w:p>
        </w:tc>
      </w:tr>
      <w:tr w:rsidR="004271DE" w14:paraId="43A82C67" w14:textId="77777777" w:rsidTr="004271DE">
        <w:tc>
          <w:tcPr>
            <w:tcW w:w="4211" w:type="dxa"/>
          </w:tcPr>
          <w:p w14:paraId="6463B3D0" w14:textId="25BC555E"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381 Tekuće donacije</w:t>
            </w:r>
          </w:p>
        </w:tc>
        <w:tc>
          <w:tcPr>
            <w:tcW w:w="1300" w:type="dxa"/>
          </w:tcPr>
          <w:p w14:paraId="5FF6177D" w14:textId="4523CAD8"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17.000,00</w:t>
            </w:r>
          </w:p>
        </w:tc>
        <w:tc>
          <w:tcPr>
            <w:tcW w:w="1300" w:type="dxa"/>
          </w:tcPr>
          <w:p w14:paraId="7EF009F2" w14:textId="09299631"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9BA8C90" w14:textId="1B73817D"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17.000,00</w:t>
            </w:r>
          </w:p>
        </w:tc>
        <w:tc>
          <w:tcPr>
            <w:tcW w:w="960" w:type="dxa"/>
          </w:tcPr>
          <w:p w14:paraId="64AF4FB2" w14:textId="393B47EA"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34914245" w14:textId="77777777" w:rsidR="004271DE" w:rsidRDefault="004271DE" w:rsidP="004271DE">
            <w:pPr>
              <w:spacing w:after="0"/>
              <w:jc w:val="right"/>
              <w:rPr>
                <w:rFonts w:ascii="Times New Roman" w:hAnsi="Times New Roman" w:cs="Times New Roman"/>
                <w:sz w:val="18"/>
                <w:szCs w:val="18"/>
              </w:rPr>
            </w:pPr>
          </w:p>
        </w:tc>
      </w:tr>
      <w:tr w:rsidR="004271DE" w:rsidRPr="004271DE" w14:paraId="7B7604F9" w14:textId="77777777" w:rsidTr="004271DE">
        <w:trPr>
          <w:trHeight w:val="540"/>
        </w:trPr>
        <w:tc>
          <w:tcPr>
            <w:tcW w:w="4211" w:type="dxa"/>
            <w:shd w:val="clear" w:color="auto" w:fill="DAE8F2"/>
            <w:vAlign w:val="center"/>
          </w:tcPr>
          <w:p w14:paraId="1A79A71B" w14:textId="79A9CAE0"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AKTIVNOST A300202 DONACIJE VJERSKIM ZAJEDNICAMA</w:t>
            </w:r>
          </w:p>
        </w:tc>
        <w:tc>
          <w:tcPr>
            <w:tcW w:w="1300" w:type="dxa"/>
            <w:shd w:val="clear" w:color="auto" w:fill="DAE8F2"/>
            <w:vAlign w:val="center"/>
          </w:tcPr>
          <w:p w14:paraId="480C72E7" w14:textId="01D8EE7C"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14.000,00</w:t>
            </w:r>
          </w:p>
        </w:tc>
        <w:tc>
          <w:tcPr>
            <w:tcW w:w="1300" w:type="dxa"/>
            <w:shd w:val="clear" w:color="auto" w:fill="DAE8F2"/>
            <w:vAlign w:val="center"/>
          </w:tcPr>
          <w:p w14:paraId="20A0D552" w14:textId="7A41CF4E"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0,00</w:t>
            </w:r>
          </w:p>
        </w:tc>
        <w:tc>
          <w:tcPr>
            <w:tcW w:w="1300" w:type="dxa"/>
            <w:shd w:val="clear" w:color="auto" w:fill="DAE8F2"/>
            <w:vAlign w:val="center"/>
          </w:tcPr>
          <w:p w14:paraId="5524769E" w14:textId="49BACF62"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14.000,00</w:t>
            </w:r>
          </w:p>
        </w:tc>
        <w:tc>
          <w:tcPr>
            <w:tcW w:w="960" w:type="dxa"/>
            <w:shd w:val="clear" w:color="auto" w:fill="DAE8F2"/>
            <w:vAlign w:val="center"/>
          </w:tcPr>
          <w:p w14:paraId="72E75E57" w14:textId="1EB2D0AC"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100,00%</w:t>
            </w:r>
          </w:p>
        </w:tc>
        <w:tc>
          <w:tcPr>
            <w:tcW w:w="960" w:type="dxa"/>
            <w:shd w:val="clear" w:color="auto" w:fill="DAE8F2"/>
            <w:vAlign w:val="center"/>
          </w:tcPr>
          <w:p w14:paraId="311B32BB"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4E162449" w14:textId="77777777" w:rsidTr="004271DE">
        <w:tc>
          <w:tcPr>
            <w:tcW w:w="4211" w:type="dxa"/>
            <w:shd w:val="clear" w:color="auto" w:fill="CBFFCB"/>
          </w:tcPr>
          <w:p w14:paraId="2202D111" w14:textId="427ADEE2"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110 Opći prihodi i primici</w:t>
            </w:r>
          </w:p>
        </w:tc>
        <w:tc>
          <w:tcPr>
            <w:tcW w:w="1300" w:type="dxa"/>
            <w:shd w:val="clear" w:color="auto" w:fill="CBFFCB"/>
          </w:tcPr>
          <w:p w14:paraId="611B48F9" w14:textId="7EC5602F"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14.000,00</w:t>
            </w:r>
          </w:p>
        </w:tc>
        <w:tc>
          <w:tcPr>
            <w:tcW w:w="1300" w:type="dxa"/>
            <w:shd w:val="clear" w:color="auto" w:fill="CBFFCB"/>
          </w:tcPr>
          <w:p w14:paraId="6ECB6374" w14:textId="7507F457"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0BB341AB" w14:textId="4D35A4D1"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14.000,00</w:t>
            </w:r>
          </w:p>
        </w:tc>
        <w:tc>
          <w:tcPr>
            <w:tcW w:w="960" w:type="dxa"/>
            <w:shd w:val="clear" w:color="auto" w:fill="CBFFCB"/>
          </w:tcPr>
          <w:p w14:paraId="76EAFF94" w14:textId="1E00BF78"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305BD564"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718EA0C1" w14:textId="77777777" w:rsidTr="004271DE">
        <w:tc>
          <w:tcPr>
            <w:tcW w:w="4211" w:type="dxa"/>
            <w:shd w:val="clear" w:color="auto" w:fill="F2F2F2"/>
          </w:tcPr>
          <w:p w14:paraId="24EEB0CB" w14:textId="07BA05CD"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 Rashodi poslovanja</w:t>
            </w:r>
          </w:p>
        </w:tc>
        <w:tc>
          <w:tcPr>
            <w:tcW w:w="1300" w:type="dxa"/>
            <w:shd w:val="clear" w:color="auto" w:fill="F2F2F2"/>
          </w:tcPr>
          <w:p w14:paraId="7401277F" w14:textId="067D3C5A"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14.000,00</w:t>
            </w:r>
          </w:p>
        </w:tc>
        <w:tc>
          <w:tcPr>
            <w:tcW w:w="1300" w:type="dxa"/>
            <w:shd w:val="clear" w:color="auto" w:fill="F2F2F2"/>
          </w:tcPr>
          <w:p w14:paraId="6B55257A" w14:textId="0D8108FD"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3C8B9A5A" w14:textId="2A427F8B"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14.000,00</w:t>
            </w:r>
          </w:p>
        </w:tc>
        <w:tc>
          <w:tcPr>
            <w:tcW w:w="960" w:type="dxa"/>
            <w:shd w:val="clear" w:color="auto" w:fill="F2F2F2"/>
          </w:tcPr>
          <w:p w14:paraId="52AD513A" w14:textId="5423C2B9"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5E11F270"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70C648F9" w14:textId="77777777" w:rsidTr="004271DE">
        <w:tc>
          <w:tcPr>
            <w:tcW w:w="4211" w:type="dxa"/>
            <w:shd w:val="clear" w:color="auto" w:fill="F2F2F2"/>
          </w:tcPr>
          <w:p w14:paraId="1FCADA32" w14:textId="01EA6ABA"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38 Rashodi za donacije, kazne, naknade šteta i kapitalne pomoći</w:t>
            </w:r>
          </w:p>
        </w:tc>
        <w:tc>
          <w:tcPr>
            <w:tcW w:w="1300" w:type="dxa"/>
            <w:shd w:val="clear" w:color="auto" w:fill="F2F2F2"/>
          </w:tcPr>
          <w:p w14:paraId="442176BF" w14:textId="190D1533"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14.000,00</w:t>
            </w:r>
          </w:p>
        </w:tc>
        <w:tc>
          <w:tcPr>
            <w:tcW w:w="1300" w:type="dxa"/>
            <w:shd w:val="clear" w:color="auto" w:fill="F2F2F2"/>
          </w:tcPr>
          <w:p w14:paraId="52D55B45" w14:textId="25F2FEC7"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5E1B56C2" w14:textId="7624DA14"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14.000,00</w:t>
            </w:r>
          </w:p>
        </w:tc>
        <w:tc>
          <w:tcPr>
            <w:tcW w:w="960" w:type="dxa"/>
            <w:shd w:val="clear" w:color="auto" w:fill="F2F2F2"/>
          </w:tcPr>
          <w:p w14:paraId="59DC3182" w14:textId="7ECF1D89"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6F642AAE" w14:textId="77777777" w:rsidR="004271DE" w:rsidRPr="004271DE" w:rsidRDefault="004271DE" w:rsidP="004271DE">
            <w:pPr>
              <w:spacing w:after="0"/>
              <w:jc w:val="right"/>
              <w:rPr>
                <w:rFonts w:ascii="Times New Roman" w:hAnsi="Times New Roman" w:cs="Times New Roman"/>
                <w:sz w:val="18"/>
                <w:szCs w:val="18"/>
              </w:rPr>
            </w:pPr>
          </w:p>
        </w:tc>
      </w:tr>
      <w:tr w:rsidR="004271DE" w14:paraId="7165D50B" w14:textId="77777777" w:rsidTr="004271DE">
        <w:tc>
          <w:tcPr>
            <w:tcW w:w="4211" w:type="dxa"/>
          </w:tcPr>
          <w:p w14:paraId="6A6499C3" w14:textId="6AAB0A58"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381 Tekuće donacije</w:t>
            </w:r>
          </w:p>
        </w:tc>
        <w:tc>
          <w:tcPr>
            <w:tcW w:w="1300" w:type="dxa"/>
          </w:tcPr>
          <w:p w14:paraId="306BC7C0" w14:textId="3EB8BBD8"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14.000,00</w:t>
            </w:r>
          </w:p>
        </w:tc>
        <w:tc>
          <w:tcPr>
            <w:tcW w:w="1300" w:type="dxa"/>
          </w:tcPr>
          <w:p w14:paraId="31DAD888" w14:textId="500B1A32"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3B1B3B2" w14:textId="54F8CA01"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14.000,00</w:t>
            </w:r>
          </w:p>
        </w:tc>
        <w:tc>
          <w:tcPr>
            <w:tcW w:w="960" w:type="dxa"/>
          </w:tcPr>
          <w:p w14:paraId="434788C8" w14:textId="676A5A08"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2A5747AF" w14:textId="77777777" w:rsidR="004271DE" w:rsidRDefault="004271DE" w:rsidP="004271DE">
            <w:pPr>
              <w:spacing w:after="0"/>
              <w:jc w:val="right"/>
              <w:rPr>
                <w:rFonts w:ascii="Times New Roman" w:hAnsi="Times New Roman" w:cs="Times New Roman"/>
                <w:sz w:val="18"/>
                <w:szCs w:val="18"/>
              </w:rPr>
            </w:pPr>
          </w:p>
        </w:tc>
      </w:tr>
      <w:tr w:rsidR="004271DE" w:rsidRPr="004271DE" w14:paraId="3CCA8471" w14:textId="77777777" w:rsidTr="004271DE">
        <w:trPr>
          <w:trHeight w:val="540"/>
        </w:trPr>
        <w:tc>
          <w:tcPr>
            <w:tcW w:w="4211" w:type="dxa"/>
            <w:shd w:val="clear" w:color="auto" w:fill="DAE8F2"/>
            <w:vAlign w:val="center"/>
          </w:tcPr>
          <w:p w14:paraId="7ED87AD5" w14:textId="4047BEEA"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AKTIVNOST A300203 OBILJEŽAVANJE DANA GRADA</w:t>
            </w:r>
          </w:p>
        </w:tc>
        <w:tc>
          <w:tcPr>
            <w:tcW w:w="1300" w:type="dxa"/>
            <w:shd w:val="clear" w:color="auto" w:fill="DAE8F2"/>
            <w:vAlign w:val="center"/>
          </w:tcPr>
          <w:p w14:paraId="51ED2F92" w14:textId="1B73E503"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12.000,00</w:t>
            </w:r>
          </w:p>
        </w:tc>
        <w:tc>
          <w:tcPr>
            <w:tcW w:w="1300" w:type="dxa"/>
            <w:shd w:val="clear" w:color="auto" w:fill="DAE8F2"/>
            <w:vAlign w:val="center"/>
          </w:tcPr>
          <w:p w14:paraId="1346C6FD" w14:textId="48255AF0"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0,00</w:t>
            </w:r>
          </w:p>
        </w:tc>
        <w:tc>
          <w:tcPr>
            <w:tcW w:w="1300" w:type="dxa"/>
            <w:shd w:val="clear" w:color="auto" w:fill="DAE8F2"/>
            <w:vAlign w:val="center"/>
          </w:tcPr>
          <w:p w14:paraId="1D4C8E4F" w14:textId="5C1E8187"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12.000,00</w:t>
            </w:r>
          </w:p>
        </w:tc>
        <w:tc>
          <w:tcPr>
            <w:tcW w:w="960" w:type="dxa"/>
            <w:shd w:val="clear" w:color="auto" w:fill="DAE8F2"/>
            <w:vAlign w:val="center"/>
          </w:tcPr>
          <w:p w14:paraId="1CFC4198" w14:textId="195BF7CE"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100,00%</w:t>
            </w:r>
          </w:p>
        </w:tc>
        <w:tc>
          <w:tcPr>
            <w:tcW w:w="960" w:type="dxa"/>
            <w:shd w:val="clear" w:color="auto" w:fill="DAE8F2"/>
            <w:vAlign w:val="center"/>
          </w:tcPr>
          <w:p w14:paraId="146D3658"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22B953D9" w14:textId="77777777" w:rsidTr="004271DE">
        <w:tc>
          <w:tcPr>
            <w:tcW w:w="4211" w:type="dxa"/>
            <w:shd w:val="clear" w:color="auto" w:fill="CBFFCB"/>
          </w:tcPr>
          <w:p w14:paraId="1AF61FDF" w14:textId="3AD26EBE"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110 Opći prihodi i primici</w:t>
            </w:r>
          </w:p>
        </w:tc>
        <w:tc>
          <w:tcPr>
            <w:tcW w:w="1300" w:type="dxa"/>
            <w:shd w:val="clear" w:color="auto" w:fill="CBFFCB"/>
          </w:tcPr>
          <w:p w14:paraId="6F317D95" w14:textId="35EF50BB"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12.000,00</w:t>
            </w:r>
          </w:p>
        </w:tc>
        <w:tc>
          <w:tcPr>
            <w:tcW w:w="1300" w:type="dxa"/>
            <w:shd w:val="clear" w:color="auto" w:fill="CBFFCB"/>
          </w:tcPr>
          <w:p w14:paraId="58ABB995" w14:textId="38F8EA61"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4EFB7E17" w14:textId="404459EA"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12.000,00</w:t>
            </w:r>
          </w:p>
        </w:tc>
        <w:tc>
          <w:tcPr>
            <w:tcW w:w="960" w:type="dxa"/>
            <w:shd w:val="clear" w:color="auto" w:fill="CBFFCB"/>
          </w:tcPr>
          <w:p w14:paraId="212126F4" w14:textId="193A3536"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0FE01604"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0AF0C822" w14:textId="77777777" w:rsidTr="004271DE">
        <w:tc>
          <w:tcPr>
            <w:tcW w:w="4211" w:type="dxa"/>
            <w:shd w:val="clear" w:color="auto" w:fill="F2F2F2"/>
          </w:tcPr>
          <w:p w14:paraId="70397620" w14:textId="523A649E"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 Rashodi poslovanja</w:t>
            </w:r>
          </w:p>
        </w:tc>
        <w:tc>
          <w:tcPr>
            <w:tcW w:w="1300" w:type="dxa"/>
            <w:shd w:val="clear" w:color="auto" w:fill="F2F2F2"/>
          </w:tcPr>
          <w:p w14:paraId="67758C9A" w14:textId="2532D7F1"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12.000,00</w:t>
            </w:r>
          </w:p>
        </w:tc>
        <w:tc>
          <w:tcPr>
            <w:tcW w:w="1300" w:type="dxa"/>
            <w:shd w:val="clear" w:color="auto" w:fill="F2F2F2"/>
          </w:tcPr>
          <w:p w14:paraId="239FEE34" w14:textId="2A930A8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4981F6D7" w14:textId="66078594"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12.000,00</w:t>
            </w:r>
          </w:p>
        </w:tc>
        <w:tc>
          <w:tcPr>
            <w:tcW w:w="960" w:type="dxa"/>
            <w:shd w:val="clear" w:color="auto" w:fill="F2F2F2"/>
          </w:tcPr>
          <w:p w14:paraId="19E7678E" w14:textId="499C62DF"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5D7C7712"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0D79F11A" w14:textId="77777777" w:rsidTr="004271DE">
        <w:tc>
          <w:tcPr>
            <w:tcW w:w="4211" w:type="dxa"/>
            <w:shd w:val="clear" w:color="auto" w:fill="F2F2F2"/>
          </w:tcPr>
          <w:p w14:paraId="6EFED195" w14:textId="1A23373B"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32 Materijalni rashodi</w:t>
            </w:r>
          </w:p>
        </w:tc>
        <w:tc>
          <w:tcPr>
            <w:tcW w:w="1300" w:type="dxa"/>
            <w:shd w:val="clear" w:color="auto" w:fill="F2F2F2"/>
          </w:tcPr>
          <w:p w14:paraId="40BB4035" w14:textId="540AA288"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12.000,00</w:t>
            </w:r>
          </w:p>
        </w:tc>
        <w:tc>
          <w:tcPr>
            <w:tcW w:w="1300" w:type="dxa"/>
            <w:shd w:val="clear" w:color="auto" w:fill="F2F2F2"/>
          </w:tcPr>
          <w:p w14:paraId="6A9B0D7D" w14:textId="370A1BEA"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59616540" w14:textId="19DDB80D"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12.000,00</w:t>
            </w:r>
          </w:p>
        </w:tc>
        <w:tc>
          <w:tcPr>
            <w:tcW w:w="960" w:type="dxa"/>
            <w:shd w:val="clear" w:color="auto" w:fill="F2F2F2"/>
          </w:tcPr>
          <w:p w14:paraId="08763739" w14:textId="69EA8E9B"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3A31398F" w14:textId="77777777" w:rsidR="004271DE" w:rsidRPr="004271DE" w:rsidRDefault="004271DE" w:rsidP="004271DE">
            <w:pPr>
              <w:spacing w:after="0"/>
              <w:jc w:val="right"/>
              <w:rPr>
                <w:rFonts w:ascii="Times New Roman" w:hAnsi="Times New Roman" w:cs="Times New Roman"/>
                <w:sz w:val="18"/>
                <w:szCs w:val="18"/>
              </w:rPr>
            </w:pPr>
          </w:p>
        </w:tc>
      </w:tr>
      <w:tr w:rsidR="004271DE" w14:paraId="6F1ECE7D" w14:textId="77777777" w:rsidTr="004271DE">
        <w:tc>
          <w:tcPr>
            <w:tcW w:w="4211" w:type="dxa"/>
          </w:tcPr>
          <w:p w14:paraId="620732BF" w14:textId="0BE494B0"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323 Rashodi za usluge</w:t>
            </w:r>
          </w:p>
        </w:tc>
        <w:tc>
          <w:tcPr>
            <w:tcW w:w="1300" w:type="dxa"/>
          </w:tcPr>
          <w:p w14:paraId="4932C039" w14:textId="5B28E067"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11.000,00</w:t>
            </w:r>
          </w:p>
        </w:tc>
        <w:tc>
          <w:tcPr>
            <w:tcW w:w="1300" w:type="dxa"/>
          </w:tcPr>
          <w:p w14:paraId="3B0527B2" w14:textId="4A35BFA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FD09B19" w14:textId="0B0693FC"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11.000,00</w:t>
            </w:r>
          </w:p>
        </w:tc>
        <w:tc>
          <w:tcPr>
            <w:tcW w:w="960" w:type="dxa"/>
          </w:tcPr>
          <w:p w14:paraId="10DAFA35" w14:textId="1667D901"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3BBD7ADA" w14:textId="77777777" w:rsidR="004271DE" w:rsidRDefault="004271DE" w:rsidP="004271DE">
            <w:pPr>
              <w:spacing w:after="0"/>
              <w:jc w:val="right"/>
              <w:rPr>
                <w:rFonts w:ascii="Times New Roman" w:hAnsi="Times New Roman" w:cs="Times New Roman"/>
                <w:sz w:val="18"/>
                <w:szCs w:val="18"/>
              </w:rPr>
            </w:pPr>
          </w:p>
        </w:tc>
      </w:tr>
      <w:tr w:rsidR="004271DE" w14:paraId="7D55F837" w14:textId="77777777" w:rsidTr="004271DE">
        <w:tc>
          <w:tcPr>
            <w:tcW w:w="4211" w:type="dxa"/>
          </w:tcPr>
          <w:p w14:paraId="11DEFC0E" w14:textId="6620476B"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lastRenderedPageBreak/>
              <w:t>329 Ostali nespomenuti rashodi poslovanja</w:t>
            </w:r>
          </w:p>
        </w:tc>
        <w:tc>
          <w:tcPr>
            <w:tcW w:w="1300" w:type="dxa"/>
          </w:tcPr>
          <w:p w14:paraId="327851BF" w14:textId="7F60D45F"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4CE4C9C1" w14:textId="40C02E0F"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01CC1E4" w14:textId="27B3BE82"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960" w:type="dxa"/>
          </w:tcPr>
          <w:p w14:paraId="6A46F3F5" w14:textId="35A03886"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3F09FDAF" w14:textId="77777777" w:rsidR="004271DE" w:rsidRDefault="004271DE" w:rsidP="004271DE">
            <w:pPr>
              <w:spacing w:after="0"/>
              <w:jc w:val="right"/>
              <w:rPr>
                <w:rFonts w:ascii="Times New Roman" w:hAnsi="Times New Roman" w:cs="Times New Roman"/>
                <w:sz w:val="18"/>
                <w:szCs w:val="18"/>
              </w:rPr>
            </w:pPr>
          </w:p>
        </w:tc>
      </w:tr>
      <w:tr w:rsidR="004271DE" w:rsidRPr="004271DE" w14:paraId="14F4F3AF" w14:textId="77777777" w:rsidTr="004271DE">
        <w:trPr>
          <w:trHeight w:val="540"/>
        </w:trPr>
        <w:tc>
          <w:tcPr>
            <w:tcW w:w="4211" w:type="dxa"/>
            <w:shd w:val="clear" w:color="auto" w:fill="DAE8F2"/>
            <w:vAlign w:val="center"/>
          </w:tcPr>
          <w:p w14:paraId="527A5F1F" w14:textId="14354E94"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AKTIVNOST A300204 KULTURNE AKTIVNOSTI</w:t>
            </w:r>
          </w:p>
        </w:tc>
        <w:tc>
          <w:tcPr>
            <w:tcW w:w="1300" w:type="dxa"/>
            <w:shd w:val="clear" w:color="auto" w:fill="DAE8F2"/>
            <w:vAlign w:val="center"/>
          </w:tcPr>
          <w:p w14:paraId="3B9FFB35" w14:textId="5C143A9D"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10.000,00</w:t>
            </w:r>
          </w:p>
        </w:tc>
        <w:tc>
          <w:tcPr>
            <w:tcW w:w="1300" w:type="dxa"/>
            <w:shd w:val="clear" w:color="auto" w:fill="DAE8F2"/>
            <w:vAlign w:val="center"/>
          </w:tcPr>
          <w:p w14:paraId="0374FD05" w14:textId="0F197161"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0,00</w:t>
            </w:r>
          </w:p>
        </w:tc>
        <w:tc>
          <w:tcPr>
            <w:tcW w:w="1300" w:type="dxa"/>
            <w:shd w:val="clear" w:color="auto" w:fill="DAE8F2"/>
            <w:vAlign w:val="center"/>
          </w:tcPr>
          <w:p w14:paraId="3A1B5759" w14:textId="5E1F4FA2"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10.000,00</w:t>
            </w:r>
          </w:p>
        </w:tc>
        <w:tc>
          <w:tcPr>
            <w:tcW w:w="960" w:type="dxa"/>
            <w:shd w:val="clear" w:color="auto" w:fill="DAE8F2"/>
            <w:vAlign w:val="center"/>
          </w:tcPr>
          <w:p w14:paraId="45F2C374" w14:textId="723ED8EF"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100,00%</w:t>
            </w:r>
          </w:p>
        </w:tc>
        <w:tc>
          <w:tcPr>
            <w:tcW w:w="960" w:type="dxa"/>
            <w:shd w:val="clear" w:color="auto" w:fill="DAE8F2"/>
            <w:vAlign w:val="center"/>
          </w:tcPr>
          <w:p w14:paraId="0D4115FB"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3B7C3FB4" w14:textId="77777777" w:rsidTr="004271DE">
        <w:tc>
          <w:tcPr>
            <w:tcW w:w="4211" w:type="dxa"/>
            <w:shd w:val="clear" w:color="auto" w:fill="CBFFCB"/>
          </w:tcPr>
          <w:p w14:paraId="5E219A1D" w14:textId="28A4B927"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110 Opći prihodi i primici</w:t>
            </w:r>
          </w:p>
        </w:tc>
        <w:tc>
          <w:tcPr>
            <w:tcW w:w="1300" w:type="dxa"/>
            <w:shd w:val="clear" w:color="auto" w:fill="CBFFCB"/>
          </w:tcPr>
          <w:p w14:paraId="4A222EDE" w14:textId="525FE210"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10.000,00</w:t>
            </w:r>
          </w:p>
        </w:tc>
        <w:tc>
          <w:tcPr>
            <w:tcW w:w="1300" w:type="dxa"/>
            <w:shd w:val="clear" w:color="auto" w:fill="CBFFCB"/>
          </w:tcPr>
          <w:p w14:paraId="1C6CC4D4" w14:textId="437051EF"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13C7CC1D" w14:textId="47041AA9"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10.000,00</w:t>
            </w:r>
          </w:p>
        </w:tc>
        <w:tc>
          <w:tcPr>
            <w:tcW w:w="960" w:type="dxa"/>
            <w:shd w:val="clear" w:color="auto" w:fill="CBFFCB"/>
          </w:tcPr>
          <w:p w14:paraId="72EE38DE" w14:textId="037FA143"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38088FAA"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6949E562" w14:textId="77777777" w:rsidTr="004271DE">
        <w:tc>
          <w:tcPr>
            <w:tcW w:w="4211" w:type="dxa"/>
            <w:shd w:val="clear" w:color="auto" w:fill="F2F2F2"/>
          </w:tcPr>
          <w:p w14:paraId="2A32FE41" w14:textId="52F1D6D6"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 Rashodi poslovanja</w:t>
            </w:r>
          </w:p>
        </w:tc>
        <w:tc>
          <w:tcPr>
            <w:tcW w:w="1300" w:type="dxa"/>
            <w:shd w:val="clear" w:color="auto" w:fill="F2F2F2"/>
          </w:tcPr>
          <w:p w14:paraId="0150C5B4" w14:textId="22CBC1B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10.000,00</w:t>
            </w:r>
          </w:p>
        </w:tc>
        <w:tc>
          <w:tcPr>
            <w:tcW w:w="1300" w:type="dxa"/>
            <w:shd w:val="clear" w:color="auto" w:fill="F2F2F2"/>
          </w:tcPr>
          <w:p w14:paraId="12BD45D0" w14:textId="7DD32128"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022BF19E" w14:textId="27ABE4A8"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10.000,00</w:t>
            </w:r>
          </w:p>
        </w:tc>
        <w:tc>
          <w:tcPr>
            <w:tcW w:w="960" w:type="dxa"/>
            <w:shd w:val="clear" w:color="auto" w:fill="F2F2F2"/>
          </w:tcPr>
          <w:p w14:paraId="6AE0EA17" w14:textId="086FD4E1"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51815294"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26ECD710" w14:textId="77777777" w:rsidTr="004271DE">
        <w:tc>
          <w:tcPr>
            <w:tcW w:w="4211" w:type="dxa"/>
            <w:shd w:val="clear" w:color="auto" w:fill="F2F2F2"/>
          </w:tcPr>
          <w:p w14:paraId="4141E8DA" w14:textId="6703491E"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32 Materijalni rashodi</w:t>
            </w:r>
          </w:p>
        </w:tc>
        <w:tc>
          <w:tcPr>
            <w:tcW w:w="1300" w:type="dxa"/>
            <w:shd w:val="clear" w:color="auto" w:fill="F2F2F2"/>
          </w:tcPr>
          <w:p w14:paraId="188EC2D9" w14:textId="0418E89B"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10.000,00</w:t>
            </w:r>
          </w:p>
        </w:tc>
        <w:tc>
          <w:tcPr>
            <w:tcW w:w="1300" w:type="dxa"/>
            <w:shd w:val="clear" w:color="auto" w:fill="F2F2F2"/>
          </w:tcPr>
          <w:p w14:paraId="37D5B588" w14:textId="4AA03A94"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1CA1ECD0" w14:textId="7FF42969"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10.000,00</w:t>
            </w:r>
          </w:p>
        </w:tc>
        <w:tc>
          <w:tcPr>
            <w:tcW w:w="960" w:type="dxa"/>
            <w:shd w:val="clear" w:color="auto" w:fill="F2F2F2"/>
          </w:tcPr>
          <w:p w14:paraId="0B06A934" w14:textId="54E5A5B1"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1995E7DD" w14:textId="77777777" w:rsidR="004271DE" w:rsidRPr="004271DE" w:rsidRDefault="004271DE" w:rsidP="004271DE">
            <w:pPr>
              <w:spacing w:after="0"/>
              <w:jc w:val="right"/>
              <w:rPr>
                <w:rFonts w:ascii="Times New Roman" w:hAnsi="Times New Roman" w:cs="Times New Roman"/>
                <w:sz w:val="18"/>
                <w:szCs w:val="18"/>
              </w:rPr>
            </w:pPr>
          </w:p>
        </w:tc>
      </w:tr>
      <w:tr w:rsidR="004271DE" w14:paraId="5234DEB7" w14:textId="77777777" w:rsidTr="004271DE">
        <w:tc>
          <w:tcPr>
            <w:tcW w:w="4211" w:type="dxa"/>
          </w:tcPr>
          <w:p w14:paraId="17B2CE67" w14:textId="5150EBF2"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322 Rashodi za materijal i energiju</w:t>
            </w:r>
          </w:p>
        </w:tc>
        <w:tc>
          <w:tcPr>
            <w:tcW w:w="1300" w:type="dxa"/>
          </w:tcPr>
          <w:p w14:paraId="41A512AB" w14:textId="2878781C"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74CA0E5F" w14:textId="30A491CE"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6965411" w14:textId="347A5830"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960" w:type="dxa"/>
          </w:tcPr>
          <w:p w14:paraId="5023C5E6" w14:textId="549606CC"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076BEB77" w14:textId="77777777" w:rsidR="004271DE" w:rsidRDefault="004271DE" w:rsidP="004271DE">
            <w:pPr>
              <w:spacing w:after="0"/>
              <w:jc w:val="right"/>
              <w:rPr>
                <w:rFonts w:ascii="Times New Roman" w:hAnsi="Times New Roman" w:cs="Times New Roman"/>
                <w:sz w:val="18"/>
                <w:szCs w:val="18"/>
              </w:rPr>
            </w:pPr>
          </w:p>
        </w:tc>
      </w:tr>
      <w:tr w:rsidR="004271DE" w14:paraId="47760036" w14:textId="77777777" w:rsidTr="004271DE">
        <w:tc>
          <w:tcPr>
            <w:tcW w:w="4211" w:type="dxa"/>
          </w:tcPr>
          <w:p w14:paraId="5FA4FA7C" w14:textId="14F2FAE6"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323 Rashodi za usluge</w:t>
            </w:r>
          </w:p>
        </w:tc>
        <w:tc>
          <w:tcPr>
            <w:tcW w:w="1300" w:type="dxa"/>
          </w:tcPr>
          <w:p w14:paraId="572A5677" w14:textId="489016E1"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6.000,00</w:t>
            </w:r>
          </w:p>
        </w:tc>
        <w:tc>
          <w:tcPr>
            <w:tcW w:w="1300" w:type="dxa"/>
          </w:tcPr>
          <w:p w14:paraId="0E43F0E5" w14:textId="5ACAA0F6"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F7D369D" w14:textId="2A8DD46F"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6.000,00</w:t>
            </w:r>
          </w:p>
        </w:tc>
        <w:tc>
          <w:tcPr>
            <w:tcW w:w="960" w:type="dxa"/>
          </w:tcPr>
          <w:p w14:paraId="61A5126E" w14:textId="1E1B82B7"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14C0E74C" w14:textId="77777777" w:rsidR="004271DE" w:rsidRDefault="004271DE" w:rsidP="004271DE">
            <w:pPr>
              <w:spacing w:after="0"/>
              <w:jc w:val="right"/>
              <w:rPr>
                <w:rFonts w:ascii="Times New Roman" w:hAnsi="Times New Roman" w:cs="Times New Roman"/>
                <w:sz w:val="18"/>
                <w:szCs w:val="18"/>
              </w:rPr>
            </w:pPr>
          </w:p>
        </w:tc>
      </w:tr>
      <w:tr w:rsidR="004271DE" w14:paraId="67C11AC9" w14:textId="77777777" w:rsidTr="004271DE">
        <w:tc>
          <w:tcPr>
            <w:tcW w:w="4211" w:type="dxa"/>
          </w:tcPr>
          <w:p w14:paraId="041A0822" w14:textId="762D8920"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329 Ostali nespomenuti rashodi poslovanja</w:t>
            </w:r>
          </w:p>
        </w:tc>
        <w:tc>
          <w:tcPr>
            <w:tcW w:w="1300" w:type="dxa"/>
          </w:tcPr>
          <w:p w14:paraId="75B6A42A" w14:textId="4BF29758"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7AC4D8B7" w14:textId="34A4FB96"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CBACF40" w14:textId="3854838F"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960" w:type="dxa"/>
          </w:tcPr>
          <w:p w14:paraId="55ADC44F" w14:textId="1D47C52A"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0650E07F" w14:textId="77777777" w:rsidR="004271DE" w:rsidRDefault="004271DE" w:rsidP="004271DE">
            <w:pPr>
              <w:spacing w:after="0"/>
              <w:jc w:val="right"/>
              <w:rPr>
                <w:rFonts w:ascii="Times New Roman" w:hAnsi="Times New Roman" w:cs="Times New Roman"/>
                <w:sz w:val="18"/>
                <w:szCs w:val="18"/>
              </w:rPr>
            </w:pPr>
          </w:p>
        </w:tc>
      </w:tr>
      <w:tr w:rsidR="004271DE" w:rsidRPr="004271DE" w14:paraId="0806473C" w14:textId="77777777" w:rsidTr="004271DE">
        <w:trPr>
          <w:trHeight w:val="540"/>
        </w:trPr>
        <w:tc>
          <w:tcPr>
            <w:tcW w:w="4211" w:type="dxa"/>
            <w:shd w:val="clear" w:color="auto" w:fill="17365D"/>
            <w:vAlign w:val="center"/>
          </w:tcPr>
          <w:p w14:paraId="66A4C646" w14:textId="73E77779" w:rsidR="004271DE" w:rsidRPr="004271DE" w:rsidRDefault="004271DE" w:rsidP="004271DE">
            <w:pPr>
              <w:spacing w:after="0"/>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PROGRAM 3003 PROGRAM JAVNIH POTREBA U ŠKOLSTVU</w:t>
            </w:r>
          </w:p>
        </w:tc>
        <w:tc>
          <w:tcPr>
            <w:tcW w:w="1300" w:type="dxa"/>
            <w:shd w:val="clear" w:color="auto" w:fill="17365D"/>
            <w:vAlign w:val="center"/>
          </w:tcPr>
          <w:p w14:paraId="5A57529B" w14:textId="11DF6362"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127.000,00</w:t>
            </w:r>
          </w:p>
        </w:tc>
        <w:tc>
          <w:tcPr>
            <w:tcW w:w="1300" w:type="dxa"/>
            <w:shd w:val="clear" w:color="auto" w:fill="17365D"/>
            <w:vAlign w:val="center"/>
          </w:tcPr>
          <w:p w14:paraId="6308E2B7" w14:textId="41F454FB"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-7.450,00</w:t>
            </w:r>
          </w:p>
        </w:tc>
        <w:tc>
          <w:tcPr>
            <w:tcW w:w="1300" w:type="dxa"/>
            <w:shd w:val="clear" w:color="auto" w:fill="17365D"/>
            <w:vAlign w:val="center"/>
          </w:tcPr>
          <w:p w14:paraId="66EE8196" w14:textId="556D0BBB"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119.550,00</w:t>
            </w:r>
          </w:p>
        </w:tc>
        <w:tc>
          <w:tcPr>
            <w:tcW w:w="960" w:type="dxa"/>
            <w:shd w:val="clear" w:color="auto" w:fill="17365D"/>
            <w:vAlign w:val="center"/>
          </w:tcPr>
          <w:p w14:paraId="66EE420A" w14:textId="5367EA03"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94,13%</w:t>
            </w:r>
          </w:p>
        </w:tc>
        <w:tc>
          <w:tcPr>
            <w:tcW w:w="960" w:type="dxa"/>
            <w:shd w:val="clear" w:color="auto" w:fill="17365D"/>
            <w:vAlign w:val="center"/>
          </w:tcPr>
          <w:p w14:paraId="5D685EB6" w14:textId="77777777" w:rsidR="004271DE" w:rsidRPr="004271DE" w:rsidRDefault="004271DE" w:rsidP="004271DE">
            <w:pPr>
              <w:spacing w:after="0"/>
              <w:jc w:val="right"/>
              <w:rPr>
                <w:rFonts w:ascii="Times New Roman" w:hAnsi="Times New Roman" w:cs="Times New Roman"/>
                <w:b/>
                <w:color w:val="FFFFFF"/>
                <w:sz w:val="18"/>
                <w:szCs w:val="18"/>
              </w:rPr>
            </w:pPr>
          </w:p>
        </w:tc>
      </w:tr>
      <w:tr w:rsidR="004271DE" w:rsidRPr="004271DE" w14:paraId="699FB505" w14:textId="77777777" w:rsidTr="004271DE">
        <w:trPr>
          <w:trHeight w:val="540"/>
        </w:trPr>
        <w:tc>
          <w:tcPr>
            <w:tcW w:w="4211" w:type="dxa"/>
            <w:shd w:val="clear" w:color="auto" w:fill="DAE8F2"/>
            <w:vAlign w:val="center"/>
          </w:tcPr>
          <w:p w14:paraId="41AA4A01" w14:textId="2EF0648C"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AKTIVNOST A300301 OSNOVNOŠKOLSKO OBRAZOVANJE</w:t>
            </w:r>
          </w:p>
        </w:tc>
        <w:tc>
          <w:tcPr>
            <w:tcW w:w="1300" w:type="dxa"/>
            <w:shd w:val="clear" w:color="auto" w:fill="DAE8F2"/>
            <w:vAlign w:val="center"/>
          </w:tcPr>
          <w:p w14:paraId="3CE5E4D3" w14:textId="574E1FA2"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57.000,00</w:t>
            </w:r>
          </w:p>
        </w:tc>
        <w:tc>
          <w:tcPr>
            <w:tcW w:w="1300" w:type="dxa"/>
            <w:shd w:val="clear" w:color="auto" w:fill="DAE8F2"/>
            <w:vAlign w:val="center"/>
          </w:tcPr>
          <w:p w14:paraId="5A885209" w14:textId="6B205C58"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2.550,00</w:t>
            </w:r>
          </w:p>
        </w:tc>
        <w:tc>
          <w:tcPr>
            <w:tcW w:w="1300" w:type="dxa"/>
            <w:shd w:val="clear" w:color="auto" w:fill="DAE8F2"/>
            <w:vAlign w:val="center"/>
          </w:tcPr>
          <w:p w14:paraId="3AC005E0" w14:textId="53839BA5"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59.550,00</w:t>
            </w:r>
          </w:p>
        </w:tc>
        <w:tc>
          <w:tcPr>
            <w:tcW w:w="960" w:type="dxa"/>
            <w:shd w:val="clear" w:color="auto" w:fill="DAE8F2"/>
            <w:vAlign w:val="center"/>
          </w:tcPr>
          <w:p w14:paraId="73AE3DB6" w14:textId="7AF6F68F"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104,47%</w:t>
            </w:r>
          </w:p>
        </w:tc>
        <w:tc>
          <w:tcPr>
            <w:tcW w:w="960" w:type="dxa"/>
            <w:shd w:val="clear" w:color="auto" w:fill="DAE8F2"/>
            <w:vAlign w:val="center"/>
          </w:tcPr>
          <w:p w14:paraId="7E825910"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228740B2" w14:textId="77777777" w:rsidTr="004271DE">
        <w:tc>
          <w:tcPr>
            <w:tcW w:w="4211" w:type="dxa"/>
            <w:shd w:val="clear" w:color="auto" w:fill="CBFFCB"/>
          </w:tcPr>
          <w:p w14:paraId="0F1080E6" w14:textId="39C9A4A3"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110 Opći prihodi i primici</w:t>
            </w:r>
          </w:p>
        </w:tc>
        <w:tc>
          <w:tcPr>
            <w:tcW w:w="1300" w:type="dxa"/>
            <w:shd w:val="clear" w:color="auto" w:fill="CBFFCB"/>
          </w:tcPr>
          <w:p w14:paraId="072DB96C" w14:textId="07BDCEFF"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57.000,00</w:t>
            </w:r>
          </w:p>
        </w:tc>
        <w:tc>
          <w:tcPr>
            <w:tcW w:w="1300" w:type="dxa"/>
            <w:shd w:val="clear" w:color="auto" w:fill="CBFFCB"/>
          </w:tcPr>
          <w:p w14:paraId="002F0AC0" w14:textId="17BAAE95"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2.550,00</w:t>
            </w:r>
          </w:p>
        </w:tc>
        <w:tc>
          <w:tcPr>
            <w:tcW w:w="1300" w:type="dxa"/>
            <w:shd w:val="clear" w:color="auto" w:fill="CBFFCB"/>
          </w:tcPr>
          <w:p w14:paraId="27BC292A" w14:textId="6FC84877"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59.550,00</w:t>
            </w:r>
          </w:p>
        </w:tc>
        <w:tc>
          <w:tcPr>
            <w:tcW w:w="960" w:type="dxa"/>
            <w:shd w:val="clear" w:color="auto" w:fill="CBFFCB"/>
          </w:tcPr>
          <w:p w14:paraId="7883F9B0" w14:textId="7191023A"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104,47%</w:t>
            </w:r>
          </w:p>
        </w:tc>
        <w:tc>
          <w:tcPr>
            <w:tcW w:w="960" w:type="dxa"/>
            <w:shd w:val="clear" w:color="auto" w:fill="CBFFCB"/>
          </w:tcPr>
          <w:p w14:paraId="7A0EBD76"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53F6B792" w14:textId="77777777" w:rsidTr="004271DE">
        <w:tc>
          <w:tcPr>
            <w:tcW w:w="4211" w:type="dxa"/>
            <w:shd w:val="clear" w:color="auto" w:fill="F2F2F2"/>
          </w:tcPr>
          <w:p w14:paraId="6EF076A6" w14:textId="3AED3069"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 Rashodi poslovanja</w:t>
            </w:r>
          </w:p>
        </w:tc>
        <w:tc>
          <w:tcPr>
            <w:tcW w:w="1300" w:type="dxa"/>
            <w:shd w:val="clear" w:color="auto" w:fill="F2F2F2"/>
          </w:tcPr>
          <w:p w14:paraId="1A04AF60" w14:textId="3866F3DA"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56.000,00</w:t>
            </w:r>
          </w:p>
        </w:tc>
        <w:tc>
          <w:tcPr>
            <w:tcW w:w="1300" w:type="dxa"/>
            <w:shd w:val="clear" w:color="auto" w:fill="F2F2F2"/>
          </w:tcPr>
          <w:p w14:paraId="40C8AD19" w14:textId="60A5C584"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2.550,00</w:t>
            </w:r>
          </w:p>
        </w:tc>
        <w:tc>
          <w:tcPr>
            <w:tcW w:w="1300" w:type="dxa"/>
            <w:shd w:val="clear" w:color="auto" w:fill="F2F2F2"/>
          </w:tcPr>
          <w:p w14:paraId="6DA56CE6" w14:textId="52973231"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58.550,00</w:t>
            </w:r>
          </w:p>
        </w:tc>
        <w:tc>
          <w:tcPr>
            <w:tcW w:w="960" w:type="dxa"/>
            <w:shd w:val="clear" w:color="auto" w:fill="F2F2F2"/>
          </w:tcPr>
          <w:p w14:paraId="7E4FA511" w14:textId="0D6D6875"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104,55%</w:t>
            </w:r>
          </w:p>
        </w:tc>
        <w:tc>
          <w:tcPr>
            <w:tcW w:w="960" w:type="dxa"/>
            <w:shd w:val="clear" w:color="auto" w:fill="F2F2F2"/>
          </w:tcPr>
          <w:p w14:paraId="507C8492"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79CA4299" w14:textId="77777777" w:rsidTr="004271DE">
        <w:tc>
          <w:tcPr>
            <w:tcW w:w="4211" w:type="dxa"/>
            <w:shd w:val="clear" w:color="auto" w:fill="F2F2F2"/>
          </w:tcPr>
          <w:p w14:paraId="4935A37E" w14:textId="5F69F066"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38 Rashodi za donacije, kazne, naknade šteta i kapitalne pomoći</w:t>
            </w:r>
          </w:p>
        </w:tc>
        <w:tc>
          <w:tcPr>
            <w:tcW w:w="1300" w:type="dxa"/>
            <w:shd w:val="clear" w:color="auto" w:fill="F2F2F2"/>
          </w:tcPr>
          <w:p w14:paraId="29CDE667" w14:textId="7E386CF7"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56.000,00</w:t>
            </w:r>
          </w:p>
        </w:tc>
        <w:tc>
          <w:tcPr>
            <w:tcW w:w="1300" w:type="dxa"/>
            <w:shd w:val="clear" w:color="auto" w:fill="F2F2F2"/>
          </w:tcPr>
          <w:p w14:paraId="5B0CB7C9" w14:textId="55B93FDB"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2.550,00</w:t>
            </w:r>
          </w:p>
        </w:tc>
        <w:tc>
          <w:tcPr>
            <w:tcW w:w="1300" w:type="dxa"/>
            <w:shd w:val="clear" w:color="auto" w:fill="F2F2F2"/>
          </w:tcPr>
          <w:p w14:paraId="11F386F8" w14:textId="3ED3A5C7"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58.550,00</w:t>
            </w:r>
          </w:p>
        </w:tc>
        <w:tc>
          <w:tcPr>
            <w:tcW w:w="960" w:type="dxa"/>
            <w:shd w:val="clear" w:color="auto" w:fill="F2F2F2"/>
          </w:tcPr>
          <w:p w14:paraId="468D8F9E" w14:textId="588B8860"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104,55%</w:t>
            </w:r>
          </w:p>
        </w:tc>
        <w:tc>
          <w:tcPr>
            <w:tcW w:w="960" w:type="dxa"/>
            <w:shd w:val="clear" w:color="auto" w:fill="F2F2F2"/>
          </w:tcPr>
          <w:p w14:paraId="3FCB6ABA" w14:textId="77777777" w:rsidR="004271DE" w:rsidRPr="004271DE" w:rsidRDefault="004271DE" w:rsidP="004271DE">
            <w:pPr>
              <w:spacing w:after="0"/>
              <w:jc w:val="right"/>
              <w:rPr>
                <w:rFonts w:ascii="Times New Roman" w:hAnsi="Times New Roman" w:cs="Times New Roman"/>
                <w:sz w:val="18"/>
                <w:szCs w:val="18"/>
              </w:rPr>
            </w:pPr>
          </w:p>
        </w:tc>
      </w:tr>
      <w:tr w:rsidR="004271DE" w14:paraId="2D1FD3BD" w14:textId="77777777" w:rsidTr="004271DE">
        <w:tc>
          <w:tcPr>
            <w:tcW w:w="4211" w:type="dxa"/>
          </w:tcPr>
          <w:p w14:paraId="3C5C7001" w14:textId="390ABAB3"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381 Tekuće donacije</w:t>
            </w:r>
          </w:p>
        </w:tc>
        <w:tc>
          <w:tcPr>
            <w:tcW w:w="1300" w:type="dxa"/>
          </w:tcPr>
          <w:p w14:paraId="4141AEEE" w14:textId="6BA931FA"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56.000,00</w:t>
            </w:r>
          </w:p>
        </w:tc>
        <w:tc>
          <w:tcPr>
            <w:tcW w:w="1300" w:type="dxa"/>
          </w:tcPr>
          <w:p w14:paraId="0FE0AEC4" w14:textId="54EF3290"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2.550,00</w:t>
            </w:r>
          </w:p>
        </w:tc>
        <w:tc>
          <w:tcPr>
            <w:tcW w:w="1300" w:type="dxa"/>
          </w:tcPr>
          <w:p w14:paraId="399D4190" w14:textId="7773AA22"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58.550,00</w:t>
            </w:r>
          </w:p>
        </w:tc>
        <w:tc>
          <w:tcPr>
            <w:tcW w:w="960" w:type="dxa"/>
          </w:tcPr>
          <w:p w14:paraId="60E8F92B" w14:textId="2B52C2CE"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104,55%</w:t>
            </w:r>
          </w:p>
        </w:tc>
        <w:tc>
          <w:tcPr>
            <w:tcW w:w="960" w:type="dxa"/>
          </w:tcPr>
          <w:p w14:paraId="64ABC7E0" w14:textId="77777777" w:rsidR="004271DE" w:rsidRDefault="004271DE" w:rsidP="004271DE">
            <w:pPr>
              <w:spacing w:after="0"/>
              <w:jc w:val="right"/>
              <w:rPr>
                <w:rFonts w:ascii="Times New Roman" w:hAnsi="Times New Roman" w:cs="Times New Roman"/>
                <w:sz w:val="18"/>
                <w:szCs w:val="18"/>
              </w:rPr>
            </w:pPr>
          </w:p>
        </w:tc>
      </w:tr>
      <w:tr w:rsidR="004271DE" w:rsidRPr="004271DE" w14:paraId="6036B2D0" w14:textId="77777777" w:rsidTr="004271DE">
        <w:tc>
          <w:tcPr>
            <w:tcW w:w="4211" w:type="dxa"/>
            <w:shd w:val="clear" w:color="auto" w:fill="F2F2F2"/>
          </w:tcPr>
          <w:p w14:paraId="01EE4CBE" w14:textId="2D76BA0B"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4 Rashodi za nabavu nefinancijske imovine</w:t>
            </w:r>
          </w:p>
        </w:tc>
        <w:tc>
          <w:tcPr>
            <w:tcW w:w="1300" w:type="dxa"/>
            <w:shd w:val="clear" w:color="auto" w:fill="F2F2F2"/>
          </w:tcPr>
          <w:p w14:paraId="2E02D3AA" w14:textId="3ECC01BA"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1.000,00</w:t>
            </w:r>
          </w:p>
        </w:tc>
        <w:tc>
          <w:tcPr>
            <w:tcW w:w="1300" w:type="dxa"/>
            <w:shd w:val="clear" w:color="auto" w:fill="F2F2F2"/>
          </w:tcPr>
          <w:p w14:paraId="3D7EF4E8" w14:textId="336B0C38"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4A863216" w14:textId="2CC09D68"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1.000,00</w:t>
            </w:r>
          </w:p>
        </w:tc>
        <w:tc>
          <w:tcPr>
            <w:tcW w:w="960" w:type="dxa"/>
            <w:shd w:val="clear" w:color="auto" w:fill="F2F2F2"/>
          </w:tcPr>
          <w:p w14:paraId="193C4C9D" w14:textId="7463692F"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3953D59D"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47946137" w14:textId="77777777" w:rsidTr="004271DE">
        <w:tc>
          <w:tcPr>
            <w:tcW w:w="4211" w:type="dxa"/>
            <w:shd w:val="clear" w:color="auto" w:fill="F2F2F2"/>
          </w:tcPr>
          <w:p w14:paraId="7834FD49" w14:textId="2262672E"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42 Rashodi za nabavu proizvedene dugotrajne imovine</w:t>
            </w:r>
          </w:p>
        </w:tc>
        <w:tc>
          <w:tcPr>
            <w:tcW w:w="1300" w:type="dxa"/>
            <w:shd w:val="clear" w:color="auto" w:fill="F2F2F2"/>
          </w:tcPr>
          <w:p w14:paraId="23E5DE12" w14:textId="341D0E47"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1.000,00</w:t>
            </w:r>
          </w:p>
        </w:tc>
        <w:tc>
          <w:tcPr>
            <w:tcW w:w="1300" w:type="dxa"/>
            <w:shd w:val="clear" w:color="auto" w:fill="F2F2F2"/>
          </w:tcPr>
          <w:p w14:paraId="44851874" w14:textId="59B986F8"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4107F1A8" w14:textId="3D7BB561"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1.000,00</w:t>
            </w:r>
          </w:p>
        </w:tc>
        <w:tc>
          <w:tcPr>
            <w:tcW w:w="960" w:type="dxa"/>
            <w:shd w:val="clear" w:color="auto" w:fill="F2F2F2"/>
          </w:tcPr>
          <w:p w14:paraId="68CE99DD" w14:textId="4DEA298C"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58F19956" w14:textId="77777777" w:rsidR="004271DE" w:rsidRPr="004271DE" w:rsidRDefault="004271DE" w:rsidP="004271DE">
            <w:pPr>
              <w:spacing w:after="0"/>
              <w:jc w:val="right"/>
              <w:rPr>
                <w:rFonts w:ascii="Times New Roman" w:hAnsi="Times New Roman" w:cs="Times New Roman"/>
                <w:sz w:val="18"/>
                <w:szCs w:val="18"/>
              </w:rPr>
            </w:pPr>
          </w:p>
        </w:tc>
      </w:tr>
      <w:tr w:rsidR="004271DE" w14:paraId="32ED6827" w14:textId="77777777" w:rsidTr="004271DE">
        <w:tc>
          <w:tcPr>
            <w:tcW w:w="4211" w:type="dxa"/>
          </w:tcPr>
          <w:p w14:paraId="24BF9E6F" w14:textId="58C15C09"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422 Postrojenja i oprema</w:t>
            </w:r>
          </w:p>
        </w:tc>
        <w:tc>
          <w:tcPr>
            <w:tcW w:w="1300" w:type="dxa"/>
          </w:tcPr>
          <w:p w14:paraId="662DDC3E" w14:textId="0CF4A422"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08672126" w14:textId="20495E2E"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76F747C" w14:textId="39AEDC8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960" w:type="dxa"/>
          </w:tcPr>
          <w:p w14:paraId="09D4B668" w14:textId="044F34BD"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406662E9" w14:textId="77777777" w:rsidR="004271DE" w:rsidRDefault="004271DE" w:rsidP="004271DE">
            <w:pPr>
              <w:spacing w:after="0"/>
              <w:jc w:val="right"/>
              <w:rPr>
                <w:rFonts w:ascii="Times New Roman" w:hAnsi="Times New Roman" w:cs="Times New Roman"/>
                <w:sz w:val="18"/>
                <w:szCs w:val="18"/>
              </w:rPr>
            </w:pPr>
          </w:p>
        </w:tc>
      </w:tr>
      <w:tr w:rsidR="004271DE" w:rsidRPr="004271DE" w14:paraId="4380A8EB" w14:textId="77777777" w:rsidTr="004271DE">
        <w:trPr>
          <w:trHeight w:val="540"/>
        </w:trPr>
        <w:tc>
          <w:tcPr>
            <w:tcW w:w="4211" w:type="dxa"/>
            <w:shd w:val="clear" w:color="auto" w:fill="DAE8F2"/>
            <w:vAlign w:val="center"/>
          </w:tcPr>
          <w:p w14:paraId="25B14441" w14:textId="39DD1A8F"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AKTIVNOST A300302 SREDNJE I VISOKOŠKOLSKO OBRAZOVANJE</w:t>
            </w:r>
          </w:p>
        </w:tc>
        <w:tc>
          <w:tcPr>
            <w:tcW w:w="1300" w:type="dxa"/>
            <w:shd w:val="clear" w:color="auto" w:fill="DAE8F2"/>
            <w:vAlign w:val="center"/>
          </w:tcPr>
          <w:p w14:paraId="1C94314E" w14:textId="7250BBF5"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70.000,00</w:t>
            </w:r>
          </w:p>
        </w:tc>
        <w:tc>
          <w:tcPr>
            <w:tcW w:w="1300" w:type="dxa"/>
            <w:shd w:val="clear" w:color="auto" w:fill="DAE8F2"/>
            <w:vAlign w:val="center"/>
          </w:tcPr>
          <w:p w14:paraId="7C343FF2" w14:textId="1E47A84E"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-10.000,00</w:t>
            </w:r>
          </w:p>
        </w:tc>
        <w:tc>
          <w:tcPr>
            <w:tcW w:w="1300" w:type="dxa"/>
            <w:shd w:val="clear" w:color="auto" w:fill="DAE8F2"/>
            <w:vAlign w:val="center"/>
          </w:tcPr>
          <w:p w14:paraId="7B86131B" w14:textId="3E108D61"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60.000,00</w:t>
            </w:r>
          </w:p>
        </w:tc>
        <w:tc>
          <w:tcPr>
            <w:tcW w:w="960" w:type="dxa"/>
            <w:shd w:val="clear" w:color="auto" w:fill="DAE8F2"/>
            <w:vAlign w:val="center"/>
          </w:tcPr>
          <w:p w14:paraId="6197FE19" w14:textId="1C0CA24D"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85,71%</w:t>
            </w:r>
          </w:p>
        </w:tc>
        <w:tc>
          <w:tcPr>
            <w:tcW w:w="960" w:type="dxa"/>
            <w:shd w:val="clear" w:color="auto" w:fill="DAE8F2"/>
            <w:vAlign w:val="center"/>
          </w:tcPr>
          <w:p w14:paraId="1EFBF8B3"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3267C61E" w14:textId="77777777" w:rsidTr="004271DE">
        <w:tc>
          <w:tcPr>
            <w:tcW w:w="4211" w:type="dxa"/>
            <w:shd w:val="clear" w:color="auto" w:fill="CBFFCB"/>
          </w:tcPr>
          <w:p w14:paraId="1F3837AB" w14:textId="5228446A"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110 Opći prihodi i primici</w:t>
            </w:r>
          </w:p>
        </w:tc>
        <w:tc>
          <w:tcPr>
            <w:tcW w:w="1300" w:type="dxa"/>
            <w:shd w:val="clear" w:color="auto" w:fill="CBFFCB"/>
          </w:tcPr>
          <w:p w14:paraId="4ABC4E39" w14:textId="6DD57657"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70.000,00</w:t>
            </w:r>
          </w:p>
        </w:tc>
        <w:tc>
          <w:tcPr>
            <w:tcW w:w="1300" w:type="dxa"/>
            <w:shd w:val="clear" w:color="auto" w:fill="CBFFCB"/>
          </w:tcPr>
          <w:p w14:paraId="3511B5E7" w14:textId="3129CDA9"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-10.000,00</w:t>
            </w:r>
          </w:p>
        </w:tc>
        <w:tc>
          <w:tcPr>
            <w:tcW w:w="1300" w:type="dxa"/>
            <w:shd w:val="clear" w:color="auto" w:fill="CBFFCB"/>
          </w:tcPr>
          <w:p w14:paraId="037C268E" w14:textId="2BC38F28"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60.000,00</w:t>
            </w:r>
          </w:p>
        </w:tc>
        <w:tc>
          <w:tcPr>
            <w:tcW w:w="960" w:type="dxa"/>
            <w:shd w:val="clear" w:color="auto" w:fill="CBFFCB"/>
          </w:tcPr>
          <w:p w14:paraId="4CDFBB93" w14:textId="0857C54E"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85,71%</w:t>
            </w:r>
          </w:p>
        </w:tc>
        <w:tc>
          <w:tcPr>
            <w:tcW w:w="960" w:type="dxa"/>
            <w:shd w:val="clear" w:color="auto" w:fill="CBFFCB"/>
          </w:tcPr>
          <w:p w14:paraId="3E2BD3C3"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3D793D27" w14:textId="77777777" w:rsidTr="004271DE">
        <w:tc>
          <w:tcPr>
            <w:tcW w:w="4211" w:type="dxa"/>
            <w:shd w:val="clear" w:color="auto" w:fill="F2F2F2"/>
          </w:tcPr>
          <w:p w14:paraId="4770766E" w14:textId="6F2BE139"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 Rashodi poslovanja</w:t>
            </w:r>
          </w:p>
        </w:tc>
        <w:tc>
          <w:tcPr>
            <w:tcW w:w="1300" w:type="dxa"/>
            <w:shd w:val="clear" w:color="auto" w:fill="F2F2F2"/>
          </w:tcPr>
          <w:p w14:paraId="407C2903" w14:textId="016C42AB"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70.000,00</w:t>
            </w:r>
          </w:p>
        </w:tc>
        <w:tc>
          <w:tcPr>
            <w:tcW w:w="1300" w:type="dxa"/>
            <w:shd w:val="clear" w:color="auto" w:fill="F2F2F2"/>
          </w:tcPr>
          <w:p w14:paraId="763E23C4" w14:textId="31465072"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-10.000,00</w:t>
            </w:r>
          </w:p>
        </w:tc>
        <w:tc>
          <w:tcPr>
            <w:tcW w:w="1300" w:type="dxa"/>
            <w:shd w:val="clear" w:color="auto" w:fill="F2F2F2"/>
          </w:tcPr>
          <w:p w14:paraId="48EF0193" w14:textId="7188F357"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60.000,00</w:t>
            </w:r>
          </w:p>
        </w:tc>
        <w:tc>
          <w:tcPr>
            <w:tcW w:w="960" w:type="dxa"/>
            <w:shd w:val="clear" w:color="auto" w:fill="F2F2F2"/>
          </w:tcPr>
          <w:p w14:paraId="141C497C" w14:textId="2DEC325A"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85,71%</w:t>
            </w:r>
          </w:p>
        </w:tc>
        <w:tc>
          <w:tcPr>
            <w:tcW w:w="960" w:type="dxa"/>
            <w:shd w:val="clear" w:color="auto" w:fill="F2F2F2"/>
          </w:tcPr>
          <w:p w14:paraId="1C3BCECD"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17B4A9AD" w14:textId="77777777" w:rsidTr="004271DE">
        <w:tc>
          <w:tcPr>
            <w:tcW w:w="4211" w:type="dxa"/>
            <w:shd w:val="clear" w:color="auto" w:fill="F2F2F2"/>
          </w:tcPr>
          <w:p w14:paraId="61FDBA86" w14:textId="08DE1FC7"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37 Naknade građanima i kućanstvima na temelju osiguranja i druge naknade</w:t>
            </w:r>
          </w:p>
        </w:tc>
        <w:tc>
          <w:tcPr>
            <w:tcW w:w="1300" w:type="dxa"/>
            <w:shd w:val="clear" w:color="auto" w:fill="F2F2F2"/>
          </w:tcPr>
          <w:p w14:paraId="5DE99CEA" w14:textId="4C75C52C"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70.000,00</w:t>
            </w:r>
          </w:p>
        </w:tc>
        <w:tc>
          <w:tcPr>
            <w:tcW w:w="1300" w:type="dxa"/>
            <w:shd w:val="clear" w:color="auto" w:fill="F2F2F2"/>
          </w:tcPr>
          <w:p w14:paraId="6635AEF9" w14:textId="5D1A0572"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-10.000,00</w:t>
            </w:r>
          </w:p>
        </w:tc>
        <w:tc>
          <w:tcPr>
            <w:tcW w:w="1300" w:type="dxa"/>
            <w:shd w:val="clear" w:color="auto" w:fill="F2F2F2"/>
          </w:tcPr>
          <w:p w14:paraId="34866ADD" w14:textId="4A4FC5CC"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60.000,00</w:t>
            </w:r>
          </w:p>
        </w:tc>
        <w:tc>
          <w:tcPr>
            <w:tcW w:w="960" w:type="dxa"/>
            <w:shd w:val="clear" w:color="auto" w:fill="F2F2F2"/>
          </w:tcPr>
          <w:p w14:paraId="23BE630C" w14:textId="716405B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85,71%</w:t>
            </w:r>
          </w:p>
        </w:tc>
        <w:tc>
          <w:tcPr>
            <w:tcW w:w="960" w:type="dxa"/>
            <w:shd w:val="clear" w:color="auto" w:fill="F2F2F2"/>
          </w:tcPr>
          <w:p w14:paraId="59EA9721" w14:textId="77777777" w:rsidR="004271DE" w:rsidRPr="004271DE" w:rsidRDefault="004271DE" w:rsidP="004271DE">
            <w:pPr>
              <w:spacing w:after="0"/>
              <w:jc w:val="right"/>
              <w:rPr>
                <w:rFonts w:ascii="Times New Roman" w:hAnsi="Times New Roman" w:cs="Times New Roman"/>
                <w:sz w:val="18"/>
                <w:szCs w:val="18"/>
              </w:rPr>
            </w:pPr>
          </w:p>
        </w:tc>
      </w:tr>
      <w:tr w:rsidR="004271DE" w14:paraId="01A8161B" w14:textId="77777777" w:rsidTr="004271DE">
        <w:tc>
          <w:tcPr>
            <w:tcW w:w="4211" w:type="dxa"/>
          </w:tcPr>
          <w:p w14:paraId="7D433552" w14:textId="2864B9EA"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372 Ostale naknade građanima i kućanstvima iz proračuna</w:t>
            </w:r>
          </w:p>
        </w:tc>
        <w:tc>
          <w:tcPr>
            <w:tcW w:w="1300" w:type="dxa"/>
          </w:tcPr>
          <w:p w14:paraId="1661879F" w14:textId="3B3D1103"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70.000,00</w:t>
            </w:r>
          </w:p>
        </w:tc>
        <w:tc>
          <w:tcPr>
            <w:tcW w:w="1300" w:type="dxa"/>
          </w:tcPr>
          <w:p w14:paraId="369CA9EA" w14:textId="30C27E9D"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332F56F7" w14:textId="30801904"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60.000,00</w:t>
            </w:r>
          </w:p>
        </w:tc>
        <w:tc>
          <w:tcPr>
            <w:tcW w:w="960" w:type="dxa"/>
          </w:tcPr>
          <w:p w14:paraId="3A281D38" w14:textId="3D4C68F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85,71%</w:t>
            </w:r>
          </w:p>
        </w:tc>
        <w:tc>
          <w:tcPr>
            <w:tcW w:w="960" w:type="dxa"/>
          </w:tcPr>
          <w:p w14:paraId="2FF5BEDE" w14:textId="77777777" w:rsidR="004271DE" w:rsidRDefault="004271DE" w:rsidP="004271DE">
            <w:pPr>
              <w:spacing w:after="0"/>
              <w:jc w:val="right"/>
              <w:rPr>
                <w:rFonts w:ascii="Times New Roman" w:hAnsi="Times New Roman" w:cs="Times New Roman"/>
                <w:sz w:val="18"/>
                <w:szCs w:val="18"/>
              </w:rPr>
            </w:pPr>
          </w:p>
        </w:tc>
      </w:tr>
      <w:tr w:rsidR="004271DE" w:rsidRPr="004271DE" w14:paraId="36FC5ED3" w14:textId="77777777" w:rsidTr="004271DE">
        <w:trPr>
          <w:trHeight w:val="540"/>
        </w:trPr>
        <w:tc>
          <w:tcPr>
            <w:tcW w:w="4211" w:type="dxa"/>
            <w:shd w:val="clear" w:color="auto" w:fill="17365D"/>
            <w:vAlign w:val="center"/>
          </w:tcPr>
          <w:p w14:paraId="182E26B4" w14:textId="0ACE8BC3" w:rsidR="004271DE" w:rsidRPr="004271DE" w:rsidRDefault="004271DE" w:rsidP="004271DE">
            <w:pPr>
              <w:spacing w:after="0"/>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PROGRAM 3004 RAZVOJ CIVILNOG DRUŠTVA</w:t>
            </w:r>
          </w:p>
        </w:tc>
        <w:tc>
          <w:tcPr>
            <w:tcW w:w="1300" w:type="dxa"/>
            <w:shd w:val="clear" w:color="auto" w:fill="17365D"/>
            <w:vAlign w:val="center"/>
          </w:tcPr>
          <w:p w14:paraId="3D8F8C40" w14:textId="30D479C7"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60.000,00</w:t>
            </w:r>
          </w:p>
        </w:tc>
        <w:tc>
          <w:tcPr>
            <w:tcW w:w="1300" w:type="dxa"/>
            <w:shd w:val="clear" w:color="auto" w:fill="17365D"/>
            <w:vAlign w:val="center"/>
          </w:tcPr>
          <w:p w14:paraId="47044A51" w14:textId="62509B23"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0,00</w:t>
            </w:r>
          </w:p>
        </w:tc>
        <w:tc>
          <w:tcPr>
            <w:tcW w:w="1300" w:type="dxa"/>
            <w:shd w:val="clear" w:color="auto" w:fill="17365D"/>
            <w:vAlign w:val="center"/>
          </w:tcPr>
          <w:p w14:paraId="0AA3E1D1" w14:textId="495C715F"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60.000,00</w:t>
            </w:r>
          </w:p>
        </w:tc>
        <w:tc>
          <w:tcPr>
            <w:tcW w:w="960" w:type="dxa"/>
            <w:shd w:val="clear" w:color="auto" w:fill="17365D"/>
            <w:vAlign w:val="center"/>
          </w:tcPr>
          <w:p w14:paraId="4C1AC0FA" w14:textId="7A761350"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100,00%</w:t>
            </w:r>
          </w:p>
        </w:tc>
        <w:tc>
          <w:tcPr>
            <w:tcW w:w="960" w:type="dxa"/>
            <w:shd w:val="clear" w:color="auto" w:fill="17365D"/>
            <w:vAlign w:val="center"/>
          </w:tcPr>
          <w:p w14:paraId="396A1D8C" w14:textId="77777777" w:rsidR="004271DE" w:rsidRPr="004271DE" w:rsidRDefault="004271DE" w:rsidP="004271DE">
            <w:pPr>
              <w:spacing w:after="0"/>
              <w:jc w:val="right"/>
              <w:rPr>
                <w:rFonts w:ascii="Times New Roman" w:hAnsi="Times New Roman" w:cs="Times New Roman"/>
                <w:b/>
                <w:color w:val="FFFFFF"/>
                <w:sz w:val="18"/>
                <w:szCs w:val="18"/>
              </w:rPr>
            </w:pPr>
          </w:p>
        </w:tc>
      </w:tr>
      <w:tr w:rsidR="004271DE" w:rsidRPr="004271DE" w14:paraId="68A05079" w14:textId="77777777" w:rsidTr="004271DE">
        <w:trPr>
          <w:trHeight w:val="540"/>
        </w:trPr>
        <w:tc>
          <w:tcPr>
            <w:tcW w:w="4211" w:type="dxa"/>
            <w:shd w:val="clear" w:color="auto" w:fill="DAE8F2"/>
            <w:vAlign w:val="center"/>
          </w:tcPr>
          <w:p w14:paraId="326F4C3F" w14:textId="693C1097"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AKTIVNOST A300401 FINANCIRANJE UDRUGA CIVILNOG DRUŠTVA</w:t>
            </w:r>
          </w:p>
        </w:tc>
        <w:tc>
          <w:tcPr>
            <w:tcW w:w="1300" w:type="dxa"/>
            <w:shd w:val="clear" w:color="auto" w:fill="DAE8F2"/>
            <w:vAlign w:val="center"/>
          </w:tcPr>
          <w:p w14:paraId="72CCD74A" w14:textId="40555A81"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60.000,00</w:t>
            </w:r>
          </w:p>
        </w:tc>
        <w:tc>
          <w:tcPr>
            <w:tcW w:w="1300" w:type="dxa"/>
            <w:shd w:val="clear" w:color="auto" w:fill="DAE8F2"/>
            <w:vAlign w:val="center"/>
          </w:tcPr>
          <w:p w14:paraId="376C19E2" w14:textId="257DE50D"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0,00</w:t>
            </w:r>
          </w:p>
        </w:tc>
        <w:tc>
          <w:tcPr>
            <w:tcW w:w="1300" w:type="dxa"/>
            <w:shd w:val="clear" w:color="auto" w:fill="DAE8F2"/>
            <w:vAlign w:val="center"/>
          </w:tcPr>
          <w:p w14:paraId="4929D170" w14:textId="69C8E38F"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60.000,00</w:t>
            </w:r>
          </w:p>
        </w:tc>
        <w:tc>
          <w:tcPr>
            <w:tcW w:w="960" w:type="dxa"/>
            <w:shd w:val="clear" w:color="auto" w:fill="DAE8F2"/>
            <w:vAlign w:val="center"/>
          </w:tcPr>
          <w:p w14:paraId="64548376" w14:textId="5ACEDBDC"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100,00%</w:t>
            </w:r>
          </w:p>
        </w:tc>
        <w:tc>
          <w:tcPr>
            <w:tcW w:w="960" w:type="dxa"/>
            <w:shd w:val="clear" w:color="auto" w:fill="DAE8F2"/>
            <w:vAlign w:val="center"/>
          </w:tcPr>
          <w:p w14:paraId="1944348A"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45CF1187" w14:textId="77777777" w:rsidTr="004271DE">
        <w:tc>
          <w:tcPr>
            <w:tcW w:w="4211" w:type="dxa"/>
            <w:shd w:val="clear" w:color="auto" w:fill="CBFFCB"/>
          </w:tcPr>
          <w:p w14:paraId="1C884038" w14:textId="33E04BD9"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110 Opći prihodi i primici</w:t>
            </w:r>
          </w:p>
        </w:tc>
        <w:tc>
          <w:tcPr>
            <w:tcW w:w="1300" w:type="dxa"/>
            <w:shd w:val="clear" w:color="auto" w:fill="CBFFCB"/>
          </w:tcPr>
          <w:p w14:paraId="32145AE5" w14:textId="3ECA9B93"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60.000,00</w:t>
            </w:r>
          </w:p>
        </w:tc>
        <w:tc>
          <w:tcPr>
            <w:tcW w:w="1300" w:type="dxa"/>
            <w:shd w:val="clear" w:color="auto" w:fill="CBFFCB"/>
          </w:tcPr>
          <w:p w14:paraId="51EFBFA8" w14:textId="7DBF24C6"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75988045" w14:textId="28F2BFFC"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60.000,00</w:t>
            </w:r>
          </w:p>
        </w:tc>
        <w:tc>
          <w:tcPr>
            <w:tcW w:w="960" w:type="dxa"/>
            <w:shd w:val="clear" w:color="auto" w:fill="CBFFCB"/>
          </w:tcPr>
          <w:p w14:paraId="767DDB03" w14:textId="03BBEA5C"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5547FD59"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4F6700C2" w14:textId="77777777" w:rsidTr="004271DE">
        <w:tc>
          <w:tcPr>
            <w:tcW w:w="4211" w:type="dxa"/>
            <w:shd w:val="clear" w:color="auto" w:fill="F2F2F2"/>
          </w:tcPr>
          <w:p w14:paraId="73409506" w14:textId="3D94FB3A"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 Rashodi poslovanja</w:t>
            </w:r>
          </w:p>
        </w:tc>
        <w:tc>
          <w:tcPr>
            <w:tcW w:w="1300" w:type="dxa"/>
            <w:shd w:val="clear" w:color="auto" w:fill="F2F2F2"/>
          </w:tcPr>
          <w:p w14:paraId="0FA1F255" w14:textId="1776B75D"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60.000,00</w:t>
            </w:r>
          </w:p>
        </w:tc>
        <w:tc>
          <w:tcPr>
            <w:tcW w:w="1300" w:type="dxa"/>
            <w:shd w:val="clear" w:color="auto" w:fill="F2F2F2"/>
          </w:tcPr>
          <w:p w14:paraId="52DA50C3" w14:textId="406535B7"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1C593749" w14:textId="05CA7989"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60.000,00</w:t>
            </w:r>
          </w:p>
        </w:tc>
        <w:tc>
          <w:tcPr>
            <w:tcW w:w="960" w:type="dxa"/>
            <w:shd w:val="clear" w:color="auto" w:fill="F2F2F2"/>
          </w:tcPr>
          <w:p w14:paraId="25AABB52" w14:textId="43A53E42"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21E0FD6D"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307C145C" w14:textId="77777777" w:rsidTr="004271DE">
        <w:tc>
          <w:tcPr>
            <w:tcW w:w="4211" w:type="dxa"/>
            <w:shd w:val="clear" w:color="auto" w:fill="F2F2F2"/>
          </w:tcPr>
          <w:p w14:paraId="6B53E431" w14:textId="2325D1E9"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38 Rashodi za donacije, kazne, naknade šteta i kapitalne pomoći</w:t>
            </w:r>
          </w:p>
        </w:tc>
        <w:tc>
          <w:tcPr>
            <w:tcW w:w="1300" w:type="dxa"/>
            <w:shd w:val="clear" w:color="auto" w:fill="F2F2F2"/>
          </w:tcPr>
          <w:p w14:paraId="0C66203E" w14:textId="7CF28BDE"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60.000,00</w:t>
            </w:r>
          </w:p>
        </w:tc>
        <w:tc>
          <w:tcPr>
            <w:tcW w:w="1300" w:type="dxa"/>
            <w:shd w:val="clear" w:color="auto" w:fill="F2F2F2"/>
          </w:tcPr>
          <w:p w14:paraId="44EFA87D" w14:textId="7FECB4A3"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391FA591" w14:textId="36DACE1F"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60.000,00</w:t>
            </w:r>
          </w:p>
        </w:tc>
        <w:tc>
          <w:tcPr>
            <w:tcW w:w="960" w:type="dxa"/>
            <w:shd w:val="clear" w:color="auto" w:fill="F2F2F2"/>
          </w:tcPr>
          <w:p w14:paraId="0E1F8392" w14:textId="03224D50"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6A072DFC" w14:textId="77777777" w:rsidR="004271DE" w:rsidRPr="004271DE" w:rsidRDefault="004271DE" w:rsidP="004271DE">
            <w:pPr>
              <w:spacing w:after="0"/>
              <w:jc w:val="right"/>
              <w:rPr>
                <w:rFonts w:ascii="Times New Roman" w:hAnsi="Times New Roman" w:cs="Times New Roman"/>
                <w:sz w:val="18"/>
                <w:szCs w:val="18"/>
              </w:rPr>
            </w:pPr>
          </w:p>
        </w:tc>
      </w:tr>
      <w:tr w:rsidR="004271DE" w14:paraId="01290168" w14:textId="77777777" w:rsidTr="004271DE">
        <w:tc>
          <w:tcPr>
            <w:tcW w:w="4211" w:type="dxa"/>
          </w:tcPr>
          <w:p w14:paraId="5F8B14B0" w14:textId="1D279207"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381 Tekuće donacije</w:t>
            </w:r>
          </w:p>
        </w:tc>
        <w:tc>
          <w:tcPr>
            <w:tcW w:w="1300" w:type="dxa"/>
          </w:tcPr>
          <w:p w14:paraId="75A584F7" w14:textId="1219E692"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60.000,00</w:t>
            </w:r>
          </w:p>
        </w:tc>
        <w:tc>
          <w:tcPr>
            <w:tcW w:w="1300" w:type="dxa"/>
          </w:tcPr>
          <w:p w14:paraId="69EB008C" w14:textId="06AF2DB8"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780EEC5" w14:textId="0979B04B"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60.000,00</w:t>
            </w:r>
          </w:p>
        </w:tc>
        <w:tc>
          <w:tcPr>
            <w:tcW w:w="960" w:type="dxa"/>
          </w:tcPr>
          <w:p w14:paraId="2854FBB2" w14:textId="1C6CF12C"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5F48A684" w14:textId="77777777" w:rsidR="004271DE" w:rsidRDefault="004271DE" w:rsidP="004271DE">
            <w:pPr>
              <w:spacing w:after="0"/>
              <w:jc w:val="right"/>
              <w:rPr>
                <w:rFonts w:ascii="Times New Roman" w:hAnsi="Times New Roman" w:cs="Times New Roman"/>
                <w:sz w:val="18"/>
                <w:szCs w:val="18"/>
              </w:rPr>
            </w:pPr>
          </w:p>
        </w:tc>
      </w:tr>
      <w:tr w:rsidR="004271DE" w:rsidRPr="004271DE" w14:paraId="19F00C33" w14:textId="77777777" w:rsidTr="004271DE">
        <w:trPr>
          <w:trHeight w:val="540"/>
        </w:trPr>
        <w:tc>
          <w:tcPr>
            <w:tcW w:w="4211" w:type="dxa"/>
            <w:shd w:val="clear" w:color="auto" w:fill="17365D"/>
            <w:vAlign w:val="center"/>
          </w:tcPr>
          <w:p w14:paraId="7C8F2407" w14:textId="2910C40A" w:rsidR="004271DE" w:rsidRPr="004271DE" w:rsidRDefault="004271DE" w:rsidP="004271DE">
            <w:pPr>
              <w:spacing w:after="0"/>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PROGRAM 3005 PROGRAM SOCIJALNE SKRBI</w:t>
            </w:r>
          </w:p>
        </w:tc>
        <w:tc>
          <w:tcPr>
            <w:tcW w:w="1300" w:type="dxa"/>
            <w:shd w:val="clear" w:color="auto" w:fill="17365D"/>
            <w:vAlign w:val="center"/>
          </w:tcPr>
          <w:p w14:paraId="1A662DDC" w14:textId="033D805D"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115.800,00</w:t>
            </w:r>
          </w:p>
        </w:tc>
        <w:tc>
          <w:tcPr>
            <w:tcW w:w="1300" w:type="dxa"/>
            <w:shd w:val="clear" w:color="auto" w:fill="17365D"/>
            <w:vAlign w:val="center"/>
          </w:tcPr>
          <w:p w14:paraId="5CFA1A93" w14:textId="69722342"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0,00</w:t>
            </w:r>
          </w:p>
        </w:tc>
        <w:tc>
          <w:tcPr>
            <w:tcW w:w="1300" w:type="dxa"/>
            <w:shd w:val="clear" w:color="auto" w:fill="17365D"/>
            <w:vAlign w:val="center"/>
          </w:tcPr>
          <w:p w14:paraId="01DA6873" w14:textId="5ABF9303"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115.800,00</w:t>
            </w:r>
          </w:p>
        </w:tc>
        <w:tc>
          <w:tcPr>
            <w:tcW w:w="960" w:type="dxa"/>
            <w:shd w:val="clear" w:color="auto" w:fill="17365D"/>
            <w:vAlign w:val="center"/>
          </w:tcPr>
          <w:p w14:paraId="32E5BE99" w14:textId="0277CA7D"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100,00%</w:t>
            </w:r>
          </w:p>
        </w:tc>
        <w:tc>
          <w:tcPr>
            <w:tcW w:w="960" w:type="dxa"/>
            <w:shd w:val="clear" w:color="auto" w:fill="17365D"/>
            <w:vAlign w:val="center"/>
          </w:tcPr>
          <w:p w14:paraId="32CDBD9D" w14:textId="77777777" w:rsidR="004271DE" w:rsidRPr="004271DE" w:rsidRDefault="004271DE" w:rsidP="004271DE">
            <w:pPr>
              <w:spacing w:after="0"/>
              <w:jc w:val="right"/>
              <w:rPr>
                <w:rFonts w:ascii="Times New Roman" w:hAnsi="Times New Roman" w:cs="Times New Roman"/>
                <w:b/>
                <w:color w:val="FFFFFF"/>
                <w:sz w:val="18"/>
                <w:szCs w:val="18"/>
              </w:rPr>
            </w:pPr>
          </w:p>
        </w:tc>
      </w:tr>
      <w:tr w:rsidR="004271DE" w:rsidRPr="004271DE" w14:paraId="5769B58C" w14:textId="77777777" w:rsidTr="004271DE">
        <w:trPr>
          <w:trHeight w:val="540"/>
        </w:trPr>
        <w:tc>
          <w:tcPr>
            <w:tcW w:w="4211" w:type="dxa"/>
            <w:shd w:val="clear" w:color="auto" w:fill="DAE8F2"/>
            <w:vAlign w:val="center"/>
          </w:tcPr>
          <w:p w14:paraId="4798FA11" w14:textId="0D66A4FD"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AKTIVNOST A300501 OBITELJ I DJECA</w:t>
            </w:r>
          </w:p>
        </w:tc>
        <w:tc>
          <w:tcPr>
            <w:tcW w:w="1300" w:type="dxa"/>
            <w:shd w:val="clear" w:color="auto" w:fill="DAE8F2"/>
            <w:vAlign w:val="center"/>
          </w:tcPr>
          <w:p w14:paraId="52BE2A87" w14:textId="35D42B51"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89.300,00</w:t>
            </w:r>
          </w:p>
        </w:tc>
        <w:tc>
          <w:tcPr>
            <w:tcW w:w="1300" w:type="dxa"/>
            <w:shd w:val="clear" w:color="auto" w:fill="DAE8F2"/>
            <w:vAlign w:val="center"/>
          </w:tcPr>
          <w:p w14:paraId="64725A67" w14:textId="278E9F1D"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0,00</w:t>
            </w:r>
          </w:p>
        </w:tc>
        <w:tc>
          <w:tcPr>
            <w:tcW w:w="1300" w:type="dxa"/>
            <w:shd w:val="clear" w:color="auto" w:fill="DAE8F2"/>
            <w:vAlign w:val="center"/>
          </w:tcPr>
          <w:p w14:paraId="120307B3" w14:textId="257AE976"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89.300,00</w:t>
            </w:r>
          </w:p>
        </w:tc>
        <w:tc>
          <w:tcPr>
            <w:tcW w:w="960" w:type="dxa"/>
            <w:shd w:val="clear" w:color="auto" w:fill="DAE8F2"/>
            <w:vAlign w:val="center"/>
          </w:tcPr>
          <w:p w14:paraId="194B0F2F" w14:textId="775B2A1B"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100,00%</w:t>
            </w:r>
          </w:p>
        </w:tc>
        <w:tc>
          <w:tcPr>
            <w:tcW w:w="960" w:type="dxa"/>
            <w:shd w:val="clear" w:color="auto" w:fill="DAE8F2"/>
            <w:vAlign w:val="center"/>
          </w:tcPr>
          <w:p w14:paraId="6F92378B"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288C8DC1" w14:textId="77777777" w:rsidTr="004271DE">
        <w:tc>
          <w:tcPr>
            <w:tcW w:w="4211" w:type="dxa"/>
            <w:shd w:val="clear" w:color="auto" w:fill="CBFFCB"/>
          </w:tcPr>
          <w:p w14:paraId="000F8CE9" w14:textId="3326F79C"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110 Opći prihodi i primici</w:t>
            </w:r>
          </w:p>
        </w:tc>
        <w:tc>
          <w:tcPr>
            <w:tcW w:w="1300" w:type="dxa"/>
            <w:shd w:val="clear" w:color="auto" w:fill="CBFFCB"/>
          </w:tcPr>
          <w:p w14:paraId="6F9D8894" w14:textId="78F5F4FC"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81.800,00</w:t>
            </w:r>
          </w:p>
        </w:tc>
        <w:tc>
          <w:tcPr>
            <w:tcW w:w="1300" w:type="dxa"/>
            <w:shd w:val="clear" w:color="auto" w:fill="CBFFCB"/>
          </w:tcPr>
          <w:p w14:paraId="098D8FFB" w14:textId="0EC4552C"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16D934D4" w14:textId="1D042292"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81.800,00</w:t>
            </w:r>
          </w:p>
        </w:tc>
        <w:tc>
          <w:tcPr>
            <w:tcW w:w="960" w:type="dxa"/>
            <w:shd w:val="clear" w:color="auto" w:fill="CBFFCB"/>
          </w:tcPr>
          <w:p w14:paraId="25CC55AD" w14:textId="42AF0D9C"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2AFF8B37"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140142F1" w14:textId="77777777" w:rsidTr="004271DE">
        <w:tc>
          <w:tcPr>
            <w:tcW w:w="4211" w:type="dxa"/>
            <w:shd w:val="clear" w:color="auto" w:fill="F2F2F2"/>
          </w:tcPr>
          <w:p w14:paraId="3EDAA11B" w14:textId="0F71DBD0"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 Rashodi poslovanja</w:t>
            </w:r>
          </w:p>
        </w:tc>
        <w:tc>
          <w:tcPr>
            <w:tcW w:w="1300" w:type="dxa"/>
            <w:shd w:val="clear" w:color="auto" w:fill="F2F2F2"/>
          </w:tcPr>
          <w:p w14:paraId="64634C04" w14:textId="1E0A8040"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81.800,00</w:t>
            </w:r>
          </w:p>
        </w:tc>
        <w:tc>
          <w:tcPr>
            <w:tcW w:w="1300" w:type="dxa"/>
            <w:shd w:val="clear" w:color="auto" w:fill="F2F2F2"/>
          </w:tcPr>
          <w:p w14:paraId="50683308" w14:textId="13E6C7E2"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487AA43B" w14:textId="178ED829"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81.800,00</w:t>
            </w:r>
          </w:p>
        </w:tc>
        <w:tc>
          <w:tcPr>
            <w:tcW w:w="960" w:type="dxa"/>
            <w:shd w:val="clear" w:color="auto" w:fill="F2F2F2"/>
          </w:tcPr>
          <w:p w14:paraId="23FB3B9C" w14:textId="5E075311"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782A90C8"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22CE38C3" w14:textId="77777777" w:rsidTr="004271DE">
        <w:tc>
          <w:tcPr>
            <w:tcW w:w="4211" w:type="dxa"/>
            <w:shd w:val="clear" w:color="auto" w:fill="F2F2F2"/>
          </w:tcPr>
          <w:p w14:paraId="470B676E" w14:textId="5C645CD1"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37 Naknade građanima i kućanstvima na temelju osiguranja i druge naknade</w:t>
            </w:r>
          </w:p>
        </w:tc>
        <w:tc>
          <w:tcPr>
            <w:tcW w:w="1300" w:type="dxa"/>
            <w:shd w:val="clear" w:color="auto" w:fill="F2F2F2"/>
          </w:tcPr>
          <w:p w14:paraId="1B8BC8E5" w14:textId="11499ED0"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6.000,00</w:t>
            </w:r>
          </w:p>
        </w:tc>
        <w:tc>
          <w:tcPr>
            <w:tcW w:w="1300" w:type="dxa"/>
            <w:shd w:val="clear" w:color="auto" w:fill="F2F2F2"/>
          </w:tcPr>
          <w:p w14:paraId="5CA6BC2D" w14:textId="505E3FB8"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038DF307" w14:textId="4ABF4B7D"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6.000,00</w:t>
            </w:r>
          </w:p>
        </w:tc>
        <w:tc>
          <w:tcPr>
            <w:tcW w:w="960" w:type="dxa"/>
            <w:shd w:val="clear" w:color="auto" w:fill="F2F2F2"/>
          </w:tcPr>
          <w:p w14:paraId="77B0FD80" w14:textId="27BFC57D"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5BFA0CE9" w14:textId="77777777" w:rsidR="004271DE" w:rsidRPr="004271DE" w:rsidRDefault="004271DE" w:rsidP="004271DE">
            <w:pPr>
              <w:spacing w:after="0"/>
              <w:jc w:val="right"/>
              <w:rPr>
                <w:rFonts w:ascii="Times New Roman" w:hAnsi="Times New Roman" w:cs="Times New Roman"/>
                <w:sz w:val="18"/>
                <w:szCs w:val="18"/>
              </w:rPr>
            </w:pPr>
          </w:p>
        </w:tc>
      </w:tr>
      <w:tr w:rsidR="004271DE" w14:paraId="3A13FE92" w14:textId="77777777" w:rsidTr="004271DE">
        <w:tc>
          <w:tcPr>
            <w:tcW w:w="4211" w:type="dxa"/>
          </w:tcPr>
          <w:p w14:paraId="60A0730D" w14:textId="2C1A0154"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372 Ostale naknade građanima i kućanstvima iz proračuna</w:t>
            </w:r>
          </w:p>
        </w:tc>
        <w:tc>
          <w:tcPr>
            <w:tcW w:w="1300" w:type="dxa"/>
          </w:tcPr>
          <w:p w14:paraId="066AB0CA" w14:textId="7CB1C8A1"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6.000,00</w:t>
            </w:r>
          </w:p>
        </w:tc>
        <w:tc>
          <w:tcPr>
            <w:tcW w:w="1300" w:type="dxa"/>
          </w:tcPr>
          <w:p w14:paraId="460CDA8C" w14:textId="4B6AD5E1"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6290A4B" w14:textId="5C9BE94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6.000,00</w:t>
            </w:r>
          </w:p>
        </w:tc>
        <w:tc>
          <w:tcPr>
            <w:tcW w:w="960" w:type="dxa"/>
          </w:tcPr>
          <w:p w14:paraId="1F7CCC7E" w14:textId="6451797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11BDD152" w14:textId="77777777" w:rsidR="004271DE" w:rsidRDefault="004271DE" w:rsidP="004271DE">
            <w:pPr>
              <w:spacing w:after="0"/>
              <w:jc w:val="right"/>
              <w:rPr>
                <w:rFonts w:ascii="Times New Roman" w:hAnsi="Times New Roman" w:cs="Times New Roman"/>
                <w:sz w:val="18"/>
                <w:szCs w:val="18"/>
              </w:rPr>
            </w:pPr>
          </w:p>
        </w:tc>
      </w:tr>
      <w:tr w:rsidR="004271DE" w:rsidRPr="004271DE" w14:paraId="3A3C0D64" w14:textId="77777777" w:rsidTr="004271DE">
        <w:tc>
          <w:tcPr>
            <w:tcW w:w="4211" w:type="dxa"/>
            <w:shd w:val="clear" w:color="auto" w:fill="F2F2F2"/>
          </w:tcPr>
          <w:p w14:paraId="353FFB93" w14:textId="2CDA9696"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38 Rashodi za donacije, kazne, naknade šteta i kapitalne pomoći</w:t>
            </w:r>
          </w:p>
        </w:tc>
        <w:tc>
          <w:tcPr>
            <w:tcW w:w="1300" w:type="dxa"/>
            <w:shd w:val="clear" w:color="auto" w:fill="F2F2F2"/>
          </w:tcPr>
          <w:p w14:paraId="72A31449" w14:textId="58CFC97D"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75.800,00</w:t>
            </w:r>
          </w:p>
        </w:tc>
        <w:tc>
          <w:tcPr>
            <w:tcW w:w="1300" w:type="dxa"/>
            <w:shd w:val="clear" w:color="auto" w:fill="F2F2F2"/>
          </w:tcPr>
          <w:p w14:paraId="754E2535" w14:textId="3671A7D0"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51F669A6" w14:textId="413FA384"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75.800,00</w:t>
            </w:r>
          </w:p>
        </w:tc>
        <w:tc>
          <w:tcPr>
            <w:tcW w:w="960" w:type="dxa"/>
            <w:shd w:val="clear" w:color="auto" w:fill="F2F2F2"/>
          </w:tcPr>
          <w:p w14:paraId="753FE7D5" w14:textId="4170C75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2FADD11D" w14:textId="77777777" w:rsidR="004271DE" w:rsidRPr="004271DE" w:rsidRDefault="004271DE" w:rsidP="004271DE">
            <w:pPr>
              <w:spacing w:after="0"/>
              <w:jc w:val="right"/>
              <w:rPr>
                <w:rFonts w:ascii="Times New Roman" w:hAnsi="Times New Roman" w:cs="Times New Roman"/>
                <w:sz w:val="18"/>
                <w:szCs w:val="18"/>
              </w:rPr>
            </w:pPr>
          </w:p>
        </w:tc>
      </w:tr>
      <w:tr w:rsidR="004271DE" w14:paraId="0145FB69" w14:textId="77777777" w:rsidTr="004271DE">
        <w:tc>
          <w:tcPr>
            <w:tcW w:w="4211" w:type="dxa"/>
          </w:tcPr>
          <w:p w14:paraId="7EE3EBA0" w14:textId="74CA9FAB"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381 Tekuće donacije</w:t>
            </w:r>
          </w:p>
        </w:tc>
        <w:tc>
          <w:tcPr>
            <w:tcW w:w="1300" w:type="dxa"/>
          </w:tcPr>
          <w:p w14:paraId="08D34780" w14:textId="1C5C49A0"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75.800,00</w:t>
            </w:r>
          </w:p>
        </w:tc>
        <w:tc>
          <w:tcPr>
            <w:tcW w:w="1300" w:type="dxa"/>
          </w:tcPr>
          <w:p w14:paraId="2C6A9C0B" w14:textId="1B8150B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0F121B9" w14:textId="4B029BA1"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75.800,00</w:t>
            </w:r>
          </w:p>
        </w:tc>
        <w:tc>
          <w:tcPr>
            <w:tcW w:w="960" w:type="dxa"/>
          </w:tcPr>
          <w:p w14:paraId="0DA773E0" w14:textId="3E1941D6"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6C151EA8" w14:textId="77777777" w:rsidR="004271DE" w:rsidRDefault="004271DE" w:rsidP="004271DE">
            <w:pPr>
              <w:spacing w:after="0"/>
              <w:jc w:val="right"/>
              <w:rPr>
                <w:rFonts w:ascii="Times New Roman" w:hAnsi="Times New Roman" w:cs="Times New Roman"/>
                <w:sz w:val="18"/>
                <w:szCs w:val="18"/>
              </w:rPr>
            </w:pPr>
          </w:p>
        </w:tc>
      </w:tr>
      <w:tr w:rsidR="004271DE" w:rsidRPr="004271DE" w14:paraId="79B4A4CE" w14:textId="77777777" w:rsidTr="004271DE">
        <w:tc>
          <w:tcPr>
            <w:tcW w:w="4211" w:type="dxa"/>
            <w:shd w:val="clear" w:color="auto" w:fill="CBFFCB"/>
          </w:tcPr>
          <w:p w14:paraId="0B8490FD" w14:textId="222358D1"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510 Pomoći</w:t>
            </w:r>
          </w:p>
        </w:tc>
        <w:tc>
          <w:tcPr>
            <w:tcW w:w="1300" w:type="dxa"/>
            <w:shd w:val="clear" w:color="auto" w:fill="CBFFCB"/>
          </w:tcPr>
          <w:p w14:paraId="77BAFE77" w14:textId="411305A5"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7.500,00</w:t>
            </w:r>
          </w:p>
        </w:tc>
        <w:tc>
          <w:tcPr>
            <w:tcW w:w="1300" w:type="dxa"/>
            <w:shd w:val="clear" w:color="auto" w:fill="CBFFCB"/>
          </w:tcPr>
          <w:p w14:paraId="5BC12326" w14:textId="11CC5BDE"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1B6E55D4" w14:textId="67ED0DB7"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7.500,00</w:t>
            </w:r>
          </w:p>
        </w:tc>
        <w:tc>
          <w:tcPr>
            <w:tcW w:w="960" w:type="dxa"/>
            <w:shd w:val="clear" w:color="auto" w:fill="CBFFCB"/>
          </w:tcPr>
          <w:p w14:paraId="72DF6481" w14:textId="0C341CEB"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7F1F956E"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3724F7CD" w14:textId="77777777" w:rsidTr="004271DE">
        <w:tc>
          <w:tcPr>
            <w:tcW w:w="4211" w:type="dxa"/>
            <w:shd w:val="clear" w:color="auto" w:fill="F2F2F2"/>
          </w:tcPr>
          <w:p w14:paraId="02311DA2" w14:textId="20433470"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 Rashodi poslovanja</w:t>
            </w:r>
          </w:p>
        </w:tc>
        <w:tc>
          <w:tcPr>
            <w:tcW w:w="1300" w:type="dxa"/>
            <w:shd w:val="clear" w:color="auto" w:fill="F2F2F2"/>
          </w:tcPr>
          <w:p w14:paraId="314A8308" w14:textId="4D3F72AC"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7.500,00</w:t>
            </w:r>
          </w:p>
        </w:tc>
        <w:tc>
          <w:tcPr>
            <w:tcW w:w="1300" w:type="dxa"/>
            <w:shd w:val="clear" w:color="auto" w:fill="F2F2F2"/>
          </w:tcPr>
          <w:p w14:paraId="129196B5" w14:textId="161EFCFD"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764F508D" w14:textId="3DDC3AD8"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7.500,00</w:t>
            </w:r>
          </w:p>
        </w:tc>
        <w:tc>
          <w:tcPr>
            <w:tcW w:w="960" w:type="dxa"/>
            <w:shd w:val="clear" w:color="auto" w:fill="F2F2F2"/>
          </w:tcPr>
          <w:p w14:paraId="5BD23745" w14:textId="44CA4E81"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2A9F2A42"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3AFA8BE0" w14:textId="77777777" w:rsidTr="004271DE">
        <w:tc>
          <w:tcPr>
            <w:tcW w:w="4211" w:type="dxa"/>
            <w:shd w:val="clear" w:color="auto" w:fill="F2F2F2"/>
          </w:tcPr>
          <w:p w14:paraId="256A3A53" w14:textId="38D4F24F"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37 Naknade građanima i kućanstvima na temelju osiguranja i druge naknade</w:t>
            </w:r>
          </w:p>
        </w:tc>
        <w:tc>
          <w:tcPr>
            <w:tcW w:w="1300" w:type="dxa"/>
            <w:shd w:val="clear" w:color="auto" w:fill="F2F2F2"/>
          </w:tcPr>
          <w:p w14:paraId="774C5791" w14:textId="5C6083AF"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7.500,00</w:t>
            </w:r>
          </w:p>
        </w:tc>
        <w:tc>
          <w:tcPr>
            <w:tcW w:w="1300" w:type="dxa"/>
            <w:shd w:val="clear" w:color="auto" w:fill="F2F2F2"/>
          </w:tcPr>
          <w:p w14:paraId="46C85893" w14:textId="7DA8B93F"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0EFAE5D5" w14:textId="4CD79C93"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7.500,00</w:t>
            </w:r>
          </w:p>
        </w:tc>
        <w:tc>
          <w:tcPr>
            <w:tcW w:w="960" w:type="dxa"/>
            <w:shd w:val="clear" w:color="auto" w:fill="F2F2F2"/>
          </w:tcPr>
          <w:p w14:paraId="4A4FDB78" w14:textId="069E8275"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74A3622F" w14:textId="77777777" w:rsidR="004271DE" w:rsidRPr="004271DE" w:rsidRDefault="004271DE" w:rsidP="004271DE">
            <w:pPr>
              <w:spacing w:after="0"/>
              <w:jc w:val="right"/>
              <w:rPr>
                <w:rFonts w:ascii="Times New Roman" w:hAnsi="Times New Roman" w:cs="Times New Roman"/>
                <w:sz w:val="18"/>
                <w:szCs w:val="18"/>
              </w:rPr>
            </w:pPr>
          </w:p>
        </w:tc>
      </w:tr>
      <w:tr w:rsidR="004271DE" w14:paraId="0C2E7E14" w14:textId="77777777" w:rsidTr="004271DE">
        <w:tc>
          <w:tcPr>
            <w:tcW w:w="4211" w:type="dxa"/>
          </w:tcPr>
          <w:p w14:paraId="26B6A0A4" w14:textId="6EA78E2B"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372 Ostale naknade građanima i kućanstvima iz proračuna</w:t>
            </w:r>
          </w:p>
        </w:tc>
        <w:tc>
          <w:tcPr>
            <w:tcW w:w="1300" w:type="dxa"/>
          </w:tcPr>
          <w:p w14:paraId="473D8566" w14:textId="2D05FDB6"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7.500,00</w:t>
            </w:r>
          </w:p>
        </w:tc>
        <w:tc>
          <w:tcPr>
            <w:tcW w:w="1300" w:type="dxa"/>
          </w:tcPr>
          <w:p w14:paraId="1E338162" w14:textId="59E2ECC8"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8F75296" w14:textId="71A2A14D"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7.500,00</w:t>
            </w:r>
          </w:p>
        </w:tc>
        <w:tc>
          <w:tcPr>
            <w:tcW w:w="960" w:type="dxa"/>
          </w:tcPr>
          <w:p w14:paraId="032810FF" w14:textId="0712EF5A"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3320CB92" w14:textId="77777777" w:rsidR="004271DE" w:rsidRDefault="004271DE" w:rsidP="004271DE">
            <w:pPr>
              <w:spacing w:after="0"/>
              <w:jc w:val="right"/>
              <w:rPr>
                <w:rFonts w:ascii="Times New Roman" w:hAnsi="Times New Roman" w:cs="Times New Roman"/>
                <w:sz w:val="18"/>
                <w:szCs w:val="18"/>
              </w:rPr>
            </w:pPr>
          </w:p>
        </w:tc>
      </w:tr>
      <w:tr w:rsidR="004271DE" w:rsidRPr="004271DE" w14:paraId="72690FE9" w14:textId="77777777" w:rsidTr="004271DE">
        <w:trPr>
          <w:trHeight w:val="540"/>
        </w:trPr>
        <w:tc>
          <w:tcPr>
            <w:tcW w:w="4211" w:type="dxa"/>
            <w:shd w:val="clear" w:color="auto" w:fill="DAE8F2"/>
            <w:vAlign w:val="center"/>
          </w:tcPr>
          <w:p w14:paraId="56D299B4" w14:textId="43944831"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lastRenderedPageBreak/>
              <w:t>AKTIVNOST A300502 POMOĆ STARIJIM OSOBAMA</w:t>
            </w:r>
          </w:p>
        </w:tc>
        <w:tc>
          <w:tcPr>
            <w:tcW w:w="1300" w:type="dxa"/>
            <w:shd w:val="clear" w:color="auto" w:fill="DAE8F2"/>
            <w:vAlign w:val="center"/>
          </w:tcPr>
          <w:p w14:paraId="685F78F0" w14:textId="2AA26508"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20.000,00</w:t>
            </w:r>
          </w:p>
        </w:tc>
        <w:tc>
          <w:tcPr>
            <w:tcW w:w="1300" w:type="dxa"/>
            <w:shd w:val="clear" w:color="auto" w:fill="DAE8F2"/>
            <w:vAlign w:val="center"/>
          </w:tcPr>
          <w:p w14:paraId="31AF7444" w14:textId="330AA698"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0,00</w:t>
            </w:r>
          </w:p>
        </w:tc>
        <w:tc>
          <w:tcPr>
            <w:tcW w:w="1300" w:type="dxa"/>
            <w:shd w:val="clear" w:color="auto" w:fill="DAE8F2"/>
            <w:vAlign w:val="center"/>
          </w:tcPr>
          <w:p w14:paraId="330C2FD1" w14:textId="3AA5E205"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20.000,00</w:t>
            </w:r>
          </w:p>
        </w:tc>
        <w:tc>
          <w:tcPr>
            <w:tcW w:w="960" w:type="dxa"/>
            <w:shd w:val="clear" w:color="auto" w:fill="DAE8F2"/>
            <w:vAlign w:val="center"/>
          </w:tcPr>
          <w:p w14:paraId="759339F7" w14:textId="08DCBAA1"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100,00%</w:t>
            </w:r>
          </w:p>
        </w:tc>
        <w:tc>
          <w:tcPr>
            <w:tcW w:w="960" w:type="dxa"/>
            <w:shd w:val="clear" w:color="auto" w:fill="DAE8F2"/>
            <w:vAlign w:val="center"/>
          </w:tcPr>
          <w:p w14:paraId="2C23BF27"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30E50633" w14:textId="77777777" w:rsidTr="004271DE">
        <w:tc>
          <w:tcPr>
            <w:tcW w:w="4211" w:type="dxa"/>
            <w:shd w:val="clear" w:color="auto" w:fill="CBFFCB"/>
          </w:tcPr>
          <w:p w14:paraId="302D9409" w14:textId="5D2B9EE1"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110 Opći prihodi i primici</w:t>
            </w:r>
          </w:p>
        </w:tc>
        <w:tc>
          <w:tcPr>
            <w:tcW w:w="1300" w:type="dxa"/>
            <w:shd w:val="clear" w:color="auto" w:fill="CBFFCB"/>
          </w:tcPr>
          <w:p w14:paraId="5F94FC47" w14:textId="6D7AFB19"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20.000,00</w:t>
            </w:r>
          </w:p>
        </w:tc>
        <w:tc>
          <w:tcPr>
            <w:tcW w:w="1300" w:type="dxa"/>
            <w:shd w:val="clear" w:color="auto" w:fill="CBFFCB"/>
          </w:tcPr>
          <w:p w14:paraId="719F15EB" w14:textId="21FFD45C"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7F18C84F" w14:textId="6E82A503"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20.000,00</w:t>
            </w:r>
          </w:p>
        </w:tc>
        <w:tc>
          <w:tcPr>
            <w:tcW w:w="960" w:type="dxa"/>
            <w:shd w:val="clear" w:color="auto" w:fill="CBFFCB"/>
          </w:tcPr>
          <w:p w14:paraId="74C98D49" w14:textId="25014AE5"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733E1CD5"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7979FD0A" w14:textId="77777777" w:rsidTr="004271DE">
        <w:tc>
          <w:tcPr>
            <w:tcW w:w="4211" w:type="dxa"/>
            <w:shd w:val="clear" w:color="auto" w:fill="F2F2F2"/>
          </w:tcPr>
          <w:p w14:paraId="13BE8FC7" w14:textId="57ED573A"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 Rashodi poslovanja</w:t>
            </w:r>
          </w:p>
        </w:tc>
        <w:tc>
          <w:tcPr>
            <w:tcW w:w="1300" w:type="dxa"/>
            <w:shd w:val="clear" w:color="auto" w:fill="F2F2F2"/>
          </w:tcPr>
          <w:p w14:paraId="109E91DF" w14:textId="473829CE"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20.000,00</w:t>
            </w:r>
          </w:p>
        </w:tc>
        <w:tc>
          <w:tcPr>
            <w:tcW w:w="1300" w:type="dxa"/>
            <w:shd w:val="clear" w:color="auto" w:fill="F2F2F2"/>
          </w:tcPr>
          <w:p w14:paraId="2E4EE3EA" w14:textId="50A8A697"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238A61EC" w14:textId="710BD821"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20.000,00</w:t>
            </w:r>
          </w:p>
        </w:tc>
        <w:tc>
          <w:tcPr>
            <w:tcW w:w="960" w:type="dxa"/>
            <w:shd w:val="clear" w:color="auto" w:fill="F2F2F2"/>
          </w:tcPr>
          <w:p w14:paraId="0EDB7361" w14:textId="6E6F4BB1"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13E5FF25"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6D10662F" w14:textId="77777777" w:rsidTr="004271DE">
        <w:tc>
          <w:tcPr>
            <w:tcW w:w="4211" w:type="dxa"/>
            <w:shd w:val="clear" w:color="auto" w:fill="F2F2F2"/>
          </w:tcPr>
          <w:p w14:paraId="2ED359B4" w14:textId="292D0858"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38 Rashodi za donacije, kazne, naknade šteta i kapitalne pomoći</w:t>
            </w:r>
          </w:p>
        </w:tc>
        <w:tc>
          <w:tcPr>
            <w:tcW w:w="1300" w:type="dxa"/>
            <w:shd w:val="clear" w:color="auto" w:fill="F2F2F2"/>
          </w:tcPr>
          <w:p w14:paraId="7D252D8C" w14:textId="3FA5E7C5"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20.000,00</w:t>
            </w:r>
          </w:p>
        </w:tc>
        <w:tc>
          <w:tcPr>
            <w:tcW w:w="1300" w:type="dxa"/>
            <w:shd w:val="clear" w:color="auto" w:fill="F2F2F2"/>
          </w:tcPr>
          <w:p w14:paraId="165147ED" w14:textId="5AB93533"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47411083" w14:textId="0E3ACE0E"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20.000,00</w:t>
            </w:r>
          </w:p>
        </w:tc>
        <w:tc>
          <w:tcPr>
            <w:tcW w:w="960" w:type="dxa"/>
            <w:shd w:val="clear" w:color="auto" w:fill="F2F2F2"/>
          </w:tcPr>
          <w:p w14:paraId="26233B05" w14:textId="00FFB17A"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309C08F5" w14:textId="77777777" w:rsidR="004271DE" w:rsidRPr="004271DE" w:rsidRDefault="004271DE" w:rsidP="004271DE">
            <w:pPr>
              <w:spacing w:after="0"/>
              <w:jc w:val="right"/>
              <w:rPr>
                <w:rFonts w:ascii="Times New Roman" w:hAnsi="Times New Roman" w:cs="Times New Roman"/>
                <w:sz w:val="18"/>
                <w:szCs w:val="18"/>
              </w:rPr>
            </w:pPr>
          </w:p>
        </w:tc>
      </w:tr>
      <w:tr w:rsidR="004271DE" w14:paraId="098804D9" w14:textId="77777777" w:rsidTr="004271DE">
        <w:tc>
          <w:tcPr>
            <w:tcW w:w="4211" w:type="dxa"/>
          </w:tcPr>
          <w:p w14:paraId="0003EDBF" w14:textId="422EA531"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381 Tekuće donacije</w:t>
            </w:r>
          </w:p>
        </w:tc>
        <w:tc>
          <w:tcPr>
            <w:tcW w:w="1300" w:type="dxa"/>
          </w:tcPr>
          <w:p w14:paraId="31C46259" w14:textId="128410A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55FDBF62" w14:textId="6F7FDE4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2A3EC1C" w14:textId="177F8DE2"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960" w:type="dxa"/>
          </w:tcPr>
          <w:p w14:paraId="65A58D57" w14:textId="1372D838"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1B2C3207" w14:textId="77777777" w:rsidR="004271DE" w:rsidRDefault="004271DE" w:rsidP="004271DE">
            <w:pPr>
              <w:spacing w:after="0"/>
              <w:jc w:val="right"/>
              <w:rPr>
                <w:rFonts w:ascii="Times New Roman" w:hAnsi="Times New Roman" w:cs="Times New Roman"/>
                <w:sz w:val="18"/>
                <w:szCs w:val="18"/>
              </w:rPr>
            </w:pPr>
          </w:p>
        </w:tc>
      </w:tr>
      <w:tr w:rsidR="004271DE" w:rsidRPr="004271DE" w14:paraId="0D20D00F" w14:textId="77777777" w:rsidTr="004271DE">
        <w:trPr>
          <w:trHeight w:val="540"/>
        </w:trPr>
        <w:tc>
          <w:tcPr>
            <w:tcW w:w="4211" w:type="dxa"/>
            <w:shd w:val="clear" w:color="auto" w:fill="DAE8F2"/>
            <w:vAlign w:val="center"/>
          </w:tcPr>
          <w:p w14:paraId="3A03678D" w14:textId="3EDA9954"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AKTIVNOST A300503 DONACIJE</w:t>
            </w:r>
          </w:p>
        </w:tc>
        <w:tc>
          <w:tcPr>
            <w:tcW w:w="1300" w:type="dxa"/>
            <w:shd w:val="clear" w:color="auto" w:fill="DAE8F2"/>
            <w:vAlign w:val="center"/>
          </w:tcPr>
          <w:p w14:paraId="2FA86AB5" w14:textId="63390919"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6.500,00</w:t>
            </w:r>
          </w:p>
        </w:tc>
        <w:tc>
          <w:tcPr>
            <w:tcW w:w="1300" w:type="dxa"/>
            <w:shd w:val="clear" w:color="auto" w:fill="DAE8F2"/>
            <w:vAlign w:val="center"/>
          </w:tcPr>
          <w:p w14:paraId="6B127D77" w14:textId="1E1EFF44"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0,00</w:t>
            </w:r>
          </w:p>
        </w:tc>
        <w:tc>
          <w:tcPr>
            <w:tcW w:w="1300" w:type="dxa"/>
            <w:shd w:val="clear" w:color="auto" w:fill="DAE8F2"/>
            <w:vAlign w:val="center"/>
          </w:tcPr>
          <w:p w14:paraId="3F6424A8" w14:textId="26339EDC"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6.500,00</w:t>
            </w:r>
          </w:p>
        </w:tc>
        <w:tc>
          <w:tcPr>
            <w:tcW w:w="960" w:type="dxa"/>
            <w:shd w:val="clear" w:color="auto" w:fill="DAE8F2"/>
            <w:vAlign w:val="center"/>
          </w:tcPr>
          <w:p w14:paraId="7FDF268E" w14:textId="25621885"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100,00%</w:t>
            </w:r>
          </w:p>
        </w:tc>
        <w:tc>
          <w:tcPr>
            <w:tcW w:w="960" w:type="dxa"/>
            <w:shd w:val="clear" w:color="auto" w:fill="DAE8F2"/>
            <w:vAlign w:val="center"/>
          </w:tcPr>
          <w:p w14:paraId="2ED71A83"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1AC25D39" w14:textId="77777777" w:rsidTr="004271DE">
        <w:tc>
          <w:tcPr>
            <w:tcW w:w="4211" w:type="dxa"/>
            <w:shd w:val="clear" w:color="auto" w:fill="CBFFCB"/>
          </w:tcPr>
          <w:p w14:paraId="157D506A" w14:textId="2D7F224F"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110 Opći prihodi i primici</w:t>
            </w:r>
          </w:p>
        </w:tc>
        <w:tc>
          <w:tcPr>
            <w:tcW w:w="1300" w:type="dxa"/>
            <w:shd w:val="clear" w:color="auto" w:fill="CBFFCB"/>
          </w:tcPr>
          <w:p w14:paraId="0382B7AC" w14:textId="0153F8EF"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6.500,00</w:t>
            </w:r>
          </w:p>
        </w:tc>
        <w:tc>
          <w:tcPr>
            <w:tcW w:w="1300" w:type="dxa"/>
            <w:shd w:val="clear" w:color="auto" w:fill="CBFFCB"/>
          </w:tcPr>
          <w:p w14:paraId="48CCE7B3" w14:textId="0D81A033"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77E189ED" w14:textId="40EB80EC"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6.500,00</w:t>
            </w:r>
          </w:p>
        </w:tc>
        <w:tc>
          <w:tcPr>
            <w:tcW w:w="960" w:type="dxa"/>
            <w:shd w:val="clear" w:color="auto" w:fill="CBFFCB"/>
          </w:tcPr>
          <w:p w14:paraId="22754961" w14:textId="25BDAC26"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088CC085"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160E1EED" w14:textId="77777777" w:rsidTr="004271DE">
        <w:tc>
          <w:tcPr>
            <w:tcW w:w="4211" w:type="dxa"/>
            <w:shd w:val="clear" w:color="auto" w:fill="F2F2F2"/>
          </w:tcPr>
          <w:p w14:paraId="7C8821EA" w14:textId="36C51A81"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 Rashodi poslovanja</w:t>
            </w:r>
          </w:p>
        </w:tc>
        <w:tc>
          <w:tcPr>
            <w:tcW w:w="1300" w:type="dxa"/>
            <w:shd w:val="clear" w:color="auto" w:fill="F2F2F2"/>
          </w:tcPr>
          <w:p w14:paraId="0D8A157B" w14:textId="42968760"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6.500,00</w:t>
            </w:r>
          </w:p>
        </w:tc>
        <w:tc>
          <w:tcPr>
            <w:tcW w:w="1300" w:type="dxa"/>
            <w:shd w:val="clear" w:color="auto" w:fill="F2F2F2"/>
          </w:tcPr>
          <w:p w14:paraId="0566D2C0" w14:textId="23D456C7"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54AFB2AA" w14:textId="2411CF29"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6.500,00</w:t>
            </w:r>
          </w:p>
        </w:tc>
        <w:tc>
          <w:tcPr>
            <w:tcW w:w="960" w:type="dxa"/>
            <w:shd w:val="clear" w:color="auto" w:fill="F2F2F2"/>
          </w:tcPr>
          <w:p w14:paraId="73661652" w14:textId="5A451A94"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2E733D94"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68FBA821" w14:textId="77777777" w:rsidTr="004271DE">
        <w:tc>
          <w:tcPr>
            <w:tcW w:w="4211" w:type="dxa"/>
            <w:shd w:val="clear" w:color="auto" w:fill="F2F2F2"/>
          </w:tcPr>
          <w:p w14:paraId="6D9D46AE" w14:textId="196DD93A"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38 Rashodi za donacije, kazne, naknade šteta i kapitalne pomoći</w:t>
            </w:r>
          </w:p>
        </w:tc>
        <w:tc>
          <w:tcPr>
            <w:tcW w:w="1300" w:type="dxa"/>
            <w:shd w:val="clear" w:color="auto" w:fill="F2F2F2"/>
          </w:tcPr>
          <w:p w14:paraId="45AD73B4" w14:textId="26333461"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6.500,00</w:t>
            </w:r>
          </w:p>
        </w:tc>
        <w:tc>
          <w:tcPr>
            <w:tcW w:w="1300" w:type="dxa"/>
            <w:shd w:val="clear" w:color="auto" w:fill="F2F2F2"/>
          </w:tcPr>
          <w:p w14:paraId="2A3C88D9" w14:textId="156D2A75"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6F5AB91B" w14:textId="18028D58"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6.500,00</w:t>
            </w:r>
          </w:p>
        </w:tc>
        <w:tc>
          <w:tcPr>
            <w:tcW w:w="960" w:type="dxa"/>
            <w:shd w:val="clear" w:color="auto" w:fill="F2F2F2"/>
          </w:tcPr>
          <w:p w14:paraId="067C3D91" w14:textId="34F51D58"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6752A7C9" w14:textId="77777777" w:rsidR="004271DE" w:rsidRPr="004271DE" w:rsidRDefault="004271DE" w:rsidP="004271DE">
            <w:pPr>
              <w:spacing w:after="0"/>
              <w:jc w:val="right"/>
              <w:rPr>
                <w:rFonts w:ascii="Times New Roman" w:hAnsi="Times New Roman" w:cs="Times New Roman"/>
                <w:sz w:val="18"/>
                <w:szCs w:val="18"/>
              </w:rPr>
            </w:pPr>
          </w:p>
        </w:tc>
      </w:tr>
      <w:tr w:rsidR="004271DE" w14:paraId="2966590A" w14:textId="77777777" w:rsidTr="004271DE">
        <w:tc>
          <w:tcPr>
            <w:tcW w:w="4211" w:type="dxa"/>
          </w:tcPr>
          <w:p w14:paraId="558ECBD5" w14:textId="5672A63B"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381 Tekuće donacije</w:t>
            </w:r>
          </w:p>
        </w:tc>
        <w:tc>
          <w:tcPr>
            <w:tcW w:w="1300" w:type="dxa"/>
          </w:tcPr>
          <w:p w14:paraId="622E9DB1" w14:textId="075FF7DC"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1300" w:type="dxa"/>
          </w:tcPr>
          <w:p w14:paraId="31647E0C" w14:textId="07B45EE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74457AA" w14:textId="2DA9B5A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960" w:type="dxa"/>
          </w:tcPr>
          <w:p w14:paraId="13E415A3" w14:textId="62AAE3E4"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301ED1E0" w14:textId="77777777" w:rsidR="004271DE" w:rsidRDefault="004271DE" w:rsidP="004271DE">
            <w:pPr>
              <w:spacing w:after="0"/>
              <w:jc w:val="right"/>
              <w:rPr>
                <w:rFonts w:ascii="Times New Roman" w:hAnsi="Times New Roman" w:cs="Times New Roman"/>
                <w:sz w:val="18"/>
                <w:szCs w:val="18"/>
              </w:rPr>
            </w:pPr>
          </w:p>
        </w:tc>
      </w:tr>
      <w:tr w:rsidR="004271DE" w:rsidRPr="004271DE" w14:paraId="158ED30B" w14:textId="77777777" w:rsidTr="004271DE">
        <w:trPr>
          <w:trHeight w:val="540"/>
        </w:trPr>
        <w:tc>
          <w:tcPr>
            <w:tcW w:w="4211" w:type="dxa"/>
            <w:shd w:val="clear" w:color="auto" w:fill="17365D"/>
            <w:vAlign w:val="center"/>
          </w:tcPr>
          <w:p w14:paraId="7B9FA557" w14:textId="23431215" w:rsidR="004271DE" w:rsidRPr="004271DE" w:rsidRDefault="004271DE" w:rsidP="004271DE">
            <w:pPr>
              <w:spacing w:after="0"/>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PROGRAM 3006 PROGRAM JAVNIH POTREBA U SPORTU</w:t>
            </w:r>
          </w:p>
        </w:tc>
        <w:tc>
          <w:tcPr>
            <w:tcW w:w="1300" w:type="dxa"/>
            <w:shd w:val="clear" w:color="auto" w:fill="17365D"/>
            <w:vAlign w:val="center"/>
          </w:tcPr>
          <w:p w14:paraId="369706CC" w14:textId="5F19753C"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150.000,00</w:t>
            </w:r>
          </w:p>
        </w:tc>
        <w:tc>
          <w:tcPr>
            <w:tcW w:w="1300" w:type="dxa"/>
            <w:shd w:val="clear" w:color="auto" w:fill="17365D"/>
            <w:vAlign w:val="center"/>
          </w:tcPr>
          <w:p w14:paraId="5AEC9441" w14:textId="6EB3752E"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0,00</w:t>
            </w:r>
          </w:p>
        </w:tc>
        <w:tc>
          <w:tcPr>
            <w:tcW w:w="1300" w:type="dxa"/>
            <w:shd w:val="clear" w:color="auto" w:fill="17365D"/>
            <w:vAlign w:val="center"/>
          </w:tcPr>
          <w:p w14:paraId="41005AC7" w14:textId="75A3659C"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150.000,00</w:t>
            </w:r>
          </w:p>
        </w:tc>
        <w:tc>
          <w:tcPr>
            <w:tcW w:w="960" w:type="dxa"/>
            <w:shd w:val="clear" w:color="auto" w:fill="17365D"/>
            <w:vAlign w:val="center"/>
          </w:tcPr>
          <w:p w14:paraId="45A763FA" w14:textId="187E1446"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100,00%</w:t>
            </w:r>
          </w:p>
        </w:tc>
        <w:tc>
          <w:tcPr>
            <w:tcW w:w="960" w:type="dxa"/>
            <w:shd w:val="clear" w:color="auto" w:fill="17365D"/>
            <w:vAlign w:val="center"/>
          </w:tcPr>
          <w:p w14:paraId="41B345F0" w14:textId="77777777" w:rsidR="004271DE" w:rsidRPr="004271DE" w:rsidRDefault="004271DE" w:rsidP="004271DE">
            <w:pPr>
              <w:spacing w:after="0"/>
              <w:jc w:val="right"/>
              <w:rPr>
                <w:rFonts w:ascii="Times New Roman" w:hAnsi="Times New Roman" w:cs="Times New Roman"/>
                <w:b/>
                <w:color w:val="FFFFFF"/>
                <w:sz w:val="18"/>
                <w:szCs w:val="18"/>
              </w:rPr>
            </w:pPr>
          </w:p>
        </w:tc>
      </w:tr>
      <w:tr w:rsidR="004271DE" w:rsidRPr="004271DE" w14:paraId="313D6C78" w14:textId="77777777" w:rsidTr="004271DE">
        <w:trPr>
          <w:trHeight w:val="540"/>
        </w:trPr>
        <w:tc>
          <w:tcPr>
            <w:tcW w:w="4211" w:type="dxa"/>
            <w:shd w:val="clear" w:color="auto" w:fill="DAE8F2"/>
            <w:vAlign w:val="center"/>
          </w:tcPr>
          <w:p w14:paraId="70D62279" w14:textId="1C77134F"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AKTIVNOST A300601 PROGRAMI I PROJEKTI UDRUGA U SPORTU</w:t>
            </w:r>
          </w:p>
        </w:tc>
        <w:tc>
          <w:tcPr>
            <w:tcW w:w="1300" w:type="dxa"/>
            <w:shd w:val="clear" w:color="auto" w:fill="DAE8F2"/>
            <w:vAlign w:val="center"/>
          </w:tcPr>
          <w:p w14:paraId="61F568D3" w14:textId="1F2C7DC4"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150.000,00</w:t>
            </w:r>
          </w:p>
        </w:tc>
        <w:tc>
          <w:tcPr>
            <w:tcW w:w="1300" w:type="dxa"/>
            <w:shd w:val="clear" w:color="auto" w:fill="DAE8F2"/>
            <w:vAlign w:val="center"/>
          </w:tcPr>
          <w:p w14:paraId="1EC36402" w14:textId="08E1874C"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0,00</w:t>
            </w:r>
          </w:p>
        </w:tc>
        <w:tc>
          <w:tcPr>
            <w:tcW w:w="1300" w:type="dxa"/>
            <w:shd w:val="clear" w:color="auto" w:fill="DAE8F2"/>
            <w:vAlign w:val="center"/>
          </w:tcPr>
          <w:p w14:paraId="48E07625" w14:textId="4F101FD6"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150.000,00</w:t>
            </w:r>
          </w:p>
        </w:tc>
        <w:tc>
          <w:tcPr>
            <w:tcW w:w="960" w:type="dxa"/>
            <w:shd w:val="clear" w:color="auto" w:fill="DAE8F2"/>
            <w:vAlign w:val="center"/>
          </w:tcPr>
          <w:p w14:paraId="662145FA" w14:textId="38A23B8B"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100,00%</w:t>
            </w:r>
          </w:p>
        </w:tc>
        <w:tc>
          <w:tcPr>
            <w:tcW w:w="960" w:type="dxa"/>
            <w:shd w:val="clear" w:color="auto" w:fill="DAE8F2"/>
            <w:vAlign w:val="center"/>
          </w:tcPr>
          <w:p w14:paraId="25866E2D"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5873A7FE" w14:textId="77777777" w:rsidTr="004271DE">
        <w:tc>
          <w:tcPr>
            <w:tcW w:w="4211" w:type="dxa"/>
            <w:shd w:val="clear" w:color="auto" w:fill="CBFFCB"/>
          </w:tcPr>
          <w:p w14:paraId="6CB5D653" w14:textId="6800A78B"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110 Opći prihodi i primici</w:t>
            </w:r>
          </w:p>
        </w:tc>
        <w:tc>
          <w:tcPr>
            <w:tcW w:w="1300" w:type="dxa"/>
            <w:shd w:val="clear" w:color="auto" w:fill="CBFFCB"/>
          </w:tcPr>
          <w:p w14:paraId="16EC1329" w14:textId="7C286B64"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150.000,00</w:t>
            </w:r>
          </w:p>
        </w:tc>
        <w:tc>
          <w:tcPr>
            <w:tcW w:w="1300" w:type="dxa"/>
            <w:shd w:val="clear" w:color="auto" w:fill="CBFFCB"/>
          </w:tcPr>
          <w:p w14:paraId="79A7B9AC" w14:textId="35ACCABF"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328AFB03" w14:textId="40EADF1F"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150.000,00</w:t>
            </w:r>
          </w:p>
        </w:tc>
        <w:tc>
          <w:tcPr>
            <w:tcW w:w="960" w:type="dxa"/>
            <w:shd w:val="clear" w:color="auto" w:fill="CBFFCB"/>
          </w:tcPr>
          <w:p w14:paraId="18CC81ED" w14:textId="0D7E8B05"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78A120C9"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35E8B444" w14:textId="77777777" w:rsidTr="004271DE">
        <w:tc>
          <w:tcPr>
            <w:tcW w:w="4211" w:type="dxa"/>
            <w:shd w:val="clear" w:color="auto" w:fill="F2F2F2"/>
          </w:tcPr>
          <w:p w14:paraId="774D1551" w14:textId="3B5859F0"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 Rashodi poslovanja</w:t>
            </w:r>
          </w:p>
        </w:tc>
        <w:tc>
          <w:tcPr>
            <w:tcW w:w="1300" w:type="dxa"/>
            <w:shd w:val="clear" w:color="auto" w:fill="F2F2F2"/>
          </w:tcPr>
          <w:p w14:paraId="6337B8DD" w14:textId="477F1FBB"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150.000,00</w:t>
            </w:r>
          </w:p>
        </w:tc>
        <w:tc>
          <w:tcPr>
            <w:tcW w:w="1300" w:type="dxa"/>
            <w:shd w:val="clear" w:color="auto" w:fill="F2F2F2"/>
          </w:tcPr>
          <w:p w14:paraId="6BBBDA9D" w14:textId="72F13713"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20BE9B32" w14:textId="2ADAD48E"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150.000,00</w:t>
            </w:r>
          </w:p>
        </w:tc>
        <w:tc>
          <w:tcPr>
            <w:tcW w:w="960" w:type="dxa"/>
            <w:shd w:val="clear" w:color="auto" w:fill="F2F2F2"/>
          </w:tcPr>
          <w:p w14:paraId="4B547ED7" w14:textId="281920C8"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0392E85C"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41AED4FC" w14:textId="77777777" w:rsidTr="004271DE">
        <w:tc>
          <w:tcPr>
            <w:tcW w:w="4211" w:type="dxa"/>
            <w:shd w:val="clear" w:color="auto" w:fill="F2F2F2"/>
          </w:tcPr>
          <w:p w14:paraId="528A4AE0" w14:textId="6B2D965E"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38 Rashodi za donacije, kazne, naknade šteta i kapitalne pomoći</w:t>
            </w:r>
          </w:p>
        </w:tc>
        <w:tc>
          <w:tcPr>
            <w:tcW w:w="1300" w:type="dxa"/>
            <w:shd w:val="clear" w:color="auto" w:fill="F2F2F2"/>
          </w:tcPr>
          <w:p w14:paraId="1E67589C" w14:textId="4EEE97A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150.000,00</w:t>
            </w:r>
          </w:p>
        </w:tc>
        <w:tc>
          <w:tcPr>
            <w:tcW w:w="1300" w:type="dxa"/>
            <w:shd w:val="clear" w:color="auto" w:fill="F2F2F2"/>
          </w:tcPr>
          <w:p w14:paraId="7DBF0BFF" w14:textId="323C8CC1"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253C1FBD" w14:textId="57F08C99"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150.000,00</w:t>
            </w:r>
          </w:p>
        </w:tc>
        <w:tc>
          <w:tcPr>
            <w:tcW w:w="960" w:type="dxa"/>
            <w:shd w:val="clear" w:color="auto" w:fill="F2F2F2"/>
          </w:tcPr>
          <w:p w14:paraId="0E9A50EF" w14:textId="424EA42C"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511F87F0" w14:textId="77777777" w:rsidR="004271DE" w:rsidRPr="004271DE" w:rsidRDefault="004271DE" w:rsidP="004271DE">
            <w:pPr>
              <w:spacing w:after="0"/>
              <w:jc w:val="right"/>
              <w:rPr>
                <w:rFonts w:ascii="Times New Roman" w:hAnsi="Times New Roman" w:cs="Times New Roman"/>
                <w:sz w:val="18"/>
                <w:szCs w:val="18"/>
              </w:rPr>
            </w:pPr>
          </w:p>
        </w:tc>
      </w:tr>
      <w:tr w:rsidR="004271DE" w14:paraId="24EC79DC" w14:textId="77777777" w:rsidTr="004271DE">
        <w:tc>
          <w:tcPr>
            <w:tcW w:w="4211" w:type="dxa"/>
          </w:tcPr>
          <w:p w14:paraId="6DB7F441" w14:textId="1F0BA39F"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381 Tekuće donacije</w:t>
            </w:r>
          </w:p>
        </w:tc>
        <w:tc>
          <w:tcPr>
            <w:tcW w:w="1300" w:type="dxa"/>
          </w:tcPr>
          <w:p w14:paraId="45225F6B" w14:textId="1C90D52B"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150.000,00</w:t>
            </w:r>
          </w:p>
        </w:tc>
        <w:tc>
          <w:tcPr>
            <w:tcW w:w="1300" w:type="dxa"/>
          </w:tcPr>
          <w:p w14:paraId="52B364CF" w14:textId="7B4E9441"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72F4A57" w14:textId="109A8651"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150.000,00</w:t>
            </w:r>
          </w:p>
        </w:tc>
        <w:tc>
          <w:tcPr>
            <w:tcW w:w="960" w:type="dxa"/>
          </w:tcPr>
          <w:p w14:paraId="7C43D015" w14:textId="131F78EB"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5092A5B9" w14:textId="77777777" w:rsidR="004271DE" w:rsidRDefault="004271DE" w:rsidP="004271DE">
            <w:pPr>
              <w:spacing w:after="0"/>
              <w:jc w:val="right"/>
              <w:rPr>
                <w:rFonts w:ascii="Times New Roman" w:hAnsi="Times New Roman" w:cs="Times New Roman"/>
                <w:sz w:val="18"/>
                <w:szCs w:val="18"/>
              </w:rPr>
            </w:pPr>
          </w:p>
        </w:tc>
      </w:tr>
      <w:tr w:rsidR="004271DE" w:rsidRPr="004271DE" w14:paraId="3AEBACC3" w14:textId="77777777" w:rsidTr="004271DE">
        <w:trPr>
          <w:trHeight w:val="540"/>
        </w:trPr>
        <w:tc>
          <w:tcPr>
            <w:tcW w:w="4211" w:type="dxa"/>
            <w:shd w:val="clear" w:color="auto" w:fill="17365D"/>
            <w:vAlign w:val="center"/>
          </w:tcPr>
          <w:p w14:paraId="2E43097A" w14:textId="7E4F8742" w:rsidR="004271DE" w:rsidRPr="004271DE" w:rsidRDefault="004271DE" w:rsidP="004271DE">
            <w:pPr>
              <w:spacing w:after="0"/>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PROGRAM 3007 PROGRAM RAZVOJA TURIZMA</w:t>
            </w:r>
          </w:p>
        </w:tc>
        <w:tc>
          <w:tcPr>
            <w:tcW w:w="1300" w:type="dxa"/>
            <w:shd w:val="clear" w:color="auto" w:fill="17365D"/>
            <w:vAlign w:val="center"/>
          </w:tcPr>
          <w:p w14:paraId="5CCF55B3" w14:textId="4C04E7B0"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70.000,00</w:t>
            </w:r>
          </w:p>
        </w:tc>
        <w:tc>
          <w:tcPr>
            <w:tcW w:w="1300" w:type="dxa"/>
            <w:shd w:val="clear" w:color="auto" w:fill="17365D"/>
            <w:vAlign w:val="center"/>
          </w:tcPr>
          <w:p w14:paraId="19179FB4" w14:textId="73391663"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0,00</w:t>
            </w:r>
          </w:p>
        </w:tc>
        <w:tc>
          <w:tcPr>
            <w:tcW w:w="1300" w:type="dxa"/>
            <w:shd w:val="clear" w:color="auto" w:fill="17365D"/>
            <w:vAlign w:val="center"/>
          </w:tcPr>
          <w:p w14:paraId="3A56708B" w14:textId="701CD0CB"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70.000,00</w:t>
            </w:r>
          </w:p>
        </w:tc>
        <w:tc>
          <w:tcPr>
            <w:tcW w:w="960" w:type="dxa"/>
            <w:shd w:val="clear" w:color="auto" w:fill="17365D"/>
            <w:vAlign w:val="center"/>
          </w:tcPr>
          <w:p w14:paraId="21284829" w14:textId="1C82ED44"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100,00%</w:t>
            </w:r>
          </w:p>
        </w:tc>
        <w:tc>
          <w:tcPr>
            <w:tcW w:w="960" w:type="dxa"/>
            <w:shd w:val="clear" w:color="auto" w:fill="17365D"/>
            <w:vAlign w:val="center"/>
          </w:tcPr>
          <w:p w14:paraId="21650132" w14:textId="77777777" w:rsidR="004271DE" w:rsidRPr="004271DE" w:rsidRDefault="004271DE" w:rsidP="004271DE">
            <w:pPr>
              <w:spacing w:after="0"/>
              <w:jc w:val="right"/>
              <w:rPr>
                <w:rFonts w:ascii="Times New Roman" w:hAnsi="Times New Roman" w:cs="Times New Roman"/>
                <w:b/>
                <w:color w:val="FFFFFF"/>
                <w:sz w:val="18"/>
                <w:szCs w:val="18"/>
              </w:rPr>
            </w:pPr>
          </w:p>
        </w:tc>
      </w:tr>
      <w:tr w:rsidR="004271DE" w:rsidRPr="004271DE" w14:paraId="5FE2EB0F" w14:textId="77777777" w:rsidTr="004271DE">
        <w:trPr>
          <w:trHeight w:val="540"/>
        </w:trPr>
        <w:tc>
          <w:tcPr>
            <w:tcW w:w="4211" w:type="dxa"/>
            <w:shd w:val="clear" w:color="auto" w:fill="DAE8F2"/>
            <w:vAlign w:val="center"/>
          </w:tcPr>
          <w:p w14:paraId="040330B8" w14:textId="1F608361"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AKTIVNOST A300701 TURISTIČKA ZAJEDNICA GRADA KUTJEVA</w:t>
            </w:r>
          </w:p>
        </w:tc>
        <w:tc>
          <w:tcPr>
            <w:tcW w:w="1300" w:type="dxa"/>
            <w:shd w:val="clear" w:color="auto" w:fill="DAE8F2"/>
            <w:vAlign w:val="center"/>
          </w:tcPr>
          <w:p w14:paraId="0970BC9E" w14:textId="549CED6A"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50.000,00</w:t>
            </w:r>
          </w:p>
        </w:tc>
        <w:tc>
          <w:tcPr>
            <w:tcW w:w="1300" w:type="dxa"/>
            <w:shd w:val="clear" w:color="auto" w:fill="DAE8F2"/>
            <w:vAlign w:val="center"/>
          </w:tcPr>
          <w:p w14:paraId="4500AE99" w14:textId="234CD8CC"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0,00</w:t>
            </w:r>
          </w:p>
        </w:tc>
        <w:tc>
          <w:tcPr>
            <w:tcW w:w="1300" w:type="dxa"/>
            <w:shd w:val="clear" w:color="auto" w:fill="DAE8F2"/>
            <w:vAlign w:val="center"/>
          </w:tcPr>
          <w:p w14:paraId="4636FC13" w14:textId="5625C30E"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50.000,00</w:t>
            </w:r>
          </w:p>
        </w:tc>
        <w:tc>
          <w:tcPr>
            <w:tcW w:w="960" w:type="dxa"/>
            <w:shd w:val="clear" w:color="auto" w:fill="DAE8F2"/>
            <w:vAlign w:val="center"/>
          </w:tcPr>
          <w:p w14:paraId="46712C3C" w14:textId="01B8CBBA"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100,00%</w:t>
            </w:r>
          </w:p>
        </w:tc>
        <w:tc>
          <w:tcPr>
            <w:tcW w:w="960" w:type="dxa"/>
            <w:shd w:val="clear" w:color="auto" w:fill="DAE8F2"/>
            <w:vAlign w:val="center"/>
          </w:tcPr>
          <w:p w14:paraId="7EBAD0A3"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5D479DE7" w14:textId="77777777" w:rsidTr="004271DE">
        <w:tc>
          <w:tcPr>
            <w:tcW w:w="4211" w:type="dxa"/>
            <w:shd w:val="clear" w:color="auto" w:fill="CBFFCB"/>
          </w:tcPr>
          <w:p w14:paraId="6C463D27" w14:textId="1F819969"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110 Opći prihodi i primici</w:t>
            </w:r>
          </w:p>
        </w:tc>
        <w:tc>
          <w:tcPr>
            <w:tcW w:w="1300" w:type="dxa"/>
            <w:shd w:val="clear" w:color="auto" w:fill="CBFFCB"/>
          </w:tcPr>
          <w:p w14:paraId="5DA4EBCA" w14:textId="49E7199A"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50.000,00</w:t>
            </w:r>
          </w:p>
        </w:tc>
        <w:tc>
          <w:tcPr>
            <w:tcW w:w="1300" w:type="dxa"/>
            <w:shd w:val="clear" w:color="auto" w:fill="CBFFCB"/>
          </w:tcPr>
          <w:p w14:paraId="1AF69082" w14:textId="41CDF539"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001282D4" w14:textId="1545621A"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50.000,00</w:t>
            </w:r>
          </w:p>
        </w:tc>
        <w:tc>
          <w:tcPr>
            <w:tcW w:w="960" w:type="dxa"/>
            <w:shd w:val="clear" w:color="auto" w:fill="CBFFCB"/>
          </w:tcPr>
          <w:p w14:paraId="6131A9F3" w14:textId="21D1437B"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4951AC31"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12F25CDF" w14:textId="77777777" w:rsidTr="004271DE">
        <w:tc>
          <w:tcPr>
            <w:tcW w:w="4211" w:type="dxa"/>
            <w:shd w:val="clear" w:color="auto" w:fill="F2F2F2"/>
          </w:tcPr>
          <w:p w14:paraId="4A9A2582" w14:textId="76E18876"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 Rashodi poslovanja</w:t>
            </w:r>
          </w:p>
        </w:tc>
        <w:tc>
          <w:tcPr>
            <w:tcW w:w="1300" w:type="dxa"/>
            <w:shd w:val="clear" w:color="auto" w:fill="F2F2F2"/>
          </w:tcPr>
          <w:p w14:paraId="169DD1FB" w14:textId="453D1293"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50.000,00</w:t>
            </w:r>
          </w:p>
        </w:tc>
        <w:tc>
          <w:tcPr>
            <w:tcW w:w="1300" w:type="dxa"/>
            <w:shd w:val="clear" w:color="auto" w:fill="F2F2F2"/>
          </w:tcPr>
          <w:p w14:paraId="3F8D5749" w14:textId="52FE670B"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2C5A61D7" w14:textId="04C40271"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50.000,00</w:t>
            </w:r>
          </w:p>
        </w:tc>
        <w:tc>
          <w:tcPr>
            <w:tcW w:w="960" w:type="dxa"/>
            <w:shd w:val="clear" w:color="auto" w:fill="F2F2F2"/>
          </w:tcPr>
          <w:p w14:paraId="2268322D" w14:textId="6E9E5CAD"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12599D40"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42955B28" w14:textId="77777777" w:rsidTr="004271DE">
        <w:tc>
          <w:tcPr>
            <w:tcW w:w="4211" w:type="dxa"/>
            <w:shd w:val="clear" w:color="auto" w:fill="F2F2F2"/>
          </w:tcPr>
          <w:p w14:paraId="441AC754" w14:textId="76D6EE56"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38 Rashodi za donacije, kazne, naknade šteta i kapitalne pomoći</w:t>
            </w:r>
          </w:p>
        </w:tc>
        <w:tc>
          <w:tcPr>
            <w:tcW w:w="1300" w:type="dxa"/>
            <w:shd w:val="clear" w:color="auto" w:fill="F2F2F2"/>
          </w:tcPr>
          <w:p w14:paraId="525DA8EC" w14:textId="2E824D28"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50.000,00</w:t>
            </w:r>
          </w:p>
        </w:tc>
        <w:tc>
          <w:tcPr>
            <w:tcW w:w="1300" w:type="dxa"/>
            <w:shd w:val="clear" w:color="auto" w:fill="F2F2F2"/>
          </w:tcPr>
          <w:p w14:paraId="6E26438B" w14:textId="57D6D15F"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4CFA1538" w14:textId="672AFB2E"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50.000,00</w:t>
            </w:r>
          </w:p>
        </w:tc>
        <w:tc>
          <w:tcPr>
            <w:tcW w:w="960" w:type="dxa"/>
            <w:shd w:val="clear" w:color="auto" w:fill="F2F2F2"/>
          </w:tcPr>
          <w:p w14:paraId="310CEA93" w14:textId="76F3137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578FCC16" w14:textId="77777777" w:rsidR="004271DE" w:rsidRPr="004271DE" w:rsidRDefault="004271DE" w:rsidP="004271DE">
            <w:pPr>
              <w:spacing w:after="0"/>
              <w:jc w:val="right"/>
              <w:rPr>
                <w:rFonts w:ascii="Times New Roman" w:hAnsi="Times New Roman" w:cs="Times New Roman"/>
                <w:sz w:val="18"/>
                <w:szCs w:val="18"/>
              </w:rPr>
            </w:pPr>
          </w:p>
        </w:tc>
      </w:tr>
      <w:tr w:rsidR="004271DE" w14:paraId="0D6E4480" w14:textId="77777777" w:rsidTr="004271DE">
        <w:tc>
          <w:tcPr>
            <w:tcW w:w="4211" w:type="dxa"/>
          </w:tcPr>
          <w:p w14:paraId="4BA7F810" w14:textId="5A46A7BC"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381 Tekuće donacije</w:t>
            </w:r>
          </w:p>
        </w:tc>
        <w:tc>
          <w:tcPr>
            <w:tcW w:w="1300" w:type="dxa"/>
          </w:tcPr>
          <w:p w14:paraId="05E457CE" w14:textId="639DAAD7"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24093315" w14:textId="32AFE840"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FF97DC8" w14:textId="216DB98A"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960" w:type="dxa"/>
          </w:tcPr>
          <w:p w14:paraId="715B0A44" w14:textId="0973B841"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4CA5BDC6" w14:textId="77777777" w:rsidR="004271DE" w:rsidRDefault="004271DE" w:rsidP="004271DE">
            <w:pPr>
              <w:spacing w:after="0"/>
              <w:jc w:val="right"/>
              <w:rPr>
                <w:rFonts w:ascii="Times New Roman" w:hAnsi="Times New Roman" w:cs="Times New Roman"/>
                <w:sz w:val="18"/>
                <w:szCs w:val="18"/>
              </w:rPr>
            </w:pPr>
          </w:p>
        </w:tc>
      </w:tr>
      <w:tr w:rsidR="004271DE" w:rsidRPr="004271DE" w14:paraId="58BF6FBC" w14:textId="77777777" w:rsidTr="004271DE">
        <w:trPr>
          <w:trHeight w:val="540"/>
        </w:trPr>
        <w:tc>
          <w:tcPr>
            <w:tcW w:w="4211" w:type="dxa"/>
            <w:shd w:val="clear" w:color="auto" w:fill="DAE8F2"/>
            <w:vAlign w:val="center"/>
          </w:tcPr>
          <w:p w14:paraId="3FB046F4" w14:textId="432E69B2"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AKTIVNOST A300702 POTPORE TURIZMU</w:t>
            </w:r>
          </w:p>
        </w:tc>
        <w:tc>
          <w:tcPr>
            <w:tcW w:w="1300" w:type="dxa"/>
            <w:shd w:val="clear" w:color="auto" w:fill="DAE8F2"/>
            <w:vAlign w:val="center"/>
          </w:tcPr>
          <w:p w14:paraId="689EDEFF" w14:textId="6699A8CE"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20.000,00</w:t>
            </w:r>
          </w:p>
        </w:tc>
        <w:tc>
          <w:tcPr>
            <w:tcW w:w="1300" w:type="dxa"/>
            <w:shd w:val="clear" w:color="auto" w:fill="DAE8F2"/>
            <w:vAlign w:val="center"/>
          </w:tcPr>
          <w:p w14:paraId="31DDCD1B" w14:textId="2FEDCA31"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0,00</w:t>
            </w:r>
          </w:p>
        </w:tc>
        <w:tc>
          <w:tcPr>
            <w:tcW w:w="1300" w:type="dxa"/>
            <w:shd w:val="clear" w:color="auto" w:fill="DAE8F2"/>
            <w:vAlign w:val="center"/>
          </w:tcPr>
          <w:p w14:paraId="251250F0" w14:textId="50728E18"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20.000,00</w:t>
            </w:r>
          </w:p>
        </w:tc>
        <w:tc>
          <w:tcPr>
            <w:tcW w:w="960" w:type="dxa"/>
            <w:shd w:val="clear" w:color="auto" w:fill="DAE8F2"/>
            <w:vAlign w:val="center"/>
          </w:tcPr>
          <w:p w14:paraId="4AB7CFA5" w14:textId="55C215D2"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100,00%</w:t>
            </w:r>
          </w:p>
        </w:tc>
        <w:tc>
          <w:tcPr>
            <w:tcW w:w="960" w:type="dxa"/>
            <w:shd w:val="clear" w:color="auto" w:fill="DAE8F2"/>
            <w:vAlign w:val="center"/>
          </w:tcPr>
          <w:p w14:paraId="08A5B939"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6A7C8C26" w14:textId="77777777" w:rsidTr="004271DE">
        <w:tc>
          <w:tcPr>
            <w:tcW w:w="4211" w:type="dxa"/>
            <w:shd w:val="clear" w:color="auto" w:fill="CBFFCB"/>
          </w:tcPr>
          <w:p w14:paraId="57D591AD" w14:textId="47198D7B"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110 Opći prihodi i primici</w:t>
            </w:r>
          </w:p>
        </w:tc>
        <w:tc>
          <w:tcPr>
            <w:tcW w:w="1300" w:type="dxa"/>
            <w:shd w:val="clear" w:color="auto" w:fill="CBFFCB"/>
          </w:tcPr>
          <w:p w14:paraId="37427051" w14:textId="3A55954E"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20.000,00</w:t>
            </w:r>
          </w:p>
        </w:tc>
        <w:tc>
          <w:tcPr>
            <w:tcW w:w="1300" w:type="dxa"/>
            <w:shd w:val="clear" w:color="auto" w:fill="CBFFCB"/>
          </w:tcPr>
          <w:p w14:paraId="0ADB9E6F" w14:textId="004DA137"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2659B4FC" w14:textId="3D2E6038"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20.000,00</w:t>
            </w:r>
          </w:p>
        </w:tc>
        <w:tc>
          <w:tcPr>
            <w:tcW w:w="960" w:type="dxa"/>
            <w:shd w:val="clear" w:color="auto" w:fill="CBFFCB"/>
          </w:tcPr>
          <w:p w14:paraId="5A80E4E9" w14:textId="372E28C0"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1DDAB5C8"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1364E9AF" w14:textId="77777777" w:rsidTr="004271DE">
        <w:tc>
          <w:tcPr>
            <w:tcW w:w="4211" w:type="dxa"/>
            <w:shd w:val="clear" w:color="auto" w:fill="F2F2F2"/>
          </w:tcPr>
          <w:p w14:paraId="5A577319" w14:textId="2165AAEE"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 Rashodi poslovanja</w:t>
            </w:r>
          </w:p>
        </w:tc>
        <w:tc>
          <w:tcPr>
            <w:tcW w:w="1300" w:type="dxa"/>
            <w:shd w:val="clear" w:color="auto" w:fill="F2F2F2"/>
          </w:tcPr>
          <w:p w14:paraId="67E7622B" w14:textId="545B2375"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20.000,00</w:t>
            </w:r>
          </w:p>
        </w:tc>
        <w:tc>
          <w:tcPr>
            <w:tcW w:w="1300" w:type="dxa"/>
            <w:shd w:val="clear" w:color="auto" w:fill="F2F2F2"/>
          </w:tcPr>
          <w:p w14:paraId="32ADEE87" w14:textId="476C25C8"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55A481E4" w14:textId="1AF2412D"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20.000,00</w:t>
            </w:r>
          </w:p>
        </w:tc>
        <w:tc>
          <w:tcPr>
            <w:tcW w:w="960" w:type="dxa"/>
            <w:shd w:val="clear" w:color="auto" w:fill="F2F2F2"/>
          </w:tcPr>
          <w:p w14:paraId="2317E14B" w14:textId="5ABB14D1"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662ACF70"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24E9745B" w14:textId="77777777" w:rsidTr="004271DE">
        <w:tc>
          <w:tcPr>
            <w:tcW w:w="4211" w:type="dxa"/>
            <w:shd w:val="clear" w:color="auto" w:fill="F2F2F2"/>
          </w:tcPr>
          <w:p w14:paraId="2E418B91" w14:textId="2B219D74"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35 Subvencije</w:t>
            </w:r>
          </w:p>
        </w:tc>
        <w:tc>
          <w:tcPr>
            <w:tcW w:w="1300" w:type="dxa"/>
            <w:shd w:val="clear" w:color="auto" w:fill="F2F2F2"/>
          </w:tcPr>
          <w:p w14:paraId="239405F4" w14:textId="43A22F2D"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20.000,00</w:t>
            </w:r>
          </w:p>
        </w:tc>
        <w:tc>
          <w:tcPr>
            <w:tcW w:w="1300" w:type="dxa"/>
            <w:shd w:val="clear" w:color="auto" w:fill="F2F2F2"/>
          </w:tcPr>
          <w:p w14:paraId="00B5380A" w14:textId="3FF8A87D"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4333754E" w14:textId="4164A6C4"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20.000,00</w:t>
            </w:r>
          </w:p>
        </w:tc>
        <w:tc>
          <w:tcPr>
            <w:tcW w:w="960" w:type="dxa"/>
            <w:shd w:val="clear" w:color="auto" w:fill="F2F2F2"/>
          </w:tcPr>
          <w:p w14:paraId="2828087B" w14:textId="4D5E817F"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22DA1F24" w14:textId="77777777" w:rsidR="004271DE" w:rsidRPr="004271DE" w:rsidRDefault="004271DE" w:rsidP="004271DE">
            <w:pPr>
              <w:spacing w:after="0"/>
              <w:jc w:val="right"/>
              <w:rPr>
                <w:rFonts w:ascii="Times New Roman" w:hAnsi="Times New Roman" w:cs="Times New Roman"/>
                <w:sz w:val="18"/>
                <w:szCs w:val="18"/>
              </w:rPr>
            </w:pPr>
          </w:p>
        </w:tc>
      </w:tr>
      <w:tr w:rsidR="004271DE" w14:paraId="38B7BB64" w14:textId="77777777" w:rsidTr="004271DE">
        <w:tc>
          <w:tcPr>
            <w:tcW w:w="4211" w:type="dxa"/>
          </w:tcPr>
          <w:p w14:paraId="7AEE4A67" w14:textId="7B9CB115"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352 Subvencije kreditnim i financijskim institucijama, trgovačkim društvima, zadrugama, poljoprivrednicima i obrtnicima izvan javnog sektora</w:t>
            </w:r>
          </w:p>
        </w:tc>
        <w:tc>
          <w:tcPr>
            <w:tcW w:w="1300" w:type="dxa"/>
          </w:tcPr>
          <w:p w14:paraId="22A93C0B" w14:textId="454276F4"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517137C1" w14:textId="21DA4017"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F74C512" w14:textId="4CD976D7"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960" w:type="dxa"/>
          </w:tcPr>
          <w:p w14:paraId="3DB93B33" w14:textId="4DB0F0B1"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0620F084" w14:textId="77777777" w:rsidR="004271DE" w:rsidRDefault="004271DE" w:rsidP="004271DE">
            <w:pPr>
              <w:spacing w:after="0"/>
              <w:jc w:val="right"/>
              <w:rPr>
                <w:rFonts w:ascii="Times New Roman" w:hAnsi="Times New Roman" w:cs="Times New Roman"/>
                <w:sz w:val="18"/>
                <w:szCs w:val="18"/>
              </w:rPr>
            </w:pPr>
          </w:p>
        </w:tc>
      </w:tr>
      <w:tr w:rsidR="004271DE" w:rsidRPr="004271DE" w14:paraId="2638FFF1" w14:textId="77777777" w:rsidTr="004271DE">
        <w:trPr>
          <w:trHeight w:val="540"/>
        </w:trPr>
        <w:tc>
          <w:tcPr>
            <w:tcW w:w="4211" w:type="dxa"/>
            <w:shd w:val="clear" w:color="auto" w:fill="17365D"/>
            <w:vAlign w:val="center"/>
          </w:tcPr>
          <w:p w14:paraId="7D1C4B7C" w14:textId="73BF882E" w:rsidR="004271DE" w:rsidRPr="004271DE" w:rsidRDefault="004271DE" w:rsidP="004271DE">
            <w:pPr>
              <w:spacing w:after="0"/>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PROGRAM 3008 PROGRAM RAZVOJA GOSPODARSTVA</w:t>
            </w:r>
          </w:p>
        </w:tc>
        <w:tc>
          <w:tcPr>
            <w:tcW w:w="1300" w:type="dxa"/>
            <w:shd w:val="clear" w:color="auto" w:fill="17365D"/>
            <w:vAlign w:val="center"/>
          </w:tcPr>
          <w:p w14:paraId="4188D599" w14:textId="15D83F6E"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108.000,00</w:t>
            </w:r>
          </w:p>
        </w:tc>
        <w:tc>
          <w:tcPr>
            <w:tcW w:w="1300" w:type="dxa"/>
            <w:shd w:val="clear" w:color="auto" w:fill="17365D"/>
            <w:vAlign w:val="center"/>
          </w:tcPr>
          <w:p w14:paraId="39772AAB" w14:textId="24061609"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3.500,00</w:t>
            </w:r>
          </w:p>
        </w:tc>
        <w:tc>
          <w:tcPr>
            <w:tcW w:w="1300" w:type="dxa"/>
            <w:shd w:val="clear" w:color="auto" w:fill="17365D"/>
            <w:vAlign w:val="center"/>
          </w:tcPr>
          <w:p w14:paraId="2BACC507" w14:textId="18881E28"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111.500,00</w:t>
            </w:r>
          </w:p>
        </w:tc>
        <w:tc>
          <w:tcPr>
            <w:tcW w:w="960" w:type="dxa"/>
            <w:shd w:val="clear" w:color="auto" w:fill="17365D"/>
            <w:vAlign w:val="center"/>
          </w:tcPr>
          <w:p w14:paraId="1E0F6E65" w14:textId="38F99190"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103,24%</w:t>
            </w:r>
          </w:p>
        </w:tc>
        <w:tc>
          <w:tcPr>
            <w:tcW w:w="960" w:type="dxa"/>
            <w:shd w:val="clear" w:color="auto" w:fill="17365D"/>
            <w:vAlign w:val="center"/>
          </w:tcPr>
          <w:p w14:paraId="510ACBCB" w14:textId="77777777" w:rsidR="004271DE" w:rsidRPr="004271DE" w:rsidRDefault="004271DE" w:rsidP="004271DE">
            <w:pPr>
              <w:spacing w:after="0"/>
              <w:jc w:val="right"/>
              <w:rPr>
                <w:rFonts w:ascii="Times New Roman" w:hAnsi="Times New Roman" w:cs="Times New Roman"/>
                <w:b/>
                <w:color w:val="FFFFFF"/>
                <w:sz w:val="18"/>
                <w:szCs w:val="18"/>
              </w:rPr>
            </w:pPr>
          </w:p>
        </w:tc>
      </w:tr>
      <w:tr w:rsidR="004271DE" w:rsidRPr="004271DE" w14:paraId="45E8A303" w14:textId="77777777" w:rsidTr="004271DE">
        <w:trPr>
          <w:trHeight w:val="540"/>
        </w:trPr>
        <w:tc>
          <w:tcPr>
            <w:tcW w:w="4211" w:type="dxa"/>
            <w:shd w:val="clear" w:color="auto" w:fill="DAE8F2"/>
            <w:vAlign w:val="center"/>
          </w:tcPr>
          <w:p w14:paraId="280E2C2F" w14:textId="08C272ED"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AKTIVNOST A300801 PROGRAM POTICANJA RAZVOJA GOSPODARSTVA</w:t>
            </w:r>
          </w:p>
        </w:tc>
        <w:tc>
          <w:tcPr>
            <w:tcW w:w="1300" w:type="dxa"/>
            <w:shd w:val="clear" w:color="auto" w:fill="DAE8F2"/>
            <w:vAlign w:val="center"/>
          </w:tcPr>
          <w:p w14:paraId="42C1DB12" w14:textId="26BF907E"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56.000,00</w:t>
            </w:r>
          </w:p>
        </w:tc>
        <w:tc>
          <w:tcPr>
            <w:tcW w:w="1300" w:type="dxa"/>
            <w:shd w:val="clear" w:color="auto" w:fill="DAE8F2"/>
            <w:vAlign w:val="center"/>
          </w:tcPr>
          <w:p w14:paraId="21FE0CC5" w14:textId="1E16F390"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0,00</w:t>
            </w:r>
          </w:p>
        </w:tc>
        <w:tc>
          <w:tcPr>
            <w:tcW w:w="1300" w:type="dxa"/>
            <w:shd w:val="clear" w:color="auto" w:fill="DAE8F2"/>
            <w:vAlign w:val="center"/>
          </w:tcPr>
          <w:p w14:paraId="2A3CA321" w14:textId="718AA138"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56.000,00</w:t>
            </w:r>
          </w:p>
        </w:tc>
        <w:tc>
          <w:tcPr>
            <w:tcW w:w="960" w:type="dxa"/>
            <w:shd w:val="clear" w:color="auto" w:fill="DAE8F2"/>
            <w:vAlign w:val="center"/>
          </w:tcPr>
          <w:p w14:paraId="734B005A" w14:textId="6E57CD3D"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100,00%</w:t>
            </w:r>
          </w:p>
        </w:tc>
        <w:tc>
          <w:tcPr>
            <w:tcW w:w="960" w:type="dxa"/>
            <w:shd w:val="clear" w:color="auto" w:fill="DAE8F2"/>
            <w:vAlign w:val="center"/>
          </w:tcPr>
          <w:p w14:paraId="1F5974F5"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77980E3F" w14:textId="77777777" w:rsidTr="004271DE">
        <w:tc>
          <w:tcPr>
            <w:tcW w:w="4211" w:type="dxa"/>
            <w:shd w:val="clear" w:color="auto" w:fill="CBFFCB"/>
          </w:tcPr>
          <w:p w14:paraId="0A8E16A4" w14:textId="1F6790AF"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110 Opći prihodi i primici</w:t>
            </w:r>
          </w:p>
        </w:tc>
        <w:tc>
          <w:tcPr>
            <w:tcW w:w="1300" w:type="dxa"/>
            <w:shd w:val="clear" w:color="auto" w:fill="CBFFCB"/>
          </w:tcPr>
          <w:p w14:paraId="08073A6B" w14:textId="63263E8C"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56.000,00</w:t>
            </w:r>
          </w:p>
        </w:tc>
        <w:tc>
          <w:tcPr>
            <w:tcW w:w="1300" w:type="dxa"/>
            <w:shd w:val="clear" w:color="auto" w:fill="CBFFCB"/>
          </w:tcPr>
          <w:p w14:paraId="1858CE20" w14:textId="4D3A6ACF"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21E85E65" w14:textId="55205AE5"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56.000,00</w:t>
            </w:r>
          </w:p>
        </w:tc>
        <w:tc>
          <w:tcPr>
            <w:tcW w:w="960" w:type="dxa"/>
            <w:shd w:val="clear" w:color="auto" w:fill="CBFFCB"/>
          </w:tcPr>
          <w:p w14:paraId="6A7A0814" w14:textId="554BD8E9"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6694DABA"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3FF102BD" w14:textId="77777777" w:rsidTr="004271DE">
        <w:tc>
          <w:tcPr>
            <w:tcW w:w="4211" w:type="dxa"/>
            <w:shd w:val="clear" w:color="auto" w:fill="F2F2F2"/>
          </w:tcPr>
          <w:p w14:paraId="6E00A04A" w14:textId="1C02E96D"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 Rashodi poslovanja</w:t>
            </w:r>
          </w:p>
        </w:tc>
        <w:tc>
          <w:tcPr>
            <w:tcW w:w="1300" w:type="dxa"/>
            <w:shd w:val="clear" w:color="auto" w:fill="F2F2F2"/>
          </w:tcPr>
          <w:p w14:paraId="29122794" w14:textId="36C1A921"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56.000,00</w:t>
            </w:r>
          </w:p>
        </w:tc>
        <w:tc>
          <w:tcPr>
            <w:tcW w:w="1300" w:type="dxa"/>
            <w:shd w:val="clear" w:color="auto" w:fill="F2F2F2"/>
          </w:tcPr>
          <w:p w14:paraId="3885136F" w14:textId="3E82291C"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64476BC7" w14:textId="226FF403"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56.000,00</w:t>
            </w:r>
          </w:p>
        </w:tc>
        <w:tc>
          <w:tcPr>
            <w:tcW w:w="960" w:type="dxa"/>
            <w:shd w:val="clear" w:color="auto" w:fill="F2F2F2"/>
          </w:tcPr>
          <w:p w14:paraId="22FEA50F" w14:textId="3BF0CC97"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1E0EFC47"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12A2661D" w14:textId="77777777" w:rsidTr="004271DE">
        <w:tc>
          <w:tcPr>
            <w:tcW w:w="4211" w:type="dxa"/>
            <w:shd w:val="clear" w:color="auto" w:fill="F2F2F2"/>
          </w:tcPr>
          <w:p w14:paraId="7F5AC738" w14:textId="7B341A4F"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35 Subvencije</w:t>
            </w:r>
          </w:p>
        </w:tc>
        <w:tc>
          <w:tcPr>
            <w:tcW w:w="1300" w:type="dxa"/>
            <w:shd w:val="clear" w:color="auto" w:fill="F2F2F2"/>
          </w:tcPr>
          <w:p w14:paraId="5899BE3B" w14:textId="18E2363F"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56.000,00</w:t>
            </w:r>
          </w:p>
        </w:tc>
        <w:tc>
          <w:tcPr>
            <w:tcW w:w="1300" w:type="dxa"/>
            <w:shd w:val="clear" w:color="auto" w:fill="F2F2F2"/>
          </w:tcPr>
          <w:p w14:paraId="1D23C643" w14:textId="3947D7F1"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0079B03E" w14:textId="14341637"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56.000,00</w:t>
            </w:r>
          </w:p>
        </w:tc>
        <w:tc>
          <w:tcPr>
            <w:tcW w:w="960" w:type="dxa"/>
            <w:shd w:val="clear" w:color="auto" w:fill="F2F2F2"/>
          </w:tcPr>
          <w:p w14:paraId="576ADAF7" w14:textId="2D44F168"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395F2886" w14:textId="77777777" w:rsidR="004271DE" w:rsidRPr="004271DE" w:rsidRDefault="004271DE" w:rsidP="004271DE">
            <w:pPr>
              <w:spacing w:after="0"/>
              <w:jc w:val="right"/>
              <w:rPr>
                <w:rFonts w:ascii="Times New Roman" w:hAnsi="Times New Roman" w:cs="Times New Roman"/>
                <w:sz w:val="18"/>
                <w:szCs w:val="18"/>
              </w:rPr>
            </w:pPr>
          </w:p>
        </w:tc>
      </w:tr>
      <w:tr w:rsidR="004271DE" w14:paraId="3D759489" w14:textId="77777777" w:rsidTr="004271DE">
        <w:tc>
          <w:tcPr>
            <w:tcW w:w="4211" w:type="dxa"/>
          </w:tcPr>
          <w:p w14:paraId="6D947D00" w14:textId="62D02DD9"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352 Subvencije kreditnim i financijskim institucijama, trgovačkim društvima, zadrugama, poljoprivrednicima i obrtnicima izvan javnog sektora</w:t>
            </w:r>
          </w:p>
        </w:tc>
        <w:tc>
          <w:tcPr>
            <w:tcW w:w="1300" w:type="dxa"/>
          </w:tcPr>
          <w:p w14:paraId="748C6BBF" w14:textId="677BD51E"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4A0E7D3D" w14:textId="14ABC056"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8E77AEF" w14:textId="1BFE4DF4"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960" w:type="dxa"/>
          </w:tcPr>
          <w:p w14:paraId="5363DA45" w14:textId="060151A7"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38B972CA" w14:textId="77777777" w:rsidR="004271DE" w:rsidRDefault="004271DE" w:rsidP="004271DE">
            <w:pPr>
              <w:spacing w:after="0"/>
              <w:jc w:val="right"/>
              <w:rPr>
                <w:rFonts w:ascii="Times New Roman" w:hAnsi="Times New Roman" w:cs="Times New Roman"/>
                <w:sz w:val="18"/>
                <w:szCs w:val="18"/>
              </w:rPr>
            </w:pPr>
          </w:p>
        </w:tc>
      </w:tr>
      <w:tr w:rsidR="004271DE" w14:paraId="62CB6B39" w14:textId="77777777" w:rsidTr="004271DE">
        <w:tc>
          <w:tcPr>
            <w:tcW w:w="4211" w:type="dxa"/>
          </w:tcPr>
          <w:p w14:paraId="744E5F2A" w14:textId="30DD5C46"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 xml:space="preserve">353 Subvencije trgovačkim društvima, zadrugama, poljoprivrednicima i obrtnicima iz EU sredstava </w:t>
            </w:r>
          </w:p>
        </w:tc>
        <w:tc>
          <w:tcPr>
            <w:tcW w:w="1300" w:type="dxa"/>
          </w:tcPr>
          <w:p w14:paraId="7DA5BBCD" w14:textId="3729B8DB"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36.000,00</w:t>
            </w:r>
          </w:p>
        </w:tc>
        <w:tc>
          <w:tcPr>
            <w:tcW w:w="1300" w:type="dxa"/>
          </w:tcPr>
          <w:p w14:paraId="5A2296E4" w14:textId="56A571B7"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C03868F" w14:textId="24085040"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36.000,00</w:t>
            </w:r>
          </w:p>
        </w:tc>
        <w:tc>
          <w:tcPr>
            <w:tcW w:w="960" w:type="dxa"/>
          </w:tcPr>
          <w:p w14:paraId="2E4E2512" w14:textId="6DFB67C3"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06F0E69B" w14:textId="77777777" w:rsidR="004271DE" w:rsidRDefault="004271DE" w:rsidP="004271DE">
            <w:pPr>
              <w:spacing w:after="0"/>
              <w:jc w:val="right"/>
              <w:rPr>
                <w:rFonts w:ascii="Times New Roman" w:hAnsi="Times New Roman" w:cs="Times New Roman"/>
                <w:sz w:val="18"/>
                <w:szCs w:val="18"/>
              </w:rPr>
            </w:pPr>
          </w:p>
        </w:tc>
      </w:tr>
      <w:tr w:rsidR="004271DE" w:rsidRPr="004271DE" w14:paraId="359FD614" w14:textId="77777777" w:rsidTr="004271DE">
        <w:trPr>
          <w:trHeight w:val="540"/>
        </w:trPr>
        <w:tc>
          <w:tcPr>
            <w:tcW w:w="4211" w:type="dxa"/>
            <w:shd w:val="clear" w:color="auto" w:fill="DAE8F2"/>
            <w:vAlign w:val="center"/>
          </w:tcPr>
          <w:p w14:paraId="1C358D49" w14:textId="4FE47D07"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AKTIVNOST A300802 RAZVOJNA AGENCIJA GRADA KUTJEVA</w:t>
            </w:r>
          </w:p>
        </w:tc>
        <w:tc>
          <w:tcPr>
            <w:tcW w:w="1300" w:type="dxa"/>
            <w:shd w:val="clear" w:color="auto" w:fill="DAE8F2"/>
            <w:vAlign w:val="center"/>
          </w:tcPr>
          <w:p w14:paraId="4D79F439" w14:textId="0B9D657D"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50.000,00</w:t>
            </w:r>
          </w:p>
        </w:tc>
        <w:tc>
          <w:tcPr>
            <w:tcW w:w="1300" w:type="dxa"/>
            <w:shd w:val="clear" w:color="auto" w:fill="DAE8F2"/>
            <w:vAlign w:val="center"/>
          </w:tcPr>
          <w:p w14:paraId="5A9B0C37" w14:textId="304B2E20"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0,00</w:t>
            </w:r>
          </w:p>
        </w:tc>
        <w:tc>
          <w:tcPr>
            <w:tcW w:w="1300" w:type="dxa"/>
            <w:shd w:val="clear" w:color="auto" w:fill="DAE8F2"/>
            <w:vAlign w:val="center"/>
          </w:tcPr>
          <w:p w14:paraId="09308E33" w14:textId="4F354090"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50.000,00</w:t>
            </w:r>
          </w:p>
        </w:tc>
        <w:tc>
          <w:tcPr>
            <w:tcW w:w="960" w:type="dxa"/>
            <w:shd w:val="clear" w:color="auto" w:fill="DAE8F2"/>
            <w:vAlign w:val="center"/>
          </w:tcPr>
          <w:p w14:paraId="26CBE371" w14:textId="48FAC454"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100,00%</w:t>
            </w:r>
          </w:p>
        </w:tc>
        <w:tc>
          <w:tcPr>
            <w:tcW w:w="960" w:type="dxa"/>
            <w:shd w:val="clear" w:color="auto" w:fill="DAE8F2"/>
            <w:vAlign w:val="center"/>
          </w:tcPr>
          <w:p w14:paraId="76E12044"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6DB7D852" w14:textId="77777777" w:rsidTr="004271DE">
        <w:tc>
          <w:tcPr>
            <w:tcW w:w="4211" w:type="dxa"/>
            <w:shd w:val="clear" w:color="auto" w:fill="CBFFCB"/>
          </w:tcPr>
          <w:p w14:paraId="4EDE70D8" w14:textId="40F2BD1F"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110 Opći prihodi i primici</w:t>
            </w:r>
          </w:p>
        </w:tc>
        <w:tc>
          <w:tcPr>
            <w:tcW w:w="1300" w:type="dxa"/>
            <w:shd w:val="clear" w:color="auto" w:fill="CBFFCB"/>
          </w:tcPr>
          <w:p w14:paraId="469BF293" w14:textId="3B4E2780"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50.000,00</w:t>
            </w:r>
          </w:p>
        </w:tc>
        <w:tc>
          <w:tcPr>
            <w:tcW w:w="1300" w:type="dxa"/>
            <w:shd w:val="clear" w:color="auto" w:fill="CBFFCB"/>
          </w:tcPr>
          <w:p w14:paraId="67B5BEA7" w14:textId="404E4027"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425FF0EC" w14:textId="14FFEC2A"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50.000,00</w:t>
            </w:r>
          </w:p>
        </w:tc>
        <w:tc>
          <w:tcPr>
            <w:tcW w:w="960" w:type="dxa"/>
            <w:shd w:val="clear" w:color="auto" w:fill="CBFFCB"/>
          </w:tcPr>
          <w:p w14:paraId="75AA68EB" w14:textId="3913D27D"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258801C0"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1503C127" w14:textId="77777777" w:rsidTr="004271DE">
        <w:tc>
          <w:tcPr>
            <w:tcW w:w="4211" w:type="dxa"/>
            <w:shd w:val="clear" w:color="auto" w:fill="F2F2F2"/>
          </w:tcPr>
          <w:p w14:paraId="0B97A375" w14:textId="4C15B83A"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 Rashodi poslovanja</w:t>
            </w:r>
          </w:p>
        </w:tc>
        <w:tc>
          <w:tcPr>
            <w:tcW w:w="1300" w:type="dxa"/>
            <w:shd w:val="clear" w:color="auto" w:fill="F2F2F2"/>
          </w:tcPr>
          <w:p w14:paraId="536670F2" w14:textId="784978B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50.000,00</w:t>
            </w:r>
          </w:p>
        </w:tc>
        <w:tc>
          <w:tcPr>
            <w:tcW w:w="1300" w:type="dxa"/>
            <w:shd w:val="clear" w:color="auto" w:fill="F2F2F2"/>
          </w:tcPr>
          <w:p w14:paraId="1C07C95F" w14:textId="35A8D0AF"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71C50E63" w14:textId="285A9913"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50.000,00</w:t>
            </w:r>
          </w:p>
        </w:tc>
        <w:tc>
          <w:tcPr>
            <w:tcW w:w="960" w:type="dxa"/>
            <w:shd w:val="clear" w:color="auto" w:fill="F2F2F2"/>
          </w:tcPr>
          <w:p w14:paraId="2FC5D3BE" w14:textId="36AF3D07"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5358E987"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653C1F6A" w14:textId="77777777" w:rsidTr="004271DE">
        <w:tc>
          <w:tcPr>
            <w:tcW w:w="4211" w:type="dxa"/>
            <w:shd w:val="clear" w:color="auto" w:fill="F2F2F2"/>
          </w:tcPr>
          <w:p w14:paraId="59F4C8BA" w14:textId="4E8E0F9B"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38 Rashodi za donacije, kazne, naknade šteta i kapitalne pomoći</w:t>
            </w:r>
          </w:p>
        </w:tc>
        <w:tc>
          <w:tcPr>
            <w:tcW w:w="1300" w:type="dxa"/>
            <w:shd w:val="clear" w:color="auto" w:fill="F2F2F2"/>
          </w:tcPr>
          <w:p w14:paraId="1EC55BA4" w14:textId="3AF98EF1"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50.000,00</w:t>
            </w:r>
          </w:p>
        </w:tc>
        <w:tc>
          <w:tcPr>
            <w:tcW w:w="1300" w:type="dxa"/>
            <w:shd w:val="clear" w:color="auto" w:fill="F2F2F2"/>
          </w:tcPr>
          <w:p w14:paraId="145974C7" w14:textId="12ED8108"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46E1B3BC" w14:textId="3C7BBC57"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50.000,00</w:t>
            </w:r>
          </w:p>
        </w:tc>
        <w:tc>
          <w:tcPr>
            <w:tcW w:w="960" w:type="dxa"/>
            <w:shd w:val="clear" w:color="auto" w:fill="F2F2F2"/>
          </w:tcPr>
          <w:p w14:paraId="5BB90B09" w14:textId="71F5246D"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64E94D02" w14:textId="77777777" w:rsidR="004271DE" w:rsidRPr="004271DE" w:rsidRDefault="004271DE" w:rsidP="004271DE">
            <w:pPr>
              <w:spacing w:after="0"/>
              <w:jc w:val="right"/>
              <w:rPr>
                <w:rFonts w:ascii="Times New Roman" w:hAnsi="Times New Roman" w:cs="Times New Roman"/>
                <w:sz w:val="18"/>
                <w:szCs w:val="18"/>
              </w:rPr>
            </w:pPr>
          </w:p>
        </w:tc>
      </w:tr>
      <w:tr w:rsidR="004271DE" w14:paraId="58D13AED" w14:textId="77777777" w:rsidTr="004271DE">
        <w:tc>
          <w:tcPr>
            <w:tcW w:w="4211" w:type="dxa"/>
          </w:tcPr>
          <w:p w14:paraId="061736F9" w14:textId="6DCE7208"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lastRenderedPageBreak/>
              <w:t>381 Tekuće donacije</w:t>
            </w:r>
          </w:p>
        </w:tc>
        <w:tc>
          <w:tcPr>
            <w:tcW w:w="1300" w:type="dxa"/>
          </w:tcPr>
          <w:p w14:paraId="43A496FE" w14:textId="23F9983E"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1C417261" w14:textId="39523567"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5CDC07E" w14:textId="21D770B5"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960" w:type="dxa"/>
          </w:tcPr>
          <w:p w14:paraId="115E5FAB" w14:textId="610BA3BF"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6C88D7F1" w14:textId="77777777" w:rsidR="004271DE" w:rsidRDefault="004271DE" w:rsidP="004271DE">
            <w:pPr>
              <w:spacing w:after="0"/>
              <w:jc w:val="right"/>
              <w:rPr>
                <w:rFonts w:ascii="Times New Roman" w:hAnsi="Times New Roman" w:cs="Times New Roman"/>
                <w:sz w:val="18"/>
                <w:szCs w:val="18"/>
              </w:rPr>
            </w:pPr>
          </w:p>
        </w:tc>
      </w:tr>
      <w:tr w:rsidR="004271DE" w:rsidRPr="004271DE" w14:paraId="50F6056C" w14:textId="77777777" w:rsidTr="004271DE">
        <w:trPr>
          <w:trHeight w:val="540"/>
        </w:trPr>
        <w:tc>
          <w:tcPr>
            <w:tcW w:w="4211" w:type="dxa"/>
            <w:shd w:val="clear" w:color="auto" w:fill="DAE8F2"/>
            <w:vAlign w:val="center"/>
          </w:tcPr>
          <w:p w14:paraId="2E744EE0" w14:textId="093AE444"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AKTIVNOST A300803 PROGRAM ZAŠTITE DIVLJAČI</w:t>
            </w:r>
          </w:p>
        </w:tc>
        <w:tc>
          <w:tcPr>
            <w:tcW w:w="1300" w:type="dxa"/>
            <w:shd w:val="clear" w:color="auto" w:fill="DAE8F2"/>
            <w:vAlign w:val="center"/>
          </w:tcPr>
          <w:p w14:paraId="3F02A8CA" w14:textId="3353CAFD"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2.000,00</w:t>
            </w:r>
          </w:p>
        </w:tc>
        <w:tc>
          <w:tcPr>
            <w:tcW w:w="1300" w:type="dxa"/>
            <w:shd w:val="clear" w:color="auto" w:fill="DAE8F2"/>
            <w:vAlign w:val="center"/>
          </w:tcPr>
          <w:p w14:paraId="641216D0" w14:textId="309F0DEC"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3.500,00</w:t>
            </w:r>
          </w:p>
        </w:tc>
        <w:tc>
          <w:tcPr>
            <w:tcW w:w="1300" w:type="dxa"/>
            <w:shd w:val="clear" w:color="auto" w:fill="DAE8F2"/>
            <w:vAlign w:val="center"/>
          </w:tcPr>
          <w:p w14:paraId="250203B4" w14:textId="60E5F18C"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5.500,00</w:t>
            </w:r>
          </w:p>
        </w:tc>
        <w:tc>
          <w:tcPr>
            <w:tcW w:w="960" w:type="dxa"/>
            <w:shd w:val="clear" w:color="auto" w:fill="DAE8F2"/>
            <w:vAlign w:val="center"/>
          </w:tcPr>
          <w:p w14:paraId="5954D792" w14:textId="70706764"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275,00%</w:t>
            </w:r>
          </w:p>
        </w:tc>
        <w:tc>
          <w:tcPr>
            <w:tcW w:w="960" w:type="dxa"/>
            <w:shd w:val="clear" w:color="auto" w:fill="DAE8F2"/>
            <w:vAlign w:val="center"/>
          </w:tcPr>
          <w:p w14:paraId="26DEEB4F"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006F4DC2" w14:textId="77777777" w:rsidTr="004271DE">
        <w:tc>
          <w:tcPr>
            <w:tcW w:w="4211" w:type="dxa"/>
            <w:shd w:val="clear" w:color="auto" w:fill="CBFFCB"/>
          </w:tcPr>
          <w:p w14:paraId="1F424A0F" w14:textId="4906A9D3"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110 Opći prihodi i primici</w:t>
            </w:r>
          </w:p>
        </w:tc>
        <w:tc>
          <w:tcPr>
            <w:tcW w:w="1300" w:type="dxa"/>
            <w:shd w:val="clear" w:color="auto" w:fill="CBFFCB"/>
          </w:tcPr>
          <w:p w14:paraId="4D1FF717" w14:textId="1FADD849"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2.000,00</w:t>
            </w:r>
          </w:p>
        </w:tc>
        <w:tc>
          <w:tcPr>
            <w:tcW w:w="1300" w:type="dxa"/>
            <w:shd w:val="clear" w:color="auto" w:fill="CBFFCB"/>
          </w:tcPr>
          <w:p w14:paraId="5E571ECC" w14:textId="6B4F1E77"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3.500,00</w:t>
            </w:r>
          </w:p>
        </w:tc>
        <w:tc>
          <w:tcPr>
            <w:tcW w:w="1300" w:type="dxa"/>
            <w:shd w:val="clear" w:color="auto" w:fill="CBFFCB"/>
          </w:tcPr>
          <w:p w14:paraId="4F455219" w14:textId="5550B30A"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5.500,00</w:t>
            </w:r>
          </w:p>
        </w:tc>
        <w:tc>
          <w:tcPr>
            <w:tcW w:w="960" w:type="dxa"/>
            <w:shd w:val="clear" w:color="auto" w:fill="CBFFCB"/>
          </w:tcPr>
          <w:p w14:paraId="316B68B1" w14:textId="13F1718F"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275,00%</w:t>
            </w:r>
          </w:p>
        </w:tc>
        <w:tc>
          <w:tcPr>
            <w:tcW w:w="960" w:type="dxa"/>
            <w:shd w:val="clear" w:color="auto" w:fill="CBFFCB"/>
          </w:tcPr>
          <w:p w14:paraId="009C1F74"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7D7596B2" w14:textId="77777777" w:rsidTr="004271DE">
        <w:tc>
          <w:tcPr>
            <w:tcW w:w="4211" w:type="dxa"/>
            <w:shd w:val="clear" w:color="auto" w:fill="F2F2F2"/>
          </w:tcPr>
          <w:p w14:paraId="5F3EDAB0" w14:textId="23232DCA"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 Rashodi poslovanja</w:t>
            </w:r>
          </w:p>
        </w:tc>
        <w:tc>
          <w:tcPr>
            <w:tcW w:w="1300" w:type="dxa"/>
            <w:shd w:val="clear" w:color="auto" w:fill="F2F2F2"/>
          </w:tcPr>
          <w:p w14:paraId="095882A2" w14:textId="17A0736E"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2.000,00</w:t>
            </w:r>
          </w:p>
        </w:tc>
        <w:tc>
          <w:tcPr>
            <w:tcW w:w="1300" w:type="dxa"/>
            <w:shd w:val="clear" w:color="auto" w:fill="F2F2F2"/>
          </w:tcPr>
          <w:p w14:paraId="23983B86" w14:textId="0178FCA9"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3.500,00</w:t>
            </w:r>
          </w:p>
        </w:tc>
        <w:tc>
          <w:tcPr>
            <w:tcW w:w="1300" w:type="dxa"/>
            <w:shd w:val="clear" w:color="auto" w:fill="F2F2F2"/>
          </w:tcPr>
          <w:p w14:paraId="22303FC6" w14:textId="19818DA1"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5.500,00</w:t>
            </w:r>
          </w:p>
        </w:tc>
        <w:tc>
          <w:tcPr>
            <w:tcW w:w="960" w:type="dxa"/>
            <w:shd w:val="clear" w:color="auto" w:fill="F2F2F2"/>
          </w:tcPr>
          <w:p w14:paraId="300B5C55" w14:textId="1A230FBD"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275,00%</w:t>
            </w:r>
          </w:p>
        </w:tc>
        <w:tc>
          <w:tcPr>
            <w:tcW w:w="960" w:type="dxa"/>
            <w:shd w:val="clear" w:color="auto" w:fill="F2F2F2"/>
          </w:tcPr>
          <w:p w14:paraId="3EE1F4B5"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780736A7" w14:textId="77777777" w:rsidTr="004271DE">
        <w:tc>
          <w:tcPr>
            <w:tcW w:w="4211" w:type="dxa"/>
            <w:shd w:val="clear" w:color="auto" w:fill="F2F2F2"/>
          </w:tcPr>
          <w:p w14:paraId="7D3557D6" w14:textId="47C88A58"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32 Materijalni rashodi</w:t>
            </w:r>
          </w:p>
        </w:tc>
        <w:tc>
          <w:tcPr>
            <w:tcW w:w="1300" w:type="dxa"/>
            <w:shd w:val="clear" w:color="auto" w:fill="F2F2F2"/>
          </w:tcPr>
          <w:p w14:paraId="0277B4D1" w14:textId="73703E89"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2.000,00</w:t>
            </w:r>
          </w:p>
        </w:tc>
        <w:tc>
          <w:tcPr>
            <w:tcW w:w="1300" w:type="dxa"/>
            <w:shd w:val="clear" w:color="auto" w:fill="F2F2F2"/>
          </w:tcPr>
          <w:p w14:paraId="45606402" w14:textId="341C158A"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3.500,00</w:t>
            </w:r>
          </w:p>
        </w:tc>
        <w:tc>
          <w:tcPr>
            <w:tcW w:w="1300" w:type="dxa"/>
            <w:shd w:val="clear" w:color="auto" w:fill="F2F2F2"/>
          </w:tcPr>
          <w:p w14:paraId="1DE96F68" w14:textId="34732E11"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5.500,00</w:t>
            </w:r>
          </w:p>
        </w:tc>
        <w:tc>
          <w:tcPr>
            <w:tcW w:w="960" w:type="dxa"/>
            <w:shd w:val="clear" w:color="auto" w:fill="F2F2F2"/>
          </w:tcPr>
          <w:p w14:paraId="1F63A89F" w14:textId="41BB215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275,00%</w:t>
            </w:r>
          </w:p>
        </w:tc>
        <w:tc>
          <w:tcPr>
            <w:tcW w:w="960" w:type="dxa"/>
            <w:shd w:val="clear" w:color="auto" w:fill="F2F2F2"/>
          </w:tcPr>
          <w:p w14:paraId="4D48AC4F" w14:textId="77777777" w:rsidR="004271DE" w:rsidRPr="004271DE" w:rsidRDefault="004271DE" w:rsidP="004271DE">
            <w:pPr>
              <w:spacing w:after="0"/>
              <w:jc w:val="right"/>
              <w:rPr>
                <w:rFonts w:ascii="Times New Roman" w:hAnsi="Times New Roman" w:cs="Times New Roman"/>
                <w:sz w:val="18"/>
                <w:szCs w:val="18"/>
              </w:rPr>
            </w:pPr>
          </w:p>
        </w:tc>
      </w:tr>
      <w:tr w:rsidR="004271DE" w14:paraId="0BA19A0B" w14:textId="77777777" w:rsidTr="004271DE">
        <w:tc>
          <w:tcPr>
            <w:tcW w:w="4211" w:type="dxa"/>
          </w:tcPr>
          <w:p w14:paraId="4FD47F0E" w14:textId="519F5F2D"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323 Rashodi za usluge</w:t>
            </w:r>
          </w:p>
        </w:tc>
        <w:tc>
          <w:tcPr>
            <w:tcW w:w="1300" w:type="dxa"/>
          </w:tcPr>
          <w:p w14:paraId="261B1F11" w14:textId="6A13309D"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7983A6FD" w14:textId="7D3CED1E"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3.500,00</w:t>
            </w:r>
          </w:p>
        </w:tc>
        <w:tc>
          <w:tcPr>
            <w:tcW w:w="1300" w:type="dxa"/>
          </w:tcPr>
          <w:p w14:paraId="4AAA339E" w14:textId="2561A24B"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5.500,00</w:t>
            </w:r>
          </w:p>
        </w:tc>
        <w:tc>
          <w:tcPr>
            <w:tcW w:w="960" w:type="dxa"/>
          </w:tcPr>
          <w:p w14:paraId="7E8B0A0A" w14:textId="2D9BDD9B"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275,00%</w:t>
            </w:r>
          </w:p>
        </w:tc>
        <w:tc>
          <w:tcPr>
            <w:tcW w:w="960" w:type="dxa"/>
          </w:tcPr>
          <w:p w14:paraId="370D1313" w14:textId="77777777" w:rsidR="004271DE" w:rsidRDefault="004271DE" w:rsidP="004271DE">
            <w:pPr>
              <w:spacing w:after="0"/>
              <w:jc w:val="right"/>
              <w:rPr>
                <w:rFonts w:ascii="Times New Roman" w:hAnsi="Times New Roman" w:cs="Times New Roman"/>
                <w:sz w:val="18"/>
                <w:szCs w:val="18"/>
              </w:rPr>
            </w:pPr>
          </w:p>
        </w:tc>
      </w:tr>
      <w:tr w:rsidR="004271DE" w:rsidRPr="004271DE" w14:paraId="50F47394" w14:textId="77777777" w:rsidTr="004271DE">
        <w:trPr>
          <w:trHeight w:val="540"/>
        </w:trPr>
        <w:tc>
          <w:tcPr>
            <w:tcW w:w="4211" w:type="dxa"/>
            <w:shd w:val="clear" w:color="auto" w:fill="17365D"/>
            <w:vAlign w:val="center"/>
          </w:tcPr>
          <w:p w14:paraId="7A7B8817" w14:textId="4D02E682" w:rsidR="004271DE" w:rsidRPr="004271DE" w:rsidRDefault="004271DE" w:rsidP="004271DE">
            <w:pPr>
              <w:spacing w:after="0"/>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PROGRAM 3009 PROGRAM RAZVOJA POLJOPRIVREDE</w:t>
            </w:r>
          </w:p>
        </w:tc>
        <w:tc>
          <w:tcPr>
            <w:tcW w:w="1300" w:type="dxa"/>
            <w:shd w:val="clear" w:color="auto" w:fill="17365D"/>
            <w:vAlign w:val="center"/>
          </w:tcPr>
          <w:p w14:paraId="7020E006" w14:textId="0351D8BB"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46.800,00</w:t>
            </w:r>
          </w:p>
        </w:tc>
        <w:tc>
          <w:tcPr>
            <w:tcW w:w="1300" w:type="dxa"/>
            <w:shd w:val="clear" w:color="auto" w:fill="17365D"/>
            <w:vAlign w:val="center"/>
          </w:tcPr>
          <w:p w14:paraId="383F482E" w14:textId="75F426B1"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0,00</w:t>
            </w:r>
          </w:p>
        </w:tc>
        <w:tc>
          <w:tcPr>
            <w:tcW w:w="1300" w:type="dxa"/>
            <w:shd w:val="clear" w:color="auto" w:fill="17365D"/>
            <w:vAlign w:val="center"/>
          </w:tcPr>
          <w:p w14:paraId="6EC0EC3E" w14:textId="327D4D50"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46.800,00</w:t>
            </w:r>
          </w:p>
        </w:tc>
        <w:tc>
          <w:tcPr>
            <w:tcW w:w="960" w:type="dxa"/>
            <w:shd w:val="clear" w:color="auto" w:fill="17365D"/>
            <w:vAlign w:val="center"/>
          </w:tcPr>
          <w:p w14:paraId="7A33F710" w14:textId="0C0BCDF5"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100,00%</w:t>
            </w:r>
          </w:p>
        </w:tc>
        <w:tc>
          <w:tcPr>
            <w:tcW w:w="960" w:type="dxa"/>
            <w:shd w:val="clear" w:color="auto" w:fill="17365D"/>
            <w:vAlign w:val="center"/>
          </w:tcPr>
          <w:p w14:paraId="369A1A6C" w14:textId="77777777" w:rsidR="004271DE" w:rsidRPr="004271DE" w:rsidRDefault="004271DE" w:rsidP="004271DE">
            <w:pPr>
              <w:spacing w:after="0"/>
              <w:jc w:val="right"/>
              <w:rPr>
                <w:rFonts w:ascii="Times New Roman" w:hAnsi="Times New Roman" w:cs="Times New Roman"/>
                <w:b/>
                <w:color w:val="FFFFFF"/>
                <w:sz w:val="18"/>
                <w:szCs w:val="18"/>
              </w:rPr>
            </w:pPr>
          </w:p>
        </w:tc>
      </w:tr>
      <w:tr w:rsidR="004271DE" w:rsidRPr="004271DE" w14:paraId="70E3C28B" w14:textId="77777777" w:rsidTr="004271DE">
        <w:trPr>
          <w:trHeight w:val="540"/>
        </w:trPr>
        <w:tc>
          <w:tcPr>
            <w:tcW w:w="4211" w:type="dxa"/>
            <w:shd w:val="clear" w:color="auto" w:fill="DAE8F2"/>
            <w:vAlign w:val="center"/>
          </w:tcPr>
          <w:p w14:paraId="559194C2" w14:textId="6CAB3A2A"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AKTIVNOST A300901 PROGRAM RAZVOJA POLJOPRIVREDE</w:t>
            </w:r>
          </w:p>
        </w:tc>
        <w:tc>
          <w:tcPr>
            <w:tcW w:w="1300" w:type="dxa"/>
            <w:shd w:val="clear" w:color="auto" w:fill="DAE8F2"/>
            <w:vAlign w:val="center"/>
          </w:tcPr>
          <w:p w14:paraId="4D04C4B2" w14:textId="7FE35E35"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35.000,00</w:t>
            </w:r>
          </w:p>
        </w:tc>
        <w:tc>
          <w:tcPr>
            <w:tcW w:w="1300" w:type="dxa"/>
            <w:shd w:val="clear" w:color="auto" w:fill="DAE8F2"/>
            <w:vAlign w:val="center"/>
          </w:tcPr>
          <w:p w14:paraId="4AFAC1EC" w14:textId="50A20852"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0,00</w:t>
            </w:r>
          </w:p>
        </w:tc>
        <w:tc>
          <w:tcPr>
            <w:tcW w:w="1300" w:type="dxa"/>
            <w:shd w:val="clear" w:color="auto" w:fill="DAE8F2"/>
            <w:vAlign w:val="center"/>
          </w:tcPr>
          <w:p w14:paraId="10EE4BBC" w14:textId="73260F5F"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35.000,00</w:t>
            </w:r>
          </w:p>
        </w:tc>
        <w:tc>
          <w:tcPr>
            <w:tcW w:w="960" w:type="dxa"/>
            <w:shd w:val="clear" w:color="auto" w:fill="DAE8F2"/>
            <w:vAlign w:val="center"/>
          </w:tcPr>
          <w:p w14:paraId="20DC2C56" w14:textId="1628AAB2"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100,00%</w:t>
            </w:r>
          </w:p>
        </w:tc>
        <w:tc>
          <w:tcPr>
            <w:tcW w:w="960" w:type="dxa"/>
            <w:shd w:val="clear" w:color="auto" w:fill="DAE8F2"/>
            <w:vAlign w:val="center"/>
          </w:tcPr>
          <w:p w14:paraId="399DAC32"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492868C4" w14:textId="77777777" w:rsidTr="004271DE">
        <w:tc>
          <w:tcPr>
            <w:tcW w:w="4211" w:type="dxa"/>
            <w:shd w:val="clear" w:color="auto" w:fill="CBFFCB"/>
          </w:tcPr>
          <w:p w14:paraId="3EE5CE92" w14:textId="2E47F9ED"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42 Prihodi od zakupa, prodaje i koncesije poljoprivrednog zemljišta</w:t>
            </w:r>
          </w:p>
        </w:tc>
        <w:tc>
          <w:tcPr>
            <w:tcW w:w="1300" w:type="dxa"/>
            <w:shd w:val="clear" w:color="auto" w:fill="CBFFCB"/>
          </w:tcPr>
          <w:p w14:paraId="11328A10" w14:textId="1A4BC0F5"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35.000,00</w:t>
            </w:r>
          </w:p>
        </w:tc>
        <w:tc>
          <w:tcPr>
            <w:tcW w:w="1300" w:type="dxa"/>
            <w:shd w:val="clear" w:color="auto" w:fill="CBFFCB"/>
          </w:tcPr>
          <w:p w14:paraId="5AE7452D" w14:textId="673631E5"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7555C67B" w14:textId="2525158E"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35.000,00</w:t>
            </w:r>
          </w:p>
        </w:tc>
        <w:tc>
          <w:tcPr>
            <w:tcW w:w="960" w:type="dxa"/>
            <w:shd w:val="clear" w:color="auto" w:fill="CBFFCB"/>
          </w:tcPr>
          <w:p w14:paraId="76AC558A" w14:textId="1AB8A9A0"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4C5A8EE3"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6D6BEC39" w14:textId="77777777" w:rsidTr="004271DE">
        <w:tc>
          <w:tcPr>
            <w:tcW w:w="4211" w:type="dxa"/>
            <w:shd w:val="clear" w:color="auto" w:fill="F2F2F2"/>
          </w:tcPr>
          <w:p w14:paraId="2D560DAC" w14:textId="605235AD"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 Rashodi poslovanja</w:t>
            </w:r>
          </w:p>
        </w:tc>
        <w:tc>
          <w:tcPr>
            <w:tcW w:w="1300" w:type="dxa"/>
            <w:shd w:val="clear" w:color="auto" w:fill="F2F2F2"/>
          </w:tcPr>
          <w:p w14:paraId="59575B6C" w14:textId="4CE20823"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35.000,00</w:t>
            </w:r>
          </w:p>
        </w:tc>
        <w:tc>
          <w:tcPr>
            <w:tcW w:w="1300" w:type="dxa"/>
            <w:shd w:val="clear" w:color="auto" w:fill="F2F2F2"/>
          </w:tcPr>
          <w:p w14:paraId="075B1335" w14:textId="165EFBD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4BFC8AFB" w14:textId="54F00168"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35.000,00</w:t>
            </w:r>
          </w:p>
        </w:tc>
        <w:tc>
          <w:tcPr>
            <w:tcW w:w="960" w:type="dxa"/>
            <w:shd w:val="clear" w:color="auto" w:fill="F2F2F2"/>
          </w:tcPr>
          <w:p w14:paraId="326C97E6" w14:textId="1672C342"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0B0C2ECC"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4C4447A2" w14:textId="77777777" w:rsidTr="004271DE">
        <w:tc>
          <w:tcPr>
            <w:tcW w:w="4211" w:type="dxa"/>
            <w:shd w:val="clear" w:color="auto" w:fill="F2F2F2"/>
          </w:tcPr>
          <w:p w14:paraId="1AE56BD8" w14:textId="727CF368"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35 Subvencije</w:t>
            </w:r>
          </w:p>
        </w:tc>
        <w:tc>
          <w:tcPr>
            <w:tcW w:w="1300" w:type="dxa"/>
            <w:shd w:val="clear" w:color="auto" w:fill="F2F2F2"/>
          </w:tcPr>
          <w:p w14:paraId="6E670818" w14:textId="3E92C9A7"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35.000,00</w:t>
            </w:r>
          </w:p>
        </w:tc>
        <w:tc>
          <w:tcPr>
            <w:tcW w:w="1300" w:type="dxa"/>
            <w:shd w:val="clear" w:color="auto" w:fill="F2F2F2"/>
          </w:tcPr>
          <w:p w14:paraId="01AE7DA1" w14:textId="204EE2A9"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1E16352D" w14:textId="0D5A42D1"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35.000,00</w:t>
            </w:r>
          </w:p>
        </w:tc>
        <w:tc>
          <w:tcPr>
            <w:tcW w:w="960" w:type="dxa"/>
            <w:shd w:val="clear" w:color="auto" w:fill="F2F2F2"/>
          </w:tcPr>
          <w:p w14:paraId="5502AEDB" w14:textId="5AC20219"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62FAD82E" w14:textId="77777777" w:rsidR="004271DE" w:rsidRPr="004271DE" w:rsidRDefault="004271DE" w:rsidP="004271DE">
            <w:pPr>
              <w:spacing w:after="0"/>
              <w:jc w:val="right"/>
              <w:rPr>
                <w:rFonts w:ascii="Times New Roman" w:hAnsi="Times New Roman" w:cs="Times New Roman"/>
                <w:sz w:val="18"/>
                <w:szCs w:val="18"/>
              </w:rPr>
            </w:pPr>
          </w:p>
        </w:tc>
      </w:tr>
      <w:tr w:rsidR="004271DE" w14:paraId="6BAAF6CF" w14:textId="77777777" w:rsidTr="004271DE">
        <w:tc>
          <w:tcPr>
            <w:tcW w:w="4211" w:type="dxa"/>
          </w:tcPr>
          <w:p w14:paraId="58A884D9" w14:textId="18CB6401"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352 Subvencije kreditnim i financijskim institucijama, trgovačkim društvima, zadrugama, poljoprivrednicima i obrtnicima izvan javnog sektora</w:t>
            </w:r>
          </w:p>
        </w:tc>
        <w:tc>
          <w:tcPr>
            <w:tcW w:w="1300" w:type="dxa"/>
          </w:tcPr>
          <w:p w14:paraId="53FD5704" w14:textId="4DC83721"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35.000,00</w:t>
            </w:r>
          </w:p>
        </w:tc>
        <w:tc>
          <w:tcPr>
            <w:tcW w:w="1300" w:type="dxa"/>
          </w:tcPr>
          <w:p w14:paraId="39001AA8" w14:textId="14F7D2BE"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40B6F94" w14:textId="025C9021"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35.000,00</w:t>
            </w:r>
          </w:p>
        </w:tc>
        <w:tc>
          <w:tcPr>
            <w:tcW w:w="960" w:type="dxa"/>
          </w:tcPr>
          <w:p w14:paraId="55C464B8" w14:textId="3411F1F2"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6A58CC85" w14:textId="77777777" w:rsidR="004271DE" w:rsidRDefault="004271DE" w:rsidP="004271DE">
            <w:pPr>
              <w:spacing w:after="0"/>
              <w:jc w:val="right"/>
              <w:rPr>
                <w:rFonts w:ascii="Times New Roman" w:hAnsi="Times New Roman" w:cs="Times New Roman"/>
                <w:sz w:val="18"/>
                <w:szCs w:val="18"/>
              </w:rPr>
            </w:pPr>
          </w:p>
        </w:tc>
      </w:tr>
      <w:tr w:rsidR="004271DE" w:rsidRPr="004271DE" w14:paraId="6AB72C62" w14:textId="77777777" w:rsidTr="004271DE">
        <w:trPr>
          <w:trHeight w:val="540"/>
        </w:trPr>
        <w:tc>
          <w:tcPr>
            <w:tcW w:w="4211" w:type="dxa"/>
            <w:shd w:val="clear" w:color="auto" w:fill="DAE8F2"/>
            <w:vAlign w:val="center"/>
          </w:tcPr>
          <w:p w14:paraId="7F7045DF" w14:textId="102EA4EA"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AKTIVNOST A300902 POTPORE ZA RAD UDRUGA I USTANOVA</w:t>
            </w:r>
          </w:p>
        </w:tc>
        <w:tc>
          <w:tcPr>
            <w:tcW w:w="1300" w:type="dxa"/>
            <w:shd w:val="clear" w:color="auto" w:fill="DAE8F2"/>
            <w:vAlign w:val="center"/>
          </w:tcPr>
          <w:p w14:paraId="11357ED7" w14:textId="68795B67"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11.800,00</w:t>
            </w:r>
          </w:p>
        </w:tc>
        <w:tc>
          <w:tcPr>
            <w:tcW w:w="1300" w:type="dxa"/>
            <w:shd w:val="clear" w:color="auto" w:fill="DAE8F2"/>
            <w:vAlign w:val="center"/>
          </w:tcPr>
          <w:p w14:paraId="4C4FB746" w14:textId="12B479AE"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0,00</w:t>
            </w:r>
          </w:p>
        </w:tc>
        <w:tc>
          <w:tcPr>
            <w:tcW w:w="1300" w:type="dxa"/>
            <w:shd w:val="clear" w:color="auto" w:fill="DAE8F2"/>
            <w:vAlign w:val="center"/>
          </w:tcPr>
          <w:p w14:paraId="2936E8F9" w14:textId="30ACB3F8"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11.800,00</w:t>
            </w:r>
          </w:p>
        </w:tc>
        <w:tc>
          <w:tcPr>
            <w:tcW w:w="960" w:type="dxa"/>
            <w:shd w:val="clear" w:color="auto" w:fill="DAE8F2"/>
            <w:vAlign w:val="center"/>
          </w:tcPr>
          <w:p w14:paraId="3A946B8E" w14:textId="6C810DED"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100,00%</w:t>
            </w:r>
          </w:p>
        </w:tc>
        <w:tc>
          <w:tcPr>
            <w:tcW w:w="960" w:type="dxa"/>
            <w:shd w:val="clear" w:color="auto" w:fill="DAE8F2"/>
            <w:vAlign w:val="center"/>
          </w:tcPr>
          <w:p w14:paraId="6AEEEAEB"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6559318B" w14:textId="77777777" w:rsidTr="004271DE">
        <w:tc>
          <w:tcPr>
            <w:tcW w:w="4211" w:type="dxa"/>
            <w:shd w:val="clear" w:color="auto" w:fill="CBFFCB"/>
          </w:tcPr>
          <w:p w14:paraId="1ECD45EC" w14:textId="29CE8EAB"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42 Prihodi od zakupa, prodaje i koncesije poljoprivrednog zemljišta</w:t>
            </w:r>
          </w:p>
        </w:tc>
        <w:tc>
          <w:tcPr>
            <w:tcW w:w="1300" w:type="dxa"/>
            <w:shd w:val="clear" w:color="auto" w:fill="CBFFCB"/>
          </w:tcPr>
          <w:p w14:paraId="44001FF6" w14:textId="7444028C"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11.800,00</w:t>
            </w:r>
          </w:p>
        </w:tc>
        <w:tc>
          <w:tcPr>
            <w:tcW w:w="1300" w:type="dxa"/>
            <w:shd w:val="clear" w:color="auto" w:fill="CBFFCB"/>
          </w:tcPr>
          <w:p w14:paraId="53D7072B" w14:textId="70229930"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7B3ADE8D" w14:textId="7A5BA8AA"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11.800,00</w:t>
            </w:r>
          </w:p>
        </w:tc>
        <w:tc>
          <w:tcPr>
            <w:tcW w:w="960" w:type="dxa"/>
            <w:shd w:val="clear" w:color="auto" w:fill="CBFFCB"/>
          </w:tcPr>
          <w:p w14:paraId="1C78B093" w14:textId="2962870F"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5D1AB9DD"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414D04BB" w14:textId="77777777" w:rsidTr="004271DE">
        <w:tc>
          <w:tcPr>
            <w:tcW w:w="4211" w:type="dxa"/>
            <w:shd w:val="clear" w:color="auto" w:fill="F2F2F2"/>
          </w:tcPr>
          <w:p w14:paraId="715E6F82" w14:textId="42BB4251"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 Rashodi poslovanja</w:t>
            </w:r>
          </w:p>
        </w:tc>
        <w:tc>
          <w:tcPr>
            <w:tcW w:w="1300" w:type="dxa"/>
            <w:shd w:val="clear" w:color="auto" w:fill="F2F2F2"/>
          </w:tcPr>
          <w:p w14:paraId="4EE8C74F" w14:textId="24EBE2BD"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11.800,00</w:t>
            </w:r>
          </w:p>
        </w:tc>
        <w:tc>
          <w:tcPr>
            <w:tcW w:w="1300" w:type="dxa"/>
            <w:shd w:val="clear" w:color="auto" w:fill="F2F2F2"/>
          </w:tcPr>
          <w:p w14:paraId="53330FEB" w14:textId="086620D0"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68F68BA0" w14:textId="51058F39"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11.800,00</w:t>
            </w:r>
          </w:p>
        </w:tc>
        <w:tc>
          <w:tcPr>
            <w:tcW w:w="960" w:type="dxa"/>
            <w:shd w:val="clear" w:color="auto" w:fill="F2F2F2"/>
          </w:tcPr>
          <w:p w14:paraId="5557707C" w14:textId="5D54585E"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16832C73"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687B6ED6" w14:textId="77777777" w:rsidTr="004271DE">
        <w:tc>
          <w:tcPr>
            <w:tcW w:w="4211" w:type="dxa"/>
            <w:shd w:val="clear" w:color="auto" w:fill="F2F2F2"/>
          </w:tcPr>
          <w:p w14:paraId="748BFE0B" w14:textId="625805C5"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38 Rashodi za donacije, kazne, naknade šteta i kapitalne pomoći</w:t>
            </w:r>
          </w:p>
        </w:tc>
        <w:tc>
          <w:tcPr>
            <w:tcW w:w="1300" w:type="dxa"/>
            <w:shd w:val="clear" w:color="auto" w:fill="F2F2F2"/>
          </w:tcPr>
          <w:p w14:paraId="399DD33F" w14:textId="65E2445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11.800,00</w:t>
            </w:r>
          </w:p>
        </w:tc>
        <w:tc>
          <w:tcPr>
            <w:tcW w:w="1300" w:type="dxa"/>
            <w:shd w:val="clear" w:color="auto" w:fill="F2F2F2"/>
          </w:tcPr>
          <w:p w14:paraId="76BDFD69" w14:textId="3464750E"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71AFAA11" w14:textId="0CEB5D73"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11.800,00</w:t>
            </w:r>
          </w:p>
        </w:tc>
        <w:tc>
          <w:tcPr>
            <w:tcW w:w="960" w:type="dxa"/>
            <w:shd w:val="clear" w:color="auto" w:fill="F2F2F2"/>
          </w:tcPr>
          <w:p w14:paraId="7B1C3101" w14:textId="3C6CC391"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0390E3AF" w14:textId="77777777" w:rsidR="004271DE" w:rsidRPr="004271DE" w:rsidRDefault="004271DE" w:rsidP="004271DE">
            <w:pPr>
              <w:spacing w:after="0"/>
              <w:jc w:val="right"/>
              <w:rPr>
                <w:rFonts w:ascii="Times New Roman" w:hAnsi="Times New Roman" w:cs="Times New Roman"/>
                <w:sz w:val="18"/>
                <w:szCs w:val="18"/>
              </w:rPr>
            </w:pPr>
          </w:p>
        </w:tc>
      </w:tr>
      <w:tr w:rsidR="004271DE" w14:paraId="29D4DE66" w14:textId="77777777" w:rsidTr="004271DE">
        <w:tc>
          <w:tcPr>
            <w:tcW w:w="4211" w:type="dxa"/>
          </w:tcPr>
          <w:p w14:paraId="2B765921" w14:textId="6664B2F0"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381 Tekuće donacije</w:t>
            </w:r>
          </w:p>
        </w:tc>
        <w:tc>
          <w:tcPr>
            <w:tcW w:w="1300" w:type="dxa"/>
          </w:tcPr>
          <w:p w14:paraId="764608C6" w14:textId="403190C2"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11.800,00</w:t>
            </w:r>
          </w:p>
        </w:tc>
        <w:tc>
          <w:tcPr>
            <w:tcW w:w="1300" w:type="dxa"/>
          </w:tcPr>
          <w:p w14:paraId="77CB8033" w14:textId="488B27B6"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5021080" w14:textId="1D7F44AA"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11.800,00</w:t>
            </w:r>
          </w:p>
        </w:tc>
        <w:tc>
          <w:tcPr>
            <w:tcW w:w="960" w:type="dxa"/>
          </w:tcPr>
          <w:p w14:paraId="4B3FCE99" w14:textId="3679F58A"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69E5A416" w14:textId="77777777" w:rsidR="004271DE" w:rsidRDefault="004271DE" w:rsidP="004271DE">
            <w:pPr>
              <w:spacing w:after="0"/>
              <w:jc w:val="right"/>
              <w:rPr>
                <w:rFonts w:ascii="Times New Roman" w:hAnsi="Times New Roman" w:cs="Times New Roman"/>
                <w:sz w:val="18"/>
                <w:szCs w:val="18"/>
              </w:rPr>
            </w:pPr>
          </w:p>
        </w:tc>
      </w:tr>
      <w:tr w:rsidR="004271DE" w:rsidRPr="004271DE" w14:paraId="74E3121B" w14:textId="77777777" w:rsidTr="004271DE">
        <w:trPr>
          <w:trHeight w:val="540"/>
        </w:trPr>
        <w:tc>
          <w:tcPr>
            <w:tcW w:w="4211" w:type="dxa"/>
            <w:shd w:val="clear" w:color="auto" w:fill="17365D"/>
            <w:vAlign w:val="center"/>
          </w:tcPr>
          <w:p w14:paraId="1E09397E" w14:textId="463A90FE" w:rsidR="004271DE" w:rsidRPr="004271DE" w:rsidRDefault="004271DE" w:rsidP="004271DE">
            <w:pPr>
              <w:spacing w:after="0"/>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PROGRAM 3010 PROGRAM ORGANIZIRANJA I PROVOĐENJA ZAŠTITE I SPAŠAVANJA</w:t>
            </w:r>
          </w:p>
        </w:tc>
        <w:tc>
          <w:tcPr>
            <w:tcW w:w="1300" w:type="dxa"/>
            <w:shd w:val="clear" w:color="auto" w:fill="17365D"/>
            <w:vAlign w:val="center"/>
          </w:tcPr>
          <w:p w14:paraId="62EF4E5E" w14:textId="4FD936F7"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99.500,00</w:t>
            </w:r>
          </w:p>
        </w:tc>
        <w:tc>
          <w:tcPr>
            <w:tcW w:w="1300" w:type="dxa"/>
            <w:shd w:val="clear" w:color="auto" w:fill="17365D"/>
            <w:vAlign w:val="center"/>
          </w:tcPr>
          <w:p w14:paraId="119E63D0" w14:textId="5B1E81A3"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3.600,00</w:t>
            </w:r>
          </w:p>
        </w:tc>
        <w:tc>
          <w:tcPr>
            <w:tcW w:w="1300" w:type="dxa"/>
            <w:shd w:val="clear" w:color="auto" w:fill="17365D"/>
            <w:vAlign w:val="center"/>
          </w:tcPr>
          <w:p w14:paraId="0467D91D" w14:textId="3C60373C"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103.100,00</w:t>
            </w:r>
          </w:p>
        </w:tc>
        <w:tc>
          <w:tcPr>
            <w:tcW w:w="960" w:type="dxa"/>
            <w:shd w:val="clear" w:color="auto" w:fill="17365D"/>
            <w:vAlign w:val="center"/>
          </w:tcPr>
          <w:p w14:paraId="1F00EA01" w14:textId="5233DDA6"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103,62%</w:t>
            </w:r>
          </w:p>
        </w:tc>
        <w:tc>
          <w:tcPr>
            <w:tcW w:w="960" w:type="dxa"/>
            <w:shd w:val="clear" w:color="auto" w:fill="17365D"/>
            <w:vAlign w:val="center"/>
          </w:tcPr>
          <w:p w14:paraId="011DF23F" w14:textId="77777777" w:rsidR="004271DE" w:rsidRPr="004271DE" w:rsidRDefault="004271DE" w:rsidP="004271DE">
            <w:pPr>
              <w:spacing w:after="0"/>
              <w:jc w:val="right"/>
              <w:rPr>
                <w:rFonts w:ascii="Times New Roman" w:hAnsi="Times New Roman" w:cs="Times New Roman"/>
                <w:b/>
                <w:color w:val="FFFFFF"/>
                <w:sz w:val="18"/>
                <w:szCs w:val="18"/>
              </w:rPr>
            </w:pPr>
          </w:p>
        </w:tc>
      </w:tr>
      <w:tr w:rsidR="004271DE" w:rsidRPr="004271DE" w14:paraId="43089158" w14:textId="77777777" w:rsidTr="004271DE">
        <w:trPr>
          <w:trHeight w:val="540"/>
        </w:trPr>
        <w:tc>
          <w:tcPr>
            <w:tcW w:w="4211" w:type="dxa"/>
            <w:shd w:val="clear" w:color="auto" w:fill="DAE8F2"/>
            <w:vAlign w:val="center"/>
          </w:tcPr>
          <w:p w14:paraId="1CB10D7A" w14:textId="3ABCB948"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AKTIVNOST A301001 VATROGASTVO</w:t>
            </w:r>
          </w:p>
        </w:tc>
        <w:tc>
          <w:tcPr>
            <w:tcW w:w="1300" w:type="dxa"/>
            <w:shd w:val="clear" w:color="auto" w:fill="DAE8F2"/>
            <w:vAlign w:val="center"/>
          </w:tcPr>
          <w:p w14:paraId="4F5EB937" w14:textId="751CD09A"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94.000,00</w:t>
            </w:r>
          </w:p>
        </w:tc>
        <w:tc>
          <w:tcPr>
            <w:tcW w:w="1300" w:type="dxa"/>
            <w:shd w:val="clear" w:color="auto" w:fill="DAE8F2"/>
            <w:vAlign w:val="center"/>
          </w:tcPr>
          <w:p w14:paraId="7FF46026" w14:textId="6D7B8ECA"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0,00</w:t>
            </w:r>
          </w:p>
        </w:tc>
        <w:tc>
          <w:tcPr>
            <w:tcW w:w="1300" w:type="dxa"/>
            <w:shd w:val="clear" w:color="auto" w:fill="DAE8F2"/>
            <w:vAlign w:val="center"/>
          </w:tcPr>
          <w:p w14:paraId="5D198498" w14:textId="3821DC7C"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94.000,00</w:t>
            </w:r>
          </w:p>
        </w:tc>
        <w:tc>
          <w:tcPr>
            <w:tcW w:w="960" w:type="dxa"/>
            <w:shd w:val="clear" w:color="auto" w:fill="DAE8F2"/>
            <w:vAlign w:val="center"/>
          </w:tcPr>
          <w:p w14:paraId="37009F8C" w14:textId="061459B1"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100,00%</w:t>
            </w:r>
          </w:p>
        </w:tc>
        <w:tc>
          <w:tcPr>
            <w:tcW w:w="960" w:type="dxa"/>
            <w:shd w:val="clear" w:color="auto" w:fill="DAE8F2"/>
            <w:vAlign w:val="center"/>
          </w:tcPr>
          <w:p w14:paraId="2DF5A004"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429BAB12" w14:textId="77777777" w:rsidTr="004271DE">
        <w:tc>
          <w:tcPr>
            <w:tcW w:w="4211" w:type="dxa"/>
            <w:shd w:val="clear" w:color="auto" w:fill="CBFFCB"/>
          </w:tcPr>
          <w:p w14:paraId="3D32A000" w14:textId="68FE9E73"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110 Opći prihodi i primici</w:t>
            </w:r>
          </w:p>
        </w:tc>
        <w:tc>
          <w:tcPr>
            <w:tcW w:w="1300" w:type="dxa"/>
            <w:shd w:val="clear" w:color="auto" w:fill="CBFFCB"/>
          </w:tcPr>
          <w:p w14:paraId="5A30EC33" w14:textId="0B11A043"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94.000,00</w:t>
            </w:r>
          </w:p>
        </w:tc>
        <w:tc>
          <w:tcPr>
            <w:tcW w:w="1300" w:type="dxa"/>
            <w:shd w:val="clear" w:color="auto" w:fill="CBFFCB"/>
          </w:tcPr>
          <w:p w14:paraId="21E25651" w14:textId="3E3DCED5"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03162996" w14:textId="64348676"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94.000,00</w:t>
            </w:r>
          </w:p>
        </w:tc>
        <w:tc>
          <w:tcPr>
            <w:tcW w:w="960" w:type="dxa"/>
            <w:shd w:val="clear" w:color="auto" w:fill="CBFFCB"/>
          </w:tcPr>
          <w:p w14:paraId="04460FE6" w14:textId="4E1748D7"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0EDCAB13"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183D08BB" w14:textId="77777777" w:rsidTr="004271DE">
        <w:tc>
          <w:tcPr>
            <w:tcW w:w="4211" w:type="dxa"/>
            <w:shd w:val="clear" w:color="auto" w:fill="F2F2F2"/>
          </w:tcPr>
          <w:p w14:paraId="3EABD404" w14:textId="7884B32A"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 Rashodi poslovanja</w:t>
            </w:r>
          </w:p>
        </w:tc>
        <w:tc>
          <w:tcPr>
            <w:tcW w:w="1300" w:type="dxa"/>
            <w:shd w:val="clear" w:color="auto" w:fill="F2F2F2"/>
          </w:tcPr>
          <w:p w14:paraId="60F1623C" w14:textId="15DA4C2B"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94.000,00</w:t>
            </w:r>
          </w:p>
        </w:tc>
        <w:tc>
          <w:tcPr>
            <w:tcW w:w="1300" w:type="dxa"/>
            <w:shd w:val="clear" w:color="auto" w:fill="F2F2F2"/>
          </w:tcPr>
          <w:p w14:paraId="27528E43" w14:textId="72A8D579"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25285A7C" w14:textId="52128A94"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94.000,00</w:t>
            </w:r>
          </w:p>
        </w:tc>
        <w:tc>
          <w:tcPr>
            <w:tcW w:w="960" w:type="dxa"/>
            <w:shd w:val="clear" w:color="auto" w:fill="F2F2F2"/>
          </w:tcPr>
          <w:p w14:paraId="18241F17" w14:textId="2C5B20EA"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3CC9793E"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512ADFE5" w14:textId="77777777" w:rsidTr="004271DE">
        <w:tc>
          <w:tcPr>
            <w:tcW w:w="4211" w:type="dxa"/>
            <w:shd w:val="clear" w:color="auto" w:fill="F2F2F2"/>
          </w:tcPr>
          <w:p w14:paraId="2AED7AEF" w14:textId="74DC276F"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38 Rashodi za donacije, kazne, naknade šteta i kapitalne pomoći</w:t>
            </w:r>
          </w:p>
        </w:tc>
        <w:tc>
          <w:tcPr>
            <w:tcW w:w="1300" w:type="dxa"/>
            <w:shd w:val="clear" w:color="auto" w:fill="F2F2F2"/>
          </w:tcPr>
          <w:p w14:paraId="7391E6A2" w14:textId="3CE1C5F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94.000,00</w:t>
            </w:r>
          </w:p>
        </w:tc>
        <w:tc>
          <w:tcPr>
            <w:tcW w:w="1300" w:type="dxa"/>
            <w:shd w:val="clear" w:color="auto" w:fill="F2F2F2"/>
          </w:tcPr>
          <w:p w14:paraId="3F49BD74" w14:textId="3C7432ED"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0AF5D480" w14:textId="50D28FA7"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94.000,00</w:t>
            </w:r>
          </w:p>
        </w:tc>
        <w:tc>
          <w:tcPr>
            <w:tcW w:w="960" w:type="dxa"/>
            <w:shd w:val="clear" w:color="auto" w:fill="F2F2F2"/>
          </w:tcPr>
          <w:p w14:paraId="13E5DF4F" w14:textId="38DDE68A"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74B4A500" w14:textId="77777777" w:rsidR="004271DE" w:rsidRPr="004271DE" w:rsidRDefault="004271DE" w:rsidP="004271DE">
            <w:pPr>
              <w:spacing w:after="0"/>
              <w:jc w:val="right"/>
              <w:rPr>
                <w:rFonts w:ascii="Times New Roman" w:hAnsi="Times New Roman" w:cs="Times New Roman"/>
                <w:sz w:val="18"/>
                <w:szCs w:val="18"/>
              </w:rPr>
            </w:pPr>
          </w:p>
        </w:tc>
      </w:tr>
      <w:tr w:rsidR="004271DE" w14:paraId="41D0A2D1" w14:textId="77777777" w:rsidTr="004271DE">
        <w:tc>
          <w:tcPr>
            <w:tcW w:w="4211" w:type="dxa"/>
          </w:tcPr>
          <w:p w14:paraId="436633F9" w14:textId="7C030F6E"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381 Tekuće donacije</w:t>
            </w:r>
          </w:p>
        </w:tc>
        <w:tc>
          <w:tcPr>
            <w:tcW w:w="1300" w:type="dxa"/>
          </w:tcPr>
          <w:p w14:paraId="42E4A814" w14:textId="1C73DCA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94.000,00</w:t>
            </w:r>
          </w:p>
        </w:tc>
        <w:tc>
          <w:tcPr>
            <w:tcW w:w="1300" w:type="dxa"/>
          </w:tcPr>
          <w:p w14:paraId="5910F230" w14:textId="23E4EFE0"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A27FCFE" w14:textId="20D32BDC"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94.000,00</w:t>
            </w:r>
          </w:p>
        </w:tc>
        <w:tc>
          <w:tcPr>
            <w:tcW w:w="960" w:type="dxa"/>
          </w:tcPr>
          <w:p w14:paraId="6B218924" w14:textId="60465556"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00972770" w14:textId="77777777" w:rsidR="004271DE" w:rsidRDefault="004271DE" w:rsidP="004271DE">
            <w:pPr>
              <w:spacing w:after="0"/>
              <w:jc w:val="right"/>
              <w:rPr>
                <w:rFonts w:ascii="Times New Roman" w:hAnsi="Times New Roman" w:cs="Times New Roman"/>
                <w:sz w:val="18"/>
                <w:szCs w:val="18"/>
              </w:rPr>
            </w:pPr>
          </w:p>
        </w:tc>
      </w:tr>
      <w:tr w:rsidR="004271DE" w:rsidRPr="004271DE" w14:paraId="64E00A43" w14:textId="77777777" w:rsidTr="004271DE">
        <w:trPr>
          <w:trHeight w:val="540"/>
        </w:trPr>
        <w:tc>
          <w:tcPr>
            <w:tcW w:w="4211" w:type="dxa"/>
            <w:shd w:val="clear" w:color="auto" w:fill="DAE8F2"/>
            <w:vAlign w:val="center"/>
          </w:tcPr>
          <w:p w14:paraId="489A608C" w14:textId="01F68DFA"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AKTIVNOST A301002 CIVILNA ZAŠTITA</w:t>
            </w:r>
          </w:p>
        </w:tc>
        <w:tc>
          <w:tcPr>
            <w:tcW w:w="1300" w:type="dxa"/>
            <w:shd w:val="clear" w:color="auto" w:fill="DAE8F2"/>
            <w:vAlign w:val="center"/>
          </w:tcPr>
          <w:p w14:paraId="6576AD0E" w14:textId="6AB156EE"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5.500,00</w:t>
            </w:r>
          </w:p>
        </w:tc>
        <w:tc>
          <w:tcPr>
            <w:tcW w:w="1300" w:type="dxa"/>
            <w:shd w:val="clear" w:color="auto" w:fill="DAE8F2"/>
            <w:vAlign w:val="center"/>
          </w:tcPr>
          <w:p w14:paraId="14D9D5E5" w14:textId="3060E1A0"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3.600,00</w:t>
            </w:r>
          </w:p>
        </w:tc>
        <w:tc>
          <w:tcPr>
            <w:tcW w:w="1300" w:type="dxa"/>
            <w:shd w:val="clear" w:color="auto" w:fill="DAE8F2"/>
            <w:vAlign w:val="center"/>
          </w:tcPr>
          <w:p w14:paraId="03EF6393" w14:textId="0FBC7698"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9.100,00</w:t>
            </w:r>
          </w:p>
        </w:tc>
        <w:tc>
          <w:tcPr>
            <w:tcW w:w="960" w:type="dxa"/>
            <w:shd w:val="clear" w:color="auto" w:fill="DAE8F2"/>
            <w:vAlign w:val="center"/>
          </w:tcPr>
          <w:p w14:paraId="11CBA66B" w14:textId="4C1E52ED"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165,45%</w:t>
            </w:r>
          </w:p>
        </w:tc>
        <w:tc>
          <w:tcPr>
            <w:tcW w:w="960" w:type="dxa"/>
            <w:shd w:val="clear" w:color="auto" w:fill="DAE8F2"/>
            <w:vAlign w:val="center"/>
          </w:tcPr>
          <w:p w14:paraId="4CBC0A32"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1DFBB970" w14:textId="77777777" w:rsidTr="004271DE">
        <w:tc>
          <w:tcPr>
            <w:tcW w:w="4211" w:type="dxa"/>
            <w:shd w:val="clear" w:color="auto" w:fill="CBFFCB"/>
          </w:tcPr>
          <w:p w14:paraId="2EA81906" w14:textId="5D05B403"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110 Opći prihodi i primici</w:t>
            </w:r>
          </w:p>
        </w:tc>
        <w:tc>
          <w:tcPr>
            <w:tcW w:w="1300" w:type="dxa"/>
            <w:shd w:val="clear" w:color="auto" w:fill="CBFFCB"/>
          </w:tcPr>
          <w:p w14:paraId="01D4C583" w14:textId="3ED7BC05"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5.500,00</w:t>
            </w:r>
          </w:p>
        </w:tc>
        <w:tc>
          <w:tcPr>
            <w:tcW w:w="1300" w:type="dxa"/>
            <w:shd w:val="clear" w:color="auto" w:fill="CBFFCB"/>
          </w:tcPr>
          <w:p w14:paraId="5AA9ED42" w14:textId="7554D8FD"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3.600,00</w:t>
            </w:r>
          </w:p>
        </w:tc>
        <w:tc>
          <w:tcPr>
            <w:tcW w:w="1300" w:type="dxa"/>
            <w:shd w:val="clear" w:color="auto" w:fill="CBFFCB"/>
          </w:tcPr>
          <w:p w14:paraId="43FFDF6F" w14:textId="5315658F"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9.100,00</w:t>
            </w:r>
          </w:p>
        </w:tc>
        <w:tc>
          <w:tcPr>
            <w:tcW w:w="960" w:type="dxa"/>
            <w:shd w:val="clear" w:color="auto" w:fill="CBFFCB"/>
          </w:tcPr>
          <w:p w14:paraId="4A2B89BA" w14:textId="76E5FE54"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165,45%</w:t>
            </w:r>
          </w:p>
        </w:tc>
        <w:tc>
          <w:tcPr>
            <w:tcW w:w="960" w:type="dxa"/>
            <w:shd w:val="clear" w:color="auto" w:fill="CBFFCB"/>
          </w:tcPr>
          <w:p w14:paraId="034F8DB3"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0D1A8E6C" w14:textId="77777777" w:rsidTr="004271DE">
        <w:tc>
          <w:tcPr>
            <w:tcW w:w="4211" w:type="dxa"/>
            <w:shd w:val="clear" w:color="auto" w:fill="F2F2F2"/>
          </w:tcPr>
          <w:p w14:paraId="0ABCBFA9" w14:textId="4ED6715E"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 Rashodi poslovanja</w:t>
            </w:r>
          </w:p>
        </w:tc>
        <w:tc>
          <w:tcPr>
            <w:tcW w:w="1300" w:type="dxa"/>
            <w:shd w:val="clear" w:color="auto" w:fill="F2F2F2"/>
          </w:tcPr>
          <w:p w14:paraId="06115B7D" w14:textId="13C7FC77"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5.500,00</w:t>
            </w:r>
          </w:p>
        </w:tc>
        <w:tc>
          <w:tcPr>
            <w:tcW w:w="1300" w:type="dxa"/>
            <w:shd w:val="clear" w:color="auto" w:fill="F2F2F2"/>
          </w:tcPr>
          <w:p w14:paraId="62EF7A83" w14:textId="7A2D287C"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3.600,00</w:t>
            </w:r>
          </w:p>
        </w:tc>
        <w:tc>
          <w:tcPr>
            <w:tcW w:w="1300" w:type="dxa"/>
            <w:shd w:val="clear" w:color="auto" w:fill="F2F2F2"/>
          </w:tcPr>
          <w:p w14:paraId="183BE4F6" w14:textId="31771349"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9.100,00</w:t>
            </w:r>
          </w:p>
        </w:tc>
        <w:tc>
          <w:tcPr>
            <w:tcW w:w="960" w:type="dxa"/>
            <w:shd w:val="clear" w:color="auto" w:fill="F2F2F2"/>
          </w:tcPr>
          <w:p w14:paraId="4CCB5E06" w14:textId="402BA34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165,45%</w:t>
            </w:r>
          </w:p>
        </w:tc>
        <w:tc>
          <w:tcPr>
            <w:tcW w:w="960" w:type="dxa"/>
            <w:shd w:val="clear" w:color="auto" w:fill="F2F2F2"/>
          </w:tcPr>
          <w:p w14:paraId="30E2EFE9"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5E5FD44E" w14:textId="77777777" w:rsidTr="004271DE">
        <w:tc>
          <w:tcPr>
            <w:tcW w:w="4211" w:type="dxa"/>
            <w:shd w:val="clear" w:color="auto" w:fill="F2F2F2"/>
          </w:tcPr>
          <w:p w14:paraId="63BE2068" w14:textId="1D60A21C"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38 Rashodi za donacije, kazne, naknade šteta i kapitalne pomoći</w:t>
            </w:r>
          </w:p>
        </w:tc>
        <w:tc>
          <w:tcPr>
            <w:tcW w:w="1300" w:type="dxa"/>
            <w:shd w:val="clear" w:color="auto" w:fill="F2F2F2"/>
          </w:tcPr>
          <w:p w14:paraId="0FEE2D4C" w14:textId="1F37C39F"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5.500,00</w:t>
            </w:r>
          </w:p>
        </w:tc>
        <w:tc>
          <w:tcPr>
            <w:tcW w:w="1300" w:type="dxa"/>
            <w:shd w:val="clear" w:color="auto" w:fill="F2F2F2"/>
          </w:tcPr>
          <w:p w14:paraId="3F4C7C39" w14:textId="39586E1F"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3.600,00</w:t>
            </w:r>
          </w:p>
        </w:tc>
        <w:tc>
          <w:tcPr>
            <w:tcW w:w="1300" w:type="dxa"/>
            <w:shd w:val="clear" w:color="auto" w:fill="F2F2F2"/>
          </w:tcPr>
          <w:p w14:paraId="744678B6" w14:textId="1085806B"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9.100,00</w:t>
            </w:r>
          </w:p>
        </w:tc>
        <w:tc>
          <w:tcPr>
            <w:tcW w:w="960" w:type="dxa"/>
            <w:shd w:val="clear" w:color="auto" w:fill="F2F2F2"/>
          </w:tcPr>
          <w:p w14:paraId="4E91CE6F" w14:textId="6C9C449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165,45%</w:t>
            </w:r>
          </w:p>
        </w:tc>
        <w:tc>
          <w:tcPr>
            <w:tcW w:w="960" w:type="dxa"/>
            <w:shd w:val="clear" w:color="auto" w:fill="F2F2F2"/>
          </w:tcPr>
          <w:p w14:paraId="4AA95CF4" w14:textId="77777777" w:rsidR="004271DE" w:rsidRPr="004271DE" w:rsidRDefault="004271DE" w:rsidP="004271DE">
            <w:pPr>
              <w:spacing w:after="0"/>
              <w:jc w:val="right"/>
              <w:rPr>
                <w:rFonts w:ascii="Times New Roman" w:hAnsi="Times New Roman" w:cs="Times New Roman"/>
                <w:sz w:val="18"/>
                <w:szCs w:val="18"/>
              </w:rPr>
            </w:pPr>
          </w:p>
        </w:tc>
      </w:tr>
      <w:tr w:rsidR="004271DE" w14:paraId="37F27A30" w14:textId="77777777" w:rsidTr="004271DE">
        <w:tc>
          <w:tcPr>
            <w:tcW w:w="4211" w:type="dxa"/>
          </w:tcPr>
          <w:p w14:paraId="279CE540" w14:textId="6C465BB3"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381 Tekuće donacije</w:t>
            </w:r>
          </w:p>
        </w:tc>
        <w:tc>
          <w:tcPr>
            <w:tcW w:w="1300" w:type="dxa"/>
          </w:tcPr>
          <w:p w14:paraId="49138E28" w14:textId="6238E12E"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5.500,00</w:t>
            </w:r>
          </w:p>
        </w:tc>
        <w:tc>
          <w:tcPr>
            <w:tcW w:w="1300" w:type="dxa"/>
          </w:tcPr>
          <w:p w14:paraId="0E41806E" w14:textId="3B2384FE"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3.600,00</w:t>
            </w:r>
          </w:p>
        </w:tc>
        <w:tc>
          <w:tcPr>
            <w:tcW w:w="1300" w:type="dxa"/>
          </w:tcPr>
          <w:p w14:paraId="01E8C505" w14:textId="5CB1D19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9.100,00</w:t>
            </w:r>
          </w:p>
        </w:tc>
        <w:tc>
          <w:tcPr>
            <w:tcW w:w="960" w:type="dxa"/>
          </w:tcPr>
          <w:p w14:paraId="59DB081D" w14:textId="2CC2C5CE"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165,45%</w:t>
            </w:r>
          </w:p>
        </w:tc>
        <w:tc>
          <w:tcPr>
            <w:tcW w:w="960" w:type="dxa"/>
          </w:tcPr>
          <w:p w14:paraId="42D31C53" w14:textId="77777777" w:rsidR="004271DE" w:rsidRDefault="004271DE" w:rsidP="004271DE">
            <w:pPr>
              <w:spacing w:after="0"/>
              <w:jc w:val="right"/>
              <w:rPr>
                <w:rFonts w:ascii="Times New Roman" w:hAnsi="Times New Roman" w:cs="Times New Roman"/>
                <w:sz w:val="18"/>
                <w:szCs w:val="18"/>
              </w:rPr>
            </w:pPr>
          </w:p>
        </w:tc>
      </w:tr>
      <w:tr w:rsidR="004271DE" w:rsidRPr="004271DE" w14:paraId="758A5B54" w14:textId="77777777" w:rsidTr="004271DE">
        <w:trPr>
          <w:trHeight w:val="540"/>
        </w:trPr>
        <w:tc>
          <w:tcPr>
            <w:tcW w:w="4211" w:type="dxa"/>
            <w:shd w:val="clear" w:color="auto" w:fill="17365D"/>
            <w:vAlign w:val="center"/>
          </w:tcPr>
          <w:p w14:paraId="23CB0481" w14:textId="57DE9EC0" w:rsidR="004271DE" w:rsidRPr="004271DE" w:rsidRDefault="004271DE" w:rsidP="004271DE">
            <w:pPr>
              <w:spacing w:after="0"/>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PROGRAM 3011 PROVEDBA PROJEKATA</w:t>
            </w:r>
          </w:p>
        </w:tc>
        <w:tc>
          <w:tcPr>
            <w:tcW w:w="1300" w:type="dxa"/>
            <w:shd w:val="clear" w:color="auto" w:fill="17365D"/>
            <w:vAlign w:val="center"/>
          </w:tcPr>
          <w:p w14:paraId="3E787D50" w14:textId="127D01B2"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2.489.000,00</w:t>
            </w:r>
          </w:p>
        </w:tc>
        <w:tc>
          <w:tcPr>
            <w:tcW w:w="1300" w:type="dxa"/>
            <w:shd w:val="clear" w:color="auto" w:fill="17365D"/>
            <w:vAlign w:val="center"/>
          </w:tcPr>
          <w:p w14:paraId="2F6C4599" w14:textId="60B6CA40"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205.500,00</w:t>
            </w:r>
          </w:p>
        </w:tc>
        <w:tc>
          <w:tcPr>
            <w:tcW w:w="1300" w:type="dxa"/>
            <w:shd w:val="clear" w:color="auto" w:fill="17365D"/>
            <w:vAlign w:val="center"/>
          </w:tcPr>
          <w:p w14:paraId="67B6C8C2" w14:textId="5F79E91E"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2.694.500,00</w:t>
            </w:r>
          </w:p>
        </w:tc>
        <w:tc>
          <w:tcPr>
            <w:tcW w:w="960" w:type="dxa"/>
            <w:shd w:val="clear" w:color="auto" w:fill="17365D"/>
            <w:vAlign w:val="center"/>
          </w:tcPr>
          <w:p w14:paraId="6A40B3EF" w14:textId="62F10501"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108,26%</w:t>
            </w:r>
          </w:p>
        </w:tc>
        <w:tc>
          <w:tcPr>
            <w:tcW w:w="960" w:type="dxa"/>
            <w:shd w:val="clear" w:color="auto" w:fill="17365D"/>
            <w:vAlign w:val="center"/>
          </w:tcPr>
          <w:p w14:paraId="4F43C286" w14:textId="77777777" w:rsidR="004271DE" w:rsidRPr="004271DE" w:rsidRDefault="004271DE" w:rsidP="004271DE">
            <w:pPr>
              <w:spacing w:after="0"/>
              <w:jc w:val="right"/>
              <w:rPr>
                <w:rFonts w:ascii="Times New Roman" w:hAnsi="Times New Roman" w:cs="Times New Roman"/>
                <w:b/>
                <w:color w:val="FFFFFF"/>
                <w:sz w:val="18"/>
                <w:szCs w:val="18"/>
              </w:rPr>
            </w:pPr>
          </w:p>
        </w:tc>
      </w:tr>
      <w:tr w:rsidR="004271DE" w:rsidRPr="004271DE" w14:paraId="75684240" w14:textId="77777777" w:rsidTr="004271DE">
        <w:trPr>
          <w:trHeight w:val="540"/>
        </w:trPr>
        <w:tc>
          <w:tcPr>
            <w:tcW w:w="4211" w:type="dxa"/>
            <w:shd w:val="clear" w:color="auto" w:fill="DAE8F2"/>
            <w:vAlign w:val="center"/>
          </w:tcPr>
          <w:p w14:paraId="6A72D673" w14:textId="3BC29221"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AKTIVNOST A301101 ZAŽELI - ZA BOLJE SUTRA III</w:t>
            </w:r>
          </w:p>
        </w:tc>
        <w:tc>
          <w:tcPr>
            <w:tcW w:w="1300" w:type="dxa"/>
            <w:shd w:val="clear" w:color="auto" w:fill="DAE8F2"/>
            <w:vAlign w:val="center"/>
          </w:tcPr>
          <w:p w14:paraId="5299E2AD" w14:textId="326CBFA6"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414.000,00</w:t>
            </w:r>
          </w:p>
        </w:tc>
        <w:tc>
          <w:tcPr>
            <w:tcW w:w="1300" w:type="dxa"/>
            <w:shd w:val="clear" w:color="auto" w:fill="DAE8F2"/>
            <w:vAlign w:val="center"/>
          </w:tcPr>
          <w:p w14:paraId="7499EC13" w14:textId="11011DF9"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5.500,00</w:t>
            </w:r>
          </w:p>
        </w:tc>
        <w:tc>
          <w:tcPr>
            <w:tcW w:w="1300" w:type="dxa"/>
            <w:shd w:val="clear" w:color="auto" w:fill="DAE8F2"/>
            <w:vAlign w:val="center"/>
          </w:tcPr>
          <w:p w14:paraId="50027DF3" w14:textId="72E784B0"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419.500,00</w:t>
            </w:r>
          </w:p>
        </w:tc>
        <w:tc>
          <w:tcPr>
            <w:tcW w:w="960" w:type="dxa"/>
            <w:shd w:val="clear" w:color="auto" w:fill="DAE8F2"/>
            <w:vAlign w:val="center"/>
          </w:tcPr>
          <w:p w14:paraId="0AA6C698" w14:textId="36DA4CB9"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101,33%</w:t>
            </w:r>
          </w:p>
        </w:tc>
        <w:tc>
          <w:tcPr>
            <w:tcW w:w="960" w:type="dxa"/>
            <w:shd w:val="clear" w:color="auto" w:fill="DAE8F2"/>
            <w:vAlign w:val="center"/>
          </w:tcPr>
          <w:p w14:paraId="3B1D7D9A"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4905B6C4" w14:textId="77777777" w:rsidTr="004271DE">
        <w:tc>
          <w:tcPr>
            <w:tcW w:w="4211" w:type="dxa"/>
            <w:shd w:val="clear" w:color="auto" w:fill="CBFFCB"/>
          </w:tcPr>
          <w:p w14:paraId="194E4FEA" w14:textId="7B41510B"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510 Pomoći</w:t>
            </w:r>
          </w:p>
        </w:tc>
        <w:tc>
          <w:tcPr>
            <w:tcW w:w="1300" w:type="dxa"/>
            <w:shd w:val="clear" w:color="auto" w:fill="CBFFCB"/>
          </w:tcPr>
          <w:p w14:paraId="6C5C8E42" w14:textId="13CF1D04"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414.000,00</w:t>
            </w:r>
          </w:p>
        </w:tc>
        <w:tc>
          <w:tcPr>
            <w:tcW w:w="1300" w:type="dxa"/>
            <w:shd w:val="clear" w:color="auto" w:fill="CBFFCB"/>
          </w:tcPr>
          <w:p w14:paraId="35CA7A68" w14:textId="0B98EC69"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5.500,00</w:t>
            </w:r>
          </w:p>
        </w:tc>
        <w:tc>
          <w:tcPr>
            <w:tcW w:w="1300" w:type="dxa"/>
            <w:shd w:val="clear" w:color="auto" w:fill="CBFFCB"/>
          </w:tcPr>
          <w:p w14:paraId="33C6A825" w14:textId="04B23657"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419.500,00</w:t>
            </w:r>
          </w:p>
        </w:tc>
        <w:tc>
          <w:tcPr>
            <w:tcW w:w="960" w:type="dxa"/>
            <w:shd w:val="clear" w:color="auto" w:fill="CBFFCB"/>
          </w:tcPr>
          <w:p w14:paraId="672D6E67" w14:textId="43DB51F1"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101,33%</w:t>
            </w:r>
          </w:p>
        </w:tc>
        <w:tc>
          <w:tcPr>
            <w:tcW w:w="960" w:type="dxa"/>
            <w:shd w:val="clear" w:color="auto" w:fill="CBFFCB"/>
          </w:tcPr>
          <w:p w14:paraId="54F152E3"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5F74F968" w14:textId="77777777" w:rsidTr="004271DE">
        <w:tc>
          <w:tcPr>
            <w:tcW w:w="4211" w:type="dxa"/>
            <w:shd w:val="clear" w:color="auto" w:fill="F2F2F2"/>
          </w:tcPr>
          <w:p w14:paraId="3E11B883" w14:textId="2590EBF7"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 Rashodi poslovanja</w:t>
            </w:r>
          </w:p>
        </w:tc>
        <w:tc>
          <w:tcPr>
            <w:tcW w:w="1300" w:type="dxa"/>
            <w:shd w:val="clear" w:color="auto" w:fill="F2F2F2"/>
          </w:tcPr>
          <w:p w14:paraId="48E05860" w14:textId="43B92CC2"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414.000,00</w:t>
            </w:r>
          </w:p>
        </w:tc>
        <w:tc>
          <w:tcPr>
            <w:tcW w:w="1300" w:type="dxa"/>
            <w:shd w:val="clear" w:color="auto" w:fill="F2F2F2"/>
          </w:tcPr>
          <w:p w14:paraId="61AB2C18" w14:textId="31F6FA00"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5.500,00</w:t>
            </w:r>
          </w:p>
        </w:tc>
        <w:tc>
          <w:tcPr>
            <w:tcW w:w="1300" w:type="dxa"/>
            <w:shd w:val="clear" w:color="auto" w:fill="F2F2F2"/>
          </w:tcPr>
          <w:p w14:paraId="7EC79105" w14:textId="6AE19E93"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419.500,00</w:t>
            </w:r>
          </w:p>
        </w:tc>
        <w:tc>
          <w:tcPr>
            <w:tcW w:w="960" w:type="dxa"/>
            <w:shd w:val="clear" w:color="auto" w:fill="F2F2F2"/>
          </w:tcPr>
          <w:p w14:paraId="49137A22" w14:textId="6C8D5FAA"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101,33%</w:t>
            </w:r>
          </w:p>
        </w:tc>
        <w:tc>
          <w:tcPr>
            <w:tcW w:w="960" w:type="dxa"/>
            <w:shd w:val="clear" w:color="auto" w:fill="F2F2F2"/>
          </w:tcPr>
          <w:p w14:paraId="0B413402"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275149A6" w14:textId="77777777" w:rsidTr="004271DE">
        <w:tc>
          <w:tcPr>
            <w:tcW w:w="4211" w:type="dxa"/>
            <w:shd w:val="clear" w:color="auto" w:fill="F2F2F2"/>
          </w:tcPr>
          <w:p w14:paraId="40F45F7D" w14:textId="74832690"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31 Rashodi za zaposlene</w:t>
            </w:r>
          </w:p>
        </w:tc>
        <w:tc>
          <w:tcPr>
            <w:tcW w:w="1300" w:type="dxa"/>
            <w:shd w:val="clear" w:color="auto" w:fill="F2F2F2"/>
          </w:tcPr>
          <w:p w14:paraId="7A000894" w14:textId="666B6A88"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395.000,00</w:t>
            </w:r>
          </w:p>
        </w:tc>
        <w:tc>
          <w:tcPr>
            <w:tcW w:w="1300" w:type="dxa"/>
            <w:shd w:val="clear" w:color="auto" w:fill="F2F2F2"/>
          </w:tcPr>
          <w:p w14:paraId="6E55FFF0" w14:textId="41E2C5F0"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744882DC" w14:textId="33D05C8F"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395.000,00</w:t>
            </w:r>
          </w:p>
        </w:tc>
        <w:tc>
          <w:tcPr>
            <w:tcW w:w="960" w:type="dxa"/>
            <w:shd w:val="clear" w:color="auto" w:fill="F2F2F2"/>
          </w:tcPr>
          <w:p w14:paraId="1CD128B0" w14:textId="5B7BA1A7"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1F1297AB" w14:textId="77777777" w:rsidR="004271DE" w:rsidRPr="004271DE" w:rsidRDefault="004271DE" w:rsidP="004271DE">
            <w:pPr>
              <w:spacing w:after="0"/>
              <w:jc w:val="right"/>
              <w:rPr>
                <w:rFonts w:ascii="Times New Roman" w:hAnsi="Times New Roman" w:cs="Times New Roman"/>
                <w:sz w:val="18"/>
                <w:szCs w:val="18"/>
              </w:rPr>
            </w:pPr>
          </w:p>
        </w:tc>
      </w:tr>
      <w:tr w:rsidR="004271DE" w14:paraId="1E2D52C5" w14:textId="77777777" w:rsidTr="004271DE">
        <w:tc>
          <w:tcPr>
            <w:tcW w:w="4211" w:type="dxa"/>
          </w:tcPr>
          <w:p w14:paraId="51BFCBA9" w14:textId="4BCD1819"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311 Plaće (Bruto)</w:t>
            </w:r>
          </w:p>
        </w:tc>
        <w:tc>
          <w:tcPr>
            <w:tcW w:w="1300" w:type="dxa"/>
          </w:tcPr>
          <w:p w14:paraId="45F4EB42" w14:textId="16224A55"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275.000,00</w:t>
            </w:r>
          </w:p>
        </w:tc>
        <w:tc>
          <w:tcPr>
            <w:tcW w:w="1300" w:type="dxa"/>
          </w:tcPr>
          <w:p w14:paraId="5FF22D26" w14:textId="3C8A4ACA"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8BAF367" w14:textId="2063EBCB"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275.000,00</w:t>
            </w:r>
          </w:p>
        </w:tc>
        <w:tc>
          <w:tcPr>
            <w:tcW w:w="960" w:type="dxa"/>
          </w:tcPr>
          <w:p w14:paraId="6718A622" w14:textId="34599E5E"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37AA5FE3" w14:textId="77777777" w:rsidR="004271DE" w:rsidRDefault="004271DE" w:rsidP="004271DE">
            <w:pPr>
              <w:spacing w:after="0"/>
              <w:jc w:val="right"/>
              <w:rPr>
                <w:rFonts w:ascii="Times New Roman" w:hAnsi="Times New Roman" w:cs="Times New Roman"/>
                <w:sz w:val="18"/>
                <w:szCs w:val="18"/>
              </w:rPr>
            </w:pPr>
          </w:p>
        </w:tc>
      </w:tr>
      <w:tr w:rsidR="004271DE" w14:paraId="2929AD7F" w14:textId="77777777" w:rsidTr="004271DE">
        <w:tc>
          <w:tcPr>
            <w:tcW w:w="4211" w:type="dxa"/>
          </w:tcPr>
          <w:p w14:paraId="5AB40E21" w14:textId="3EF198E2"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312 Ostali rashodi za zaposlene</w:t>
            </w:r>
          </w:p>
        </w:tc>
        <w:tc>
          <w:tcPr>
            <w:tcW w:w="1300" w:type="dxa"/>
          </w:tcPr>
          <w:p w14:paraId="488EE340" w14:textId="5582F556"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2CB0F13B" w14:textId="1C0AB8EA"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B233C41" w14:textId="6264A63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960" w:type="dxa"/>
          </w:tcPr>
          <w:p w14:paraId="31CB3898" w14:textId="4A49C1E8"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5C46F4C9" w14:textId="77777777" w:rsidR="004271DE" w:rsidRDefault="004271DE" w:rsidP="004271DE">
            <w:pPr>
              <w:spacing w:after="0"/>
              <w:jc w:val="right"/>
              <w:rPr>
                <w:rFonts w:ascii="Times New Roman" w:hAnsi="Times New Roman" w:cs="Times New Roman"/>
                <w:sz w:val="18"/>
                <w:szCs w:val="18"/>
              </w:rPr>
            </w:pPr>
          </w:p>
        </w:tc>
      </w:tr>
      <w:tr w:rsidR="004271DE" w14:paraId="5EF3DA87" w14:textId="77777777" w:rsidTr="004271DE">
        <w:tc>
          <w:tcPr>
            <w:tcW w:w="4211" w:type="dxa"/>
          </w:tcPr>
          <w:p w14:paraId="7DA55FFE" w14:textId="4C136587"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313 Doprinosi na plaće</w:t>
            </w:r>
          </w:p>
        </w:tc>
        <w:tc>
          <w:tcPr>
            <w:tcW w:w="1300" w:type="dxa"/>
          </w:tcPr>
          <w:p w14:paraId="4C609CEB" w14:textId="1F2AC8E2"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115.000,00</w:t>
            </w:r>
          </w:p>
        </w:tc>
        <w:tc>
          <w:tcPr>
            <w:tcW w:w="1300" w:type="dxa"/>
          </w:tcPr>
          <w:p w14:paraId="3170B0C6" w14:textId="47693B9A"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B3A67C2" w14:textId="2B2050F2"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115.000,00</w:t>
            </w:r>
          </w:p>
        </w:tc>
        <w:tc>
          <w:tcPr>
            <w:tcW w:w="960" w:type="dxa"/>
          </w:tcPr>
          <w:p w14:paraId="1AAB506D" w14:textId="11CE3121"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39391BFF" w14:textId="77777777" w:rsidR="004271DE" w:rsidRDefault="004271DE" w:rsidP="004271DE">
            <w:pPr>
              <w:spacing w:after="0"/>
              <w:jc w:val="right"/>
              <w:rPr>
                <w:rFonts w:ascii="Times New Roman" w:hAnsi="Times New Roman" w:cs="Times New Roman"/>
                <w:sz w:val="18"/>
                <w:szCs w:val="18"/>
              </w:rPr>
            </w:pPr>
          </w:p>
        </w:tc>
      </w:tr>
      <w:tr w:rsidR="004271DE" w:rsidRPr="004271DE" w14:paraId="27C03BAE" w14:textId="77777777" w:rsidTr="004271DE">
        <w:tc>
          <w:tcPr>
            <w:tcW w:w="4211" w:type="dxa"/>
            <w:shd w:val="clear" w:color="auto" w:fill="F2F2F2"/>
          </w:tcPr>
          <w:p w14:paraId="6B3CC2A5" w14:textId="14BE5768"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32 Materijalni rashodi</w:t>
            </w:r>
          </w:p>
        </w:tc>
        <w:tc>
          <w:tcPr>
            <w:tcW w:w="1300" w:type="dxa"/>
            <w:shd w:val="clear" w:color="auto" w:fill="F2F2F2"/>
          </w:tcPr>
          <w:p w14:paraId="15043199" w14:textId="652BF869"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19.000,00</w:t>
            </w:r>
          </w:p>
        </w:tc>
        <w:tc>
          <w:tcPr>
            <w:tcW w:w="1300" w:type="dxa"/>
            <w:shd w:val="clear" w:color="auto" w:fill="F2F2F2"/>
          </w:tcPr>
          <w:p w14:paraId="5CEF8595" w14:textId="62E5C6DC"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5.500,00</w:t>
            </w:r>
          </w:p>
        </w:tc>
        <w:tc>
          <w:tcPr>
            <w:tcW w:w="1300" w:type="dxa"/>
            <w:shd w:val="clear" w:color="auto" w:fill="F2F2F2"/>
          </w:tcPr>
          <w:p w14:paraId="6BE49E83" w14:textId="240AC349"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24.500,00</w:t>
            </w:r>
          </w:p>
        </w:tc>
        <w:tc>
          <w:tcPr>
            <w:tcW w:w="960" w:type="dxa"/>
            <w:shd w:val="clear" w:color="auto" w:fill="F2F2F2"/>
          </w:tcPr>
          <w:p w14:paraId="3CA1EB52" w14:textId="4BF2876F"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128,95%</w:t>
            </w:r>
          </w:p>
        </w:tc>
        <w:tc>
          <w:tcPr>
            <w:tcW w:w="960" w:type="dxa"/>
            <w:shd w:val="clear" w:color="auto" w:fill="F2F2F2"/>
          </w:tcPr>
          <w:p w14:paraId="2ACD79A3" w14:textId="77777777" w:rsidR="004271DE" w:rsidRPr="004271DE" w:rsidRDefault="004271DE" w:rsidP="004271DE">
            <w:pPr>
              <w:spacing w:after="0"/>
              <w:jc w:val="right"/>
              <w:rPr>
                <w:rFonts w:ascii="Times New Roman" w:hAnsi="Times New Roman" w:cs="Times New Roman"/>
                <w:sz w:val="18"/>
                <w:szCs w:val="18"/>
              </w:rPr>
            </w:pPr>
          </w:p>
        </w:tc>
      </w:tr>
      <w:tr w:rsidR="004271DE" w14:paraId="353AC614" w14:textId="77777777" w:rsidTr="004271DE">
        <w:tc>
          <w:tcPr>
            <w:tcW w:w="4211" w:type="dxa"/>
          </w:tcPr>
          <w:p w14:paraId="6B73168E" w14:textId="2ACDC2FC"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322 Rashodi za materijal i energiju</w:t>
            </w:r>
          </w:p>
        </w:tc>
        <w:tc>
          <w:tcPr>
            <w:tcW w:w="1300" w:type="dxa"/>
          </w:tcPr>
          <w:p w14:paraId="3935493C" w14:textId="32BE0F98"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18.000,00</w:t>
            </w:r>
          </w:p>
        </w:tc>
        <w:tc>
          <w:tcPr>
            <w:tcW w:w="1300" w:type="dxa"/>
          </w:tcPr>
          <w:p w14:paraId="4C47622E" w14:textId="40691016"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5.500,00</w:t>
            </w:r>
          </w:p>
        </w:tc>
        <w:tc>
          <w:tcPr>
            <w:tcW w:w="1300" w:type="dxa"/>
          </w:tcPr>
          <w:p w14:paraId="698E6150" w14:textId="199AFBFA"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23.500,00</w:t>
            </w:r>
          </w:p>
        </w:tc>
        <w:tc>
          <w:tcPr>
            <w:tcW w:w="960" w:type="dxa"/>
          </w:tcPr>
          <w:p w14:paraId="16383BC4" w14:textId="69C17372"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130,56%</w:t>
            </w:r>
          </w:p>
        </w:tc>
        <w:tc>
          <w:tcPr>
            <w:tcW w:w="960" w:type="dxa"/>
          </w:tcPr>
          <w:p w14:paraId="065991CB" w14:textId="77777777" w:rsidR="004271DE" w:rsidRDefault="004271DE" w:rsidP="004271DE">
            <w:pPr>
              <w:spacing w:after="0"/>
              <w:jc w:val="right"/>
              <w:rPr>
                <w:rFonts w:ascii="Times New Roman" w:hAnsi="Times New Roman" w:cs="Times New Roman"/>
                <w:sz w:val="18"/>
                <w:szCs w:val="18"/>
              </w:rPr>
            </w:pPr>
          </w:p>
        </w:tc>
      </w:tr>
      <w:tr w:rsidR="004271DE" w14:paraId="1243FBF9" w14:textId="77777777" w:rsidTr="004271DE">
        <w:tc>
          <w:tcPr>
            <w:tcW w:w="4211" w:type="dxa"/>
          </w:tcPr>
          <w:p w14:paraId="57B9B2F4" w14:textId="5526381A"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329 Ostali nespomenuti rashodi poslovanja</w:t>
            </w:r>
          </w:p>
        </w:tc>
        <w:tc>
          <w:tcPr>
            <w:tcW w:w="1300" w:type="dxa"/>
          </w:tcPr>
          <w:p w14:paraId="0A131469" w14:textId="36432393"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1902A47D" w14:textId="48B887FB"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56D068F" w14:textId="6A459042"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960" w:type="dxa"/>
          </w:tcPr>
          <w:p w14:paraId="12A169CE" w14:textId="09BC194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5564ACBF" w14:textId="77777777" w:rsidR="004271DE" w:rsidRDefault="004271DE" w:rsidP="004271DE">
            <w:pPr>
              <w:spacing w:after="0"/>
              <w:jc w:val="right"/>
              <w:rPr>
                <w:rFonts w:ascii="Times New Roman" w:hAnsi="Times New Roman" w:cs="Times New Roman"/>
                <w:sz w:val="18"/>
                <w:szCs w:val="18"/>
              </w:rPr>
            </w:pPr>
          </w:p>
        </w:tc>
      </w:tr>
      <w:tr w:rsidR="004271DE" w:rsidRPr="004271DE" w14:paraId="59A25EBF" w14:textId="77777777" w:rsidTr="004271DE">
        <w:trPr>
          <w:trHeight w:val="540"/>
        </w:trPr>
        <w:tc>
          <w:tcPr>
            <w:tcW w:w="4211" w:type="dxa"/>
            <w:shd w:val="clear" w:color="auto" w:fill="DAE8F2"/>
            <w:vAlign w:val="center"/>
          </w:tcPr>
          <w:p w14:paraId="6C8207A7" w14:textId="45199B7B"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AKTIVNOST A301103 AKTIVNOSTI ZA DJECU</w:t>
            </w:r>
          </w:p>
        </w:tc>
        <w:tc>
          <w:tcPr>
            <w:tcW w:w="1300" w:type="dxa"/>
            <w:shd w:val="clear" w:color="auto" w:fill="DAE8F2"/>
            <w:vAlign w:val="center"/>
          </w:tcPr>
          <w:p w14:paraId="536C8DD3" w14:textId="026E8C36"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24.500,00</w:t>
            </w:r>
          </w:p>
        </w:tc>
        <w:tc>
          <w:tcPr>
            <w:tcW w:w="1300" w:type="dxa"/>
            <w:shd w:val="clear" w:color="auto" w:fill="DAE8F2"/>
            <w:vAlign w:val="center"/>
          </w:tcPr>
          <w:p w14:paraId="0689B0BF" w14:textId="6605B4E1"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0,00</w:t>
            </w:r>
          </w:p>
        </w:tc>
        <w:tc>
          <w:tcPr>
            <w:tcW w:w="1300" w:type="dxa"/>
            <w:shd w:val="clear" w:color="auto" w:fill="DAE8F2"/>
            <w:vAlign w:val="center"/>
          </w:tcPr>
          <w:p w14:paraId="6B4E41BC" w14:textId="03F8FD9A"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24.500,00</w:t>
            </w:r>
          </w:p>
        </w:tc>
        <w:tc>
          <w:tcPr>
            <w:tcW w:w="960" w:type="dxa"/>
            <w:shd w:val="clear" w:color="auto" w:fill="DAE8F2"/>
            <w:vAlign w:val="center"/>
          </w:tcPr>
          <w:p w14:paraId="343CCBE6" w14:textId="0225A99B"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100,00%</w:t>
            </w:r>
          </w:p>
        </w:tc>
        <w:tc>
          <w:tcPr>
            <w:tcW w:w="960" w:type="dxa"/>
            <w:shd w:val="clear" w:color="auto" w:fill="DAE8F2"/>
            <w:vAlign w:val="center"/>
          </w:tcPr>
          <w:p w14:paraId="1B67011C"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4FF307C5" w14:textId="77777777" w:rsidTr="004271DE">
        <w:tc>
          <w:tcPr>
            <w:tcW w:w="4211" w:type="dxa"/>
            <w:shd w:val="clear" w:color="auto" w:fill="CBFFCB"/>
          </w:tcPr>
          <w:p w14:paraId="75699FE9" w14:textId="397DE0D1"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510 Pomoći</w:t>
            </w:r>
          </w:p>
        </w:tc>
        <w:tc>
          <w:tcPr>
            <w:tcW w:w="1300" w:type="dxa"/>
            <w:shd w:val="clear" w:color="auto" w:fill="CBFFCB"/>
          </w:tcPr>
          <w:p w14:paraId="7028A800" w14:textId="2D267A02"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24.500,00</w:t>
            </w:r>
          </w:p>
        </w:tc>
        <w:tc>
          <w:tcPr>
            <w:tcW w:w="1300" w:type="dxa"/>
            <w:shd w:val="clear" w:color="auto" w:fill="CBFFCB"/>
          </w:tcPr>
          <w:p w14:paraId="62C1F9AA" w14:textId="38236E87"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4693DDBA" w14:textId="4253F5AD"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24.500,00</w:t>
            </w:r>
          </w:p>
        </w:tc>
        <w:tc>
          <w:tcPr>
            <w:tcW w:w="960" w:type="dxa"/>
            <w:shd w:val="clear" w:color="auto" w:fill="CBFFCB"/>
          </w:tcPr>
          <w:p w14:paraId="31AE02C9" w14:textId="2A04D660"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7BADA72B"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47AF3E36" w14:textId="77777777" w:rsidTr="004271DE">
        <w:tc>
          <w:tcPr>
            <w:tcW w:w="4211" w:type="dxa"/>
            <w:shd w:val="clear" w:color="auto" w:fill="F2F2F2"/>
          </w:tcPr>
          <w:p w14:paraId="45F443C6" w14:textId="28F281CC"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lastRenderedPageBreak/>
              <w:t>3 Rashodi poslovanja</w:t>
            </w:r>
          </w:p>
        </w:tc>
        <w:tc>
          <w:tcPr>
            <w:tcW w:w="1300" w:type="dxa"/>
            <w:shd w:val="clear" w:color="auto" w:fill="F2F2F2"/>
          </w:tcPr>
          <w:p w14:paraId="46D8CA7C" w14:textId="7A6A4353"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24.500,00</w:t>
            </w:r>
          </w:p>
        </w:tc>
        <w:tc>
          <w:tcPr>
            <w:tcW w:w="1300" w:type="dxa"/>
            <w:shd w:val="clear" w:color="auto" w:fill="F2F2F2"/>
          </w:tcPr>
          <w:p w14:paraId="05DCE2CC" w14:textId="59A5CDA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05F5673B" w14:textId="48CF34F1"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24.500,00</w:t>
            </w:r>
          </w:p>
        </w:tc>
        <w:tc>
          <w:tcPr>
            <w:tcW w:w="960" w:type="dxa"/>
            <w:shd w:val="clear" w:color="auto" w:fill="F2F2F2"/>
          </w:tcPr>
          <w:p w14:paraId="328601F9" w14:textId="502EE102"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5A06887E"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54D99AFF" w14:textId="77777777" w:rsidTr="004271DE">
        <w:tc>
          <w:tcPr>
            <w:tcW w:w="4211" w:type="dxa"/>
            <w:shd w:val="clear" w:color="auto" w:fill="F2F2F2"/>
          </w:tcPr>
          <w:p w14:paraId="73A0859F" w14:textId="3B1C13EF"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32 Materijalni rashodi</w:t>
            </w:r>
          </w:p>
        </w:tc>
        <w:tc>
          <w:tcPr>
            <w:tcW w:w="1300" w:type="dxa"/>
            <w:shd w:val="clear" w:color="auto" w:fill="F2F2F2"/>
          </w:tcPr>
          <w:p w14:paraId="7033118E" w14:textId="3F3595DC"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24.500,00</w:t>
            </w:r>
          </w:p>
        </w:tc>
        <w:tc>
          <w:tcPr>
            <w:tcW w:w="1300" w:type="dxa"/>
            <w:shd w:val="clear" w:color="auto" w:fill="F2F2F2"/>
          </w:tcPr>
          <w:p w14:paraId="72356AE5" w14:textId="05C2F131"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0652CC34" w14:textId="22AB973B"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24.500,00</w:t>
            </w:r>
          </w:p>
        </w:tc>
        <w:tc>
          <w:tcPr>
            <w:tcW w:w="960" w:type="dxa"/>
            <w:shd w:val="clear" w:color="auto" w:fill="F2F2F2"/>
          </w:tcPr>
          <w:p w14:paraId="3170A7DB" w14:textId="2BD56F47"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49E4428B" w14:textId="77777777" w:rsidR="004271DE" w:rsidRPr="004271DE" w:rsidRDefault="004271DE" w:rsidP="004271DE">
            <w:pPr>
              <w:spacing w:after="0"/>
              <w:jc w:val="right"/>
              <w:rPr>
                <w:rFonts w:ascii="Times New Roman" w:hAnsi="Times New Roman" w:cs="Times New Roman"/>
                <w:sz w:val="18"/>
                <w:szCs w:val="18"/>
              </w:rPr>
            </w:pPr>
          </w:p>
        </w:tc>
      </w:tr>
      <w:tr w:rsidR="004271DE" w14:paraId="717CC8B6" w14:textId="77777777" w:rsidTr="004271DE">
        <w:tc>
          <w:tcPr>
            <w:tcW w:w="4211" w:type="dxa"/>
          </w:tcPr>
          <w:p w14:paraId="390BE00F" w14:textId="5B2CDD89"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323 Rashodi za usluge</w:t>
            </w:r>
          </w:p>
        </w:tc>
        <w:tc>
          <w:tcPr>
            <w:tcW w:w="1300" w:type="dxa"/>
          </w:tcPr>
          <w:p w14:paraId="179F686F" w14:textId="633BAE81"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24.500,00</w:t>
            </w:r>
          </w:p>
        </w:tc>
        <w:tc>
          <w:tcPr>
            <w:tcW w:w="1300" w:type="dxa"/>
          </w:tcPr>
          <w:p w14:paraId="59761AA7" w14:textId="03A26D9F"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2E95894" w14:textId="09542FAD"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24.500,00</w:t>
            </w:r>
          </w:p>
        </w:tc>
        <w:tc>
          <w:tcPr>
            <w:tcW w:w="960" w:type="dxa"/>
          </w:tcPr>
          <w:p w14:paraId="6CF7EC6C" w14:textId="7DB5BB30"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7E35D016" w14:textId="77777777" w:rsidR="004271DE" w:rsidRDefault="004271DE" w:rsidP="004271DE">
            <w:pPr>
              <w:spacing w:after="0"/>
              <w:jc w:val="right"/>
              <w:rPr>
                <w:rFonts w:ascii="Times New Roman" w:hAnsi="Times New Roman" w:cs="Times New Roman"/>
                <w:sz w:val="18"/>
                <w:szCs w:val="18"/>
              </w:rPr>
            </w:pPr>
          </w:p>
        </w:tc>
      </w:tr>
      <w:tr w:rsidR="004271DE" w:rsidRPr="004271DE" w14:paraId="7A9CB646" w14:textId="77777777" w:rsidTr="004271DE">
        <w:trPr>
          <w:trHeight w:val="540"/>
        </w:trPr>
        <w:tc>
          <w:tcPr>
            <w:tcW w:w="4211" w:type="dxa"/>
            <w:shd w:val="clear" w:color="auto" w:fill="DAE8F2"/>
            <w:vAlign w:val="center"/>
          </w:tcPr>
          <w:p w14:paraId="4282B00C" w14:textId="69099FD3"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KAPITALNI PROJEKT K301102 PROJEKT PRO-EFFICIENT</w:t>
            </w:r>
          </w:p>
        </w:tc>
        <w:tc>
          <w:tcPr>
            <w:tcW w:w="1300" w:type="dxa"/>
            <w:shd w:val="clear" w:color="auto" w:fill="DAE8F2"/>
            <w:vAlign w:val="center"/>
          </w:tcPr>
          <w:p w14:paraId="2AA8948D" w14:textId="3145605B"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169.000,00</w:t>
            </w:r>
          </w:p>
        </w:tc>
        <w:tc>
          <w:tcPr>
            <w:tcW w:w="1300" w:type="dxa"/>
            <w:shd w:val="clear" w:color="auto" w:fill="DAE8F2"/>
            <w:vAlign w:val="center"/>
          </w:tcPr>
          <w:p w14:paraId="2057B70C" w14:textId="4D8E62D1"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0,00</w:t>
            </w:r>
          </w:p>
        </w:tc>
        <w:tc>
          <w:tcPr>
            <w:tcW w:w="1300" w:type="dxa"/>
            <w:shd w:val="clear" w:color="auto" w:fill="DAE8F2"/>
            <w:vAlign w:val="center"/>
          </w:tcPr>
          <w:p w14:paraId="60160852" w14:textId="6A71CB02"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169.000,00</w:t>
            </w:r>
          </w:p>
        </w:tc>
        <w:tc>
          <w:tcPr>
            <w:tcW w:w="960" w:type="dxa"/>
            <w:shd w:val="clear" w:color="auto" w:fill="DAE8F2"/>
            <w:vAlign w:val="center"/>
          </w:tcPr>
          <w:p w14:paraId="484A1E23" w14:textId="2A85F8D3"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100,00%</w:t>
            </w:r>
          </w:p>
        </w:tc>
        <w:tc>
          <w:tcPr>
            <w:tcW w:w="960" w:type="dxa"/>
            <w:shd w:val="clear" w:color="auto" w:fill="DAE8F2"/>
            <w:vAlign w:val="center"/>
          </w:tcPr>
          <w:p w14:paraId="5E72F137"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2B2E74F2" w14:textId="77777777" w:rsidTr="004271DE">
        <w:tc>
          <w:tcPr>
            <w:tcW w:w="4211" w:type="dxa"/>
            <w:shd w:val="clear" w:color="auto" w:fill="CBFFCB"/>
          </w:tcPr>
          <w:p w14:paraId="1244E93A" w14:textId="304936F7"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510 Pomoći</w:t>
            </w:r>
          </w:p>
        </w:tc>
        <w:tc>
          <w:tcPr>
            <w:tcW w:w="1300" w:type="dxa"/>
            <w:shd w:val="clear" w:color="auto" w:fill="CBFFCB"/>
          </w:tcPr>
          <w:p w14:paraId="78B3FE3B" w14:textId="03CE6D69"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169.000,00</w:t>
            </w:r>
          </w:p>
        </w:tc>
        <w:tc>
          <w:tcPr>
            <w:tcW w:w="1300" w:type="dxa"/>
            <w:shd w:val="clear" w:color="auto" w:fill="CBFFCB"/>
          </w:tcPr>
          <w:p w14:paraId="2C2D0510" w14:textId="21481A28"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5627F261" w14:textId="66202F2B"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169.000,00</w:t>
            </w:r>
          </w:p>
        </w:tc>
        <w:tc>
          <w:tcPr>
            <w:tcW w:w="960" w:type="dxa"/>
            <w:shd w:val="clear" w:color="auto" w:fill="CBFFCB"/>
          </w:tcPr>
          <w:p w14:paraId="558A5C96" w14:textId="7BBE7F20"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380ECF2B"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7378BA0D" w14:textId="77777777" w:rsidTr="004271DE">
        <w:tc>
          <w:tcPr>
            <w:tcW w:w="4211" w:type="dxa"/>
            <w:shd w:val="clear" w:color="auto" w:fill="F2F2F2"/>
          </w:tcPr>
          <w:p w14:paraId="367CA922" w14:textId="79868A9E"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 Rashodi poslovanja</w:t>
            </w:r>
          </w:p>
        </w:tc>
        <w:tc>
          <w:tcPr>
            <w:tcW w:w="1300" w:type="dxa"/>
            <w:shd w:val="clear" w:color="auto" w:fill="F2F2F2"/>
          </w:tcPr>
          <w:p w14:paraId="677156E4" w14:textId="3980C004"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38.500,00</w:t>
            </w:r>
          </w:p>
        </w:tc>
        <w:tc>
          <w:tcPr>
            <w:tcW w:w="1300" w:type="dxa"/>
            <w:shd w:val="clear" w:color="auto" w:fill="F2F2F2"/>
          </w:tcPr>
          <w:p w14:paraId="021F44FE" w14:textId="1B533398"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04A687CA" w14:textId="61EF156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38.500,00</w:t>
            </w:r>
          </w:p>
        </w:tc>
        <w:tc>
          <w:tcPr>
            <w:tcW w:w="960" w:type="dxa"/>
            <w:shd w:val="clear" w:color="auto" w:fill="F2F2F2"/>
          </w:tcPr>
          <w:p w14:paraId="03B3F6C1" w14:textId="2C14D953"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2A0DEE39"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25214836" w14:textId="77777777" w:rsidTr="004271DE">
        <w:tc>
          <w:tcPr>
            <w:tcW w:w="4211" w:type="dxa"/>
            <w:shd w:val="clear" w:color="auto" w:fill="F2F2F2"/>
          </w:tcPr>
          <w:p w14:paraId="5B1B1A32" w14:textId="08DC0D9F"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31 Rashodi za zaposlene</w:t>
            </w:r>
          </w:p>
        </w:tc>
        <w:tc>
          <w:tcPr>
            <w:tcW w:w="1300" w:type="dxa"/>
            <w:shd w:val="clear" w:color="auto" w:fill="F2F2F2"/>
          </w:tcPr>
          <w:p w14:paraId="39C8E9A0" w14:textId="7D03439B"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18.000,00</w:t>
            </w:r>
          </w:p>
        </w:tc>
        <w:tc>
          <w:tcPr>
            <w:tcW w:w="1300" w:type="dxa"/>
            <w:shd w:val="clear" w:color="auto" w:fill="F2F2F2"/>
          </w:tcPr>
          <w:p w14:paraId="6BB76375" w14:textId="01459004"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756F7284" w14:textId="64B2A2EC"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18.000,00</w:t>
            </w:r>
          </w:p>
        </w:tc>
        <w:tc>
          <w:tcPr>
            <w:tcW w:w="960" w:type="dxa"/>
            <w:shd w:val="clear" w:color="auto" w:fill="F2F2F2"/>
          </w:tcPr>
          <w:p w14:paraId="4F892B43" w14:textId="34211DCA"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5C4D862D" w14:textId="77777777" w:rsidR="004271DE" w:rsidRPr="004271DE" w:rsidRDefault="004271DE" w:rsidP="004271DE">
            <w:pPr>
              <w:spacing w:after="0"/>
              <w:jc w:val="right"/>
              <w:rPr>
                <w:rFonts w:ascii="Times New Roman" w:hAnsi="Times New Roman" w:cs="Times New Roman"/>
                <w:sz w:val="18"/>
                <w:szCs w:val="18"/>
              </w:rPr>
            </w:pPr>
          </w:p>
        </w:tc>
      </w:tr>
      <w:tr w:rsidR="004271DE" w14:paraId="316649C8" w14:textId="77777777" w:rsidTr="004271DE">
        <w:tc>
          <w:tcPr>
            <w:tcW w:w="4211" w:type="dxa"/>
          </w:tcPr>
          <w:p w14:paraId="0A98A4CE" w14:textId="3C295BFE"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311 Plaće (Bruto)</w:t>
            </w:r>
          </w:p>
        </w:tc>
        <w:tc>
          <w:tcPr>
            <w:tcW w:w="1300" w:type="dxa"/>
          </w:tcPr>
          <w:p w14:paraId="1CF730F4" w14:textId="19BAED0D"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12.500,00</w:t>
            </w:r>
          </w:p>
        </w:tc>
        <w:tc>
          <w:tcPr>
            <w:tcW w:w="1300" w:type="dxa"/>
          </w:tcPr>
          <w:p w14:paraId="521DCA5F" w14:textId="3324D408"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BE96E29" w14:textId="26E6F540"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12.500,00</w:t>
            </w:r>
          </w:p>
        </w:tc>
        <w:tc>
          <w:tcPr>
            <w:tcW w:w="960" w:type="dxa"/>
          </w:tcPr>
          <w:p w14:paraId="2533F7F5" w14:textId="055B5086"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55BC3C68" w14:textId="77777777" w:rsidR="004271DE" w:rsidRDefault="004271DE" w:rsidP="004271DE">
            <w:pPr>
              <w:spacing w:after="0"/>
              <w:jc w:val="right"/>
              <w:rPr>
                <w:rFonts w:ascii="Times New Roman" w:hAnsi="Times New Roman" w:cs="Times New Roman"/>
                <w:sz w:val="18"/>
                <w:szCs w:val="18"/>
              </w:rPr>
            </w:pPr>
          </w:p>
        </w:tc>
      </w:tr>
      <w:tr w:rsidR="004271DE" w14:paraId="4E48BC9D" w14:textId="77777777" w:rsidTr="004271DE">
        <w:tc>
          <w:tcPr>
            <w:tcW w:w="4211" w:type="dxa"/>
          </w:tcPr>
          <w:p w14:paraId="61B704BE" w14:textId="5778BF28"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313 Doprinosi na plaće</w:t>
            </w:r>
          </w:p>
        </w:tc>
        <w:tc>
          <w:tcPr>
            <w:tcW w:w="1300" w:type="dxa"/>
          </w:tcPr>
          <w:p w14:paraId="453DC776" w14:textId="4E4A3F7E"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5.500,00</w:t>
            </w:r>
          </w:p>
        </w:tc>
        <w:tc>
          <w:tcPr>
            <w:tcW w:w="1300" w:type="dxa"/>
          </w:tcPr>
          <w:p w14:paraId="6E19DCEB" w14:textId="11729613"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13D2884" w14:textId="73F40D73"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5.500,00</w:t>
            </w:r>
          </w:p>
        </w:tc>
        <w:tc>
          <w:tcPr>
            <w:tcW w:w="960" w:type="dxa"/>
          </w:tcPr>
          <w:p w14:paraId="5248479D" w14:textId="74B4D79B"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39F02F06" w14:textId="77777777" w:rsidR="004271DE" w:rsidRDefault="004271DE" w:rsidP="004271DE">
            <w:pPr>
              <w:spacing w:after="0"/>
              <w:jc w:val="right"/>
              <w:rPr>
                <w:rFonts w:ascii="Times New Roman" w:hAnsi="Times New Roman" w:cs="Times New Roman"/>
                <w:sz w:val="18"/>
                <w:szCs w:val="18"/>
              </w:rPr>
            </w:pPr>
          </w:p>
        </w:tc>
      </w:tr>
      <w:tr w:rsidR="004271DE" w:rsidRPr="004271DE" w14:paraId="65318DCF" w14:textId="77777777" w:rsidTr="004271DE">
        <w:tc>
          <w:tcPr>
            <w:tcW w:w="4211" w:type="dxa"/>
            <w:shd w:val="clear" w:color="auto" w:fill="F2F2F2"/>
          </w:tcPr>
          <w:p w14:paraId="485BF433" w14:textId="391A345D"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32 Materijalni rashodi</w:t>
            </w:r>
          </w:p>
        </w:tc>
        <w:tc>
          <w:tcPr>
            <w:tcW w:w="1300" w:type="dxa"/>
            <w:shd w:val="clear" w:color="auto" w:fill="F2F2F2"/>
          </w:tcPr>
          <w:p w14:paraId="0AB42A9D" w14:textId="3D57986C"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20.500,00</w:t>
            </w:r>
          </w:p>
        </w:tc>
        <w:tc>
          <w:tcPr>
            <w:tcW w:w="1300" w:type="dxa"/>
            <w:shd w:val="clear" w:color="auto" w:fill="F2F2F2"/>
          </w:tcPr>
          <w:p w14:paraId="3CD37398" w14:textId="647F2965"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17066EA7" w14:textId="7D63F070"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20.500,00</w:t>
            </w:r>
          </w:p>
        </w:tc>
        <w:tc>
          <w:tcPr>
            <w:tcW w:w="960" w:type="dxa"/>
            <w:shd w:val="clear" w:color="auto" w:fill="F2F2F2"/>
          </w:tcPr>
          <w:p w14:paraId="6CCFCDBD" w14:textId="7E0BF657"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7B14BA07" w14:textId="77777777" w:rsidR="004271DE" w:rsidRPr="004271DE" w:rsidRDefault="004271DE" w:rsidP="004271DE">
            <w:pPr>
              <w:spacing w:after="0"/>
              <w:jc w:val="right"/>
              <w:rPr>
                <w:rFonts w:ascii="Times New Roman" w:hAnsi="Times New Roman" w:cs="Times New Roman"/>
                <w:sz w:val="18"/>
                <w:szCs w:val="18"/>
              </w:rPr>
            </w:pPr>
          </w:p>
        </w:tc>
      </w:tr>
      <w:tr w:rsidR="004271DE" w14:paraId="26488B86" w14:textId="77777777" w:rsidTr="004271DE">
        <w:tc>
          <w:tcPr>
            <w:tcW w:w="4211" w:type="dxa"/>
          </w:tcPr>
          <w:p w14:paraId="126669AE" w14:textId="481D67D3"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321 Naknade troškova zaposlenima</w:t>
            </w:r>
          </w:p>
        </w:tc>
        <w:tc>
          <w:tcPr>
            <w:tcW w:w="1300" w:type="dxa"/>
          </w:tcPr>
          <w:p w14:paraId="7DF0E3F7" w14:textId="2B24E2D2"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1D667DEF" w14:textId="411E4B9C"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FF9EF65" w14:textId="424777CA"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960" w:type="dxa"/>
          </w:tcPr>
          <w:p w14:paraId="3261F106" w14:textId="4ACB4B3C"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72684C6B" w14:textId="77777777" w:rsidR="004271DE" w:rsidRDefault="004271DE" w:rsidP="004271DE">
            <w:pPr>
              <w:spacing w:after="0"/>
              <w:jc w:val="right"/>
              <w:rPr>
                <w:rFonts w:ascii="Times New Roman" w:hAnsi="Times New Roman" w:cs="Times New Roman"/>
                <w:sz w:val="18"/>
                <w:szCs w:val="18"/>
              </w:rPr>
            </w:pPr>
          </w:p>
        </w:tc>
      </w:tr>
      <w:tr w:rsidR="004271DE" w14:paraId="0EE1C219" w14:textId="77777777" w:rsidTr="004271DE">
        <w:tc>
          <w:tcPr>
            <w:tcW w:w="4211" w:type="dxa"/>
          </w:tcPr>
          <w:p w14:paraId="60A43A08" w14:textId="05DFE631"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322 Rashodi za materijal i energiju</w:t>
            </w:r>
          </w:p>
        </w:tc>
        <w:tc>
          <w:tcPr>
            <w:tcW w:w="1300" w:type="dxa"/>
          </w:tcPr>
          <w:p w14:paraId="17532CFC" w14:textId="798EA69C"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4.500,00</w:t>
            </w:r>
          </w:p>
        </w:tc>
        <w:tc>
          <w:tcPr>
            <w:tcW w:w="1300" w:type="dxa"/>
          </w:tcPr>
          <w:p w14:paraId="6CF17E7C" w14:textId="709AB371"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78E4B12" w14:textId="79E2F128"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4.500,00</w:t>
            </w:r>
          </w:p>
        </w:tc>
        <w:tc>
          <w:tcPr>
            <w:tcW w:w="960" w:type="dxa"/>
          </w:tcPr>
          <w:p w14:paraId="78E293EE" w14:textId="124A7628"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2751F99D" w14:textId="77777777" w:rsidR="004271DE" w:rsidRDefault="004271DE" w:rsidP="004271DE">
            <w:pPr>
              <w:spacing w:after="0"/>
              <w:jc w:val="right"/>
              <w:rPr>
                <w:rFonts w:ascii="Times New Roman" w:hAnsi="Times New Roman" w:cs="Times New Roman"/>
                <w:sz w:val="18"/>
                <w:szCs w:val="18"/>
              </w:rPr>
            </w:pPr>
          </w:p>
        </w:tc>
      </w:tr>
      <w:tr w:rsidR="004271DE" w14:paraId="11BD838B" w14:textId="77777777" w:rsidTr="004271DE">
        <w:tc>
          <w:tcPr>
            <w:tcW w:w="4211" w:type="dxa"/>
          </w:tcPr>
          <w:p w14:paraId="5E9EDE20" w14:textId="2E6C1B9A"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323 Rashodi za usluge</w:t>
            </w:r>
          </w:p>
        </w:tc>
        <w:tc>
          <w:tcPr>
            <w:tcW w:w="1300" w:type="dxa"/>
          </w:tcPr>
          <w:p w14:paraId="0FBC6CCF" w14:textId="046BADF4"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1300" w:type="dxa"/>
          </w:tcPr>
          <w:p w14:paraId="4AA70C5A" w14:textId="31FD164D"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591B9A8" w14:textId="554D4557"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960" w:type="dxa"/>
          </w:tcPr>
          <w:p w14:paraId="428C1728" w14:textId="1069EB62"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13612B0E" w14:textId="77777777" w:rsidR="004271DE" w:rsidRDefault="004271DE" w:rsidP="004271DE">
            <w:pPr>
              <w:spacing w:after="0"/>
              <w:jc w:val="right"/>
              <w:rPr>
                <w:rFonts w:ascii="Times New Roman" w:hAnsi="Times New Roman" w:cs="Times New Roman"/>
                <w:sz w:val="18"/>
                <w:szCs w:val="18"/>
              </w:rPr>
            </w:pPr>
          </w:p>
        </w:tc>
      </w:tr>
      <w:tr w:rsidR="004271DE" w14:paraId="3516EC66" w14:textId="77777777" w:rsidTr="004271DE">
        <w:tc>
          <w:tcPr>
            <w:tcW w:w="4211" w:type="dxa"/>
          </w:tcPr>
          <w:p w14:paraId="68F9BD01" w14:textId="4B77D8D3"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329 Ostali nespomenuti rashodi poslovanja</w:t>
            </w:r>
          </w:p>
        </w:tc>
        <w:tc>
          <w:tcPr>
            <w:tcW w:w="1300" w:type="dxa"/>
          </w:tcPr>
          <w:p w14:paraId="4FD4BDE2" w14:textId="4FC5F357"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2F855DDF" w14:textId="78151E87"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A6EF487" w14:textId="5D411DA6"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960" w:type="dxa"/>
          </w:tcPr>
          <w:p w14:paraId="7DA7A193" w14:textId="261B45D8"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22EE8FFF" w14:textId="77777777" w:rsidR="004271DE" w:rsidRDefault="004271DE" w:rsidP="004271DE">
            <w:pPr>
              <w:spacing w:after="0"/>
              <w:jc w:val="right"/>
              <w:rPr>
                <w:rFonts w:ascii="Times New Roman" w:hAnsi="Times New Roman" w:cs="Times New Roman"/>
                <w:sz w:val="18"/>
                <w:szCs w:val="18"/>
              </w:rPr>
            </w:pPr>
          </w:p>
        </w:tc>
      </w:tr>
      <w:tr w:rsidR="004271DE" w:rsidRPr="004271DE" w14:paraId="631DF5B5" w14:textId="77777777" w:rsidTr="004271DE">
        <w:tc>
          <w:tcPr>
            <w:tcW w:w="4211" w:type="dxa"/>
            <w:shd w:val="clear" w:color="auto" w:fill="F2F2F2"/>
          </w:tcPr>
          <w:p w14:paraId="783A430A" w14:textId="0F681AD1"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4 Rashodi za nabavu nefinancijske imovine</w:t>
            </w:r>
          </w:p>
        </w:tc>
        <w:tc>
          <w:tcPr>
            <w:tcW w:w="1300" w:type="dxa"/>
            <w:shd w:val="clear" w:color="auto" w:fill="F2F2F2"/>
          </w:tcPr>
          <w:p w14:paraId="6E2ACA52" w14:textId="27D97348"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130.500,00</w:t>
            </w:r>
          </w:p>
        </w:tc>
        <w:tc>
          <w:tcPr>
            <w:tcW w:w="1300" w:type="dxa"/>
            <w:shd w:val="clear" w:color="auto" w:fill="F2F2F2"/>
          </w:tcPr>
          <w:p w14:paraId="7AA09702" w14:textId="5C286334"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7DCE253A" w14:textId="147297C3"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130.500,00</w:t>
            </w:r>
          </w:p>
        </w:tc>
        <w:tc>
          <w:tcPr>
            <w:tcW w:w="960" w:type="dxa"/>
            <w:shd w:val="clear" w:color="auto" w:fill="F2F2F2"/>
          </w:tcPr>
          <w:p w14:paraId="68772BDC" w14:textId="0B34CD77"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3EDA98A0"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45475C3B" w14:textId="77777777" w:rsidTr="004271DE">
        <w:tc>
          <w:tcPr>
            <w:tcW w:w="4211" w:type="dxa"/>
            <w:shd w:val="clear" w:color="auto" w:fill="F2F2F2"/>
          </w:tcPr>
          <w:p w14:paraId="299253A3" w14:textId="5DAA261D"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42 Rashodi za nabavu proizvedene dugotrajne imovine</w:t>
            </w:r>
          </w:p>
        </w:tc>
        <w:tc>
          <w:tcPr>
            <w:tcW w:w="1300" w:type="dxa"/>
            <w:shd w:val="clear" w:color="auto" w:fill="F2F2F2"/>
          </w:tcPr>
          <w:p w14:paraId="6D9F61FD" w14:textId="638508D7"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65.500,00</w:t>
            </w:r>
          </w:p>
        </w:tc>
        <w:tc>
          <w:tcPr>
            <w:tcW w:w="1300" w:type="dxa"/>
            <w:shd w:val="clear" w:color="auto" w:fill="F2F2F2"/>
          </w:tcPr>
          <w:p w14:paraId="167F1595" w14:textId="01B105F0"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246BB38C" w14:textId="7F3D75E4"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65.500,00</w:t>
            </w:r>
          </w:p>
        </w:tc>
        <w:tc>
          <w:tcPr>
            <w:tcW w:w="960" w:type="dxa"/>
            <w:shd w:val="clear" w:color="auto" w:fill="F2F2F2"/>
          </w:tcPr>
          <w:p w14:paraId="52D3C119" w14:textId="73E0A463"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20A3C19D" w14:textId="77777777" w:rsidR="004271DE" w:rsidRPr="004271DE" w:rsidRDefault="004271DE" w:rsidP="004271DE">
            <w:pPr>
              <w:spacing w:after="0"/>
              <w:jc w:val="right"/>
              <w:rPr>
                <w:rFonts w:ascii="Times New Roman" w:hAnsi="Times New Roman" w:cs="Times New Roman"/>
                <w:sz w:val="18"/>
                <w:szCs w:val="18"/>
              </w:rPr>
            </w:pPr>
          </w:p>
        </w:tc>
      </w:tr>
      <w:tr w:rsidR="004271DE" w14:paraId="1F13C071" w14:textId="77777777" w:rsidTr="004271DE">
        <w:tc>
          <w:tcPr>
            <w:tcW w:w="4211" w:type="dxa"/>
          </w:tcPr>
          <w:p w14:paraId="767E8E3A" w14:textId="53CA74F5"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422 Postrojenja i oprema</w:t>
            </w:r>
          </w:p>
        </w:tc>
        <w:tc>
          <w:tcPr>
            <w:tcW w:w="1300" w:type="dxa"/>
          </w:tcPr>
          <w:p w14:paraId="7023459F" w14:textId="18F5C6E7"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1432DD06" w14:textId="27DC54FA"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E55F72F" w14:textId="4AB4B21E"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960" w:type="dxa"/>
          </w:tcPr>
          <w:p w14:paraId="42F8B545" w14:textId="112204B0"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5A4EE0D2" w14:textId="77777777" w:rsidR="004271DE" w:rsidRDefault="004271DE" w:rsidP="004271DE">
            <w:pPr>
              <w:spacing w:after="0"/>
              <w:jc w:val="right"/>
              <w:rPr>
                <w:rFonts w:ascii="Times New Roman" w:hAnsi="Times New Roman" w:cs="Times New Roman"/>
                <w:sz w:val="18"/>
                <w:szCs w:val="18"/>
              </w:rPr>
            </w:pPr>
          </w:p>
        </w:tc>
      </w:tr>
      <w:tr w:rsidR="004271DE" w14:paraId="077F7CE9" w14:textId="77777777" w:rsidTr="004271DE">
        <w:tc>
          <w:tcPr>
            <w:tcW w:w="4211" w:type="dxa"/>
          </w:tcPr>
          <w:p w14:paraId="03AA49EA" w14:textId="40E79DC2"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426 Nematerijalna proizvedena imovina</w:t>
            </w:r>
          </w:p>
        </w:tc>
        <w:tc>
          <w:tcPr>
            <w:tcW w:w="1300" w:type="dxa"/>
          </w:tcPr>
          <w:p w14:paraId="36E24C09" w14:textId="109BEE47"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62.500,00</w:t>
            </w:r>
          </w:p>
        </w:tc>
        <w:tc>
          <w:tcPr>
            <w:tcW w:w="1300" w:type="dxa"/>
          </w:tcPr>
          <w:p w14:paraId="228BBE51" w14:textId="4910C241"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610F7CC" w14:textId="22F914C0"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62.500,00</w:t>
            </w:r>
          </w:p>
        </w:tc>
        <w:tc>
          <w:tcPr>
            <w:tcW w:w="960" w:type="dxa"/>
          </w:tcPr>
          <w:p w14:paraId="33FF4D2A" w14:textId="489DDB1F"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644007FE" w14:textId="77777777" w:rsidR="004271DE" w:rsidRDefault="004271DE" w:rsidP="004271DE">
            <w:pPr>
              <w:spacing w:after="0"/>
              <w:jc w:val="right"/>
              <w:rPr>
                <w:rFonts w:ascii="Times New Roman" w:hAnsi="Times New Roman" w:cs="Times New Roman"/>
                <w:sz w:val="18"/>
                <w:szCs w:val="18"/>
              </w:rPr>
            </w:pPr>
          </w:p>
        </w:tc>
      </w:tr>
      <w:tr w:rsidR="004271DE" w:rsidRPr="004271DE" w14:paraId="77A400B5" w14:textId="77777777" w:rsidTr="004271DE">
        <w:tc>
          <w:tcPr>
            <w:tcW w:w="4211" w:type="dxa"/>
            <w:shd w:val="clear" w:color="auto" w:fill="F2F2F2"/>
          </w:tcPr>
          <w:p w14:paraId="64006DAF" w14:textId="69BC129E"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45 Rashodi za dodatna ulaganja na nefinancijskoj imovini</w:t>
            </w:r>
          </w:p>
        </w:tc>
        <w:tc>
          <w:tcPr>
            <w:tcW w:w="1300" w:type="dxa"/>
            <w:shd w:val="clear" w:color="auto" w:fill="F2F2F2"/>
          </w:tcPr>
          <w:p w14:paraId="7F7CB69A" w14:textId="6F2322C5"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65.000,00</w:t>
            </w:r>
          </w:p>
        </w:tc>
        <w:tc>
          <w:tcPr>
            <w:tcW w:w="1300" w:type="dxa"/>
            <w:shd w:val="clear" w:color="auto" w:fill="F2F2F2"/>
          </w:tcPr>
          <w:p w14:paraId="6E761E97" w14:textId="31F9C492"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44806F61" w14:textId="55F6E92F"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65.000,00</w:t>
            </w:r>
          </w:p>
        </w:tc>
        <w:tc>
          <w:tcPr>
            <w:tcW w:w="960" w:type="dxa"/>
            <w:shd w:val="clear" w:color="auto" w:fill="F2F2F2"/>
          </w:tcPr>
          <w:p w14:paraId="0E3DC511" w14:textId="7C5C893C"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72BDD512" w14:textId="77777777" w:rsidR="004271DE" w:rsidRPr="004271DE" w:rsidRDefault="004271DE" w:rsidP="004271DE">
            <w:pPr>
              <w:spacing w:after="0"/>
              <w:jc w:val="right"/>
              <w:rPr>
                <w:rFonts w:ascii="Times New Roman" w:hAnsi="Times New Roman" w:cs="Times New Roman"/>
                <w:sz w:val="18"/>
                <w:szCs w:val="18"/>
              </w:rPr>
            </w:pPr>
          </w:p>
        </w:tc>
      </w:tr>
      <w:tr w:rsidR="004271DE" w14:paraId="1471AECB" w14:textId="77777777" w:rsidTr="004271DE">
        <w:tc>
          <w:tcPr>
            <w:tcW w:w="4211" w:type="dxa"/>
          </w:tcPr>
          <w:p w14:paraId="2FEFE233" w14:textId="684B5213"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451 Dodatna ulaganja na građevinskim objektima</w:t>
            </w:r>
          </w:p>
        </w:tc>
        <w:tc>
          <w:tcPr>
            <w:tcW w:w="1300" w:type="dxa"/>
          </w:tcPr>
          <w:p w14:paraId="20C59C91" w14:textId="2C9882D0"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65.000,00</w:t>
            </w:r>
          </w:p>
        </w:tc>
        <w:tc>
          <w:tcPr>
            <w:tcW w:w="1300" w:type="dxa"/>
          </w:tcPr>
          <w:p w14:paraId="58141894" w14:textId="71DF2C38"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5FFBE8F" w14:textId="19B04533"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65.000,00</w:t>
            </w:r>
          </w:p>
        </w:tc>
        <w:tc>
          <w:tcPr>
            <w:tcW w:w="960" w:type="dxa"/>
          </w:tcPr>
          <w:p w14:paraId="0F3E30CB" w14:textId="1A5B7BE3"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5FE2A21A" w14:textId="77777777" w:rsidR="004271DE" w:rsidRDefault="004271DE" w:rsidP="004271DE">
            <w:pPr>
              <w:spacing w:after="0"/>
              <w:jc w:val="right"/>
              <w:rPr>
                <w:rFonts w:ascii="Times New Roman" w:hAnsi="Times New Roman" w:cs="Times New Roman"/>
                <w:sz w:val="18"/>
                <w:szCs w:val="18"/>
              </w:rPr>
            </w:pPr>
          </w:p>
        </w:tc>
      </w:tr>
      <w:tr w:rsidR="004271DE" w:rsidRPr="004271DE" w14:paraId="560F0F6B" w14:textId="77777777" w:rsidTr="004271DE">
        <w:trPr>
          <w:trHeight w:val="540"/>
        </w:trPr>
        <w:tc>
          <w:tcPr>
            <w:tcW w:w="4211" w:type="dxa"/>
            <w:shd w:val="clear" w:color="auto" w:fill="DAE8F2"/>
            <w:vAlign w:val="center"/>
          </w:tcPr>
          <w:p w14:paraId="45C5521C" w14:textId="1ACF690B"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KAPITALNI PROJEKT K301104 DOM KULTURE KUTJEVO</w:t>
            </w:r>
          </w:p>
        </w:tc>
        <w:tc>
          <w:tcPr>
            <w:tcW w:w="1300" w:type="dxa"/>
            <w:shd w:val="clear" w:color="auto" w:fill="DAE8F2"/>
            <w:vAlign w:val="center"/>
          </w:tcPr>
          <w:p w14:paraId="3DEBDB1B" w14:textId="21FD976D"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33.000,00</w:t>
            </w:r>
          </w:p>
        </w:tc>
        <w:tc>
          <w:tcPr>
            <w:tcW w:w="1300" w:type="dxa"/>
            <w:shd w:val="clear" w:color="auto" w:fill="DAE8F2"/>
            <w:vAlign w:val="center"/>
          </w:tcPr>
          <w:p w14:paraId="1C4179F8" w14:textId="18A6EE91"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200.000,00</w:t>
            </w:r>
          </w:p>
        </w:tc>
        <w:tc>
          <w:tcPr>
            <w:tcW w:w="1300" w:type="dxa"/>
            <w:shd w:val="clear" w:color="auto" w:fill="DAE8F2"/>
            <w:vAlign w:val="center"/>
          </w:tcPr>
          <w:p w14:paraId="16F0ECCC" w14:textId="571AEC78"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233.000,00</w:t>
            </w:r>
          </w:p>
        </w:tc>
        <w:tc>
          <w:tcPr>
            <w:tcW w:w="960" w:type="dxa"/>
            <w:shd w:val="clear" w:color="auto" w:fill="DAE8F2"/>
            <w:vAlign w:val="center"/>
          </w:tcPr>
          <w:p w14:paraId="33B90F73" w14:textId="3EEE8F7C"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706,06%</w:t>
            </w:r>
          </w:p>
        </w:tc>
        <w:tc>
          <w:tcPr>
            <w:tcW w:w="960" w:type="dxa"/>
            <w:shd w:val="clear" w:color="auto" w:fill="DAE8F2"/>
            <w:vAlign w:val="center"/>
          </w:tcPr>
          <w:p w14:paraId="5D92713D"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0FCEAE6B" w14:textId="77777777" w:rsidTr="004271DE">
        <w:tc>
          <w:tcPr>
            <w:tcW w:w="4211" w:type="dxa"/>
            <w:shd w:val="clear" w:color="auto" w:fill="CBFFCB"/>
          </w:tcPr>
          <w:p w14:paraId="014BCC84" w14:textId="07060096"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110 Opći prihodi i primici</w:t>
            </w:r>
          </w:p>
        </w:tc>
        <w:tc>
          <w:tcPr>
            <w:tcW w:w="1300" w:type="dxa"/>
            <w:shd w:val="clear" w:color="auto" w:fill="CBFFCB"/>
          </w:tcPr>
          <w:p w14:paraId="53F197FD" w14:textId="0C51396F"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33.000,00</w:t>
            </w:r>
          </w:p>
        </w:tc>
        <w:tc>
          <w:tcPr>
            <w:tcW w:w="1300" w:type="dxa"/>
            <w:shd w:val="clear" w:color="auto" w:fill="CBFFCB"/>
          </w:tcPr>
          <w:p w14:paraId="7660B7A9" w14:textId="231520FB"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7772CDEB" w14:textId="7C9F05DC"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33.000,00</w:t>
            </w:r>
          </w:p>
        </w:tc>
        <w:tc>
          <w:tcPr>
            <w:tcW w:w="960" w:type="dxa"/>
            <w:shd w:val="clear" w:color="auto" w:fill="CBFFCB"/>
          </w:tcPr>
          <w:p w14:paraId="0A52B692" w14:textId="7BB0D077"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2232BECE"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20C2B85C" w14:textId="77777777" w:rsidTr="004271DE">
        <w:tc>
          <w:tcPr>
            <w:tcW w:w="4211" w:type="dxa"/>
            <w:shd w:val="clear" w:color="auto" w:fill="F2F2F2"/>
          </w:tcPr>
          <w:p w14:paraId="3D02824C" w14:textId="69275CB0"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4 Rashodi za nabavu nefinancijske imovine</w:t>
            </w:r>
          </w:p>
        </w:tc>
        <w:tc>
          <w:tcPr>
            <w:tcW w:w="1300" w:type="dxa"/>
            <w:shd w:val="clear" w:color="auto" w:fill="F2F2F2"/>
          </w:tcPr>
          <w:p w14:paraId="244D7A99" w14:textId="261BBFC7"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33.000,00</w:t>
            </w:r>
          </w:p>
        </w:tc>
        <w:tc>
          <w:tcPr>
            <w:tcW w:w="1300" w:type="dxa"/>
            <w:shd w:val="clear" w:color="auto" w:fill="F2F2F2"/>
          </w:tcPr>
          <w:p w14:paraId="4B650304" w14:textId="11990818"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7D319C92" w14:textId="36D8292E"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33.000,00</w:t>
            </w:r>
          </w:p>
        </w:tc>
        <w:tc>
          <w:tcPr>
            <w:tcW w:w="960" w:type="dxa"/>
            <w:shd w:val="clear" w:color="auto" w:fill="F2F2F2"/>
          </w:tcPr>
          <w:p w14:paraId="7350915C" w14:textId="1DB0A6D9"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74E56E3B"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7F04B74F" w14:textId="77777777" w:rsidTr="004271DE">
        <w:tc>
          <w:tcPr>
            <w:tcW w:w="4211" w:type="dxa"/>
            <w:shd w:val="clear" w:color="auto" w:fill="F2F2F2"/>
          </w:tcPr>
          <w:p w14:paraId="0E17EA98" w14:textId="72F93C65"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42 Rashodi za nabavu proizvedene dugotrajne imovine</w:t>
            </w:r>
          </w:p>
        </w:tc>
        <w:tc>
          <w:tcPr>
            <w:tcW w:w="1300" w:type="dxa"/>
            <w:shd w:val="clear" w:color="auto" w:fill="F2F2F2"/>
          </w:tcPr>
          <w:p w14:paraId="468F8F80" w14:textId="5E8EE1B4"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33.000,00</w:t>
            </w:r>
          </w:p>
        </w:tc>
        <w:tc>
          <w:tcPr>
            <w:tcW w:w="1300" w:type="dxa"/>
            <w:shd w:val="clear" w:color="auto" w:fill="F2F2F2"/>
          </w:tcPr>
          <w:p w14:paraId="0C8109E1" w14:textId="2A75AFB3"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4D64B130" w14:textId="7FE242C9"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33.000,00</w:t>
            </w:r>
          </w:p>
        </w:tc>
        <w:tc>
          <w:tcPr>
            <w:tcW w:w="960" w:type="dxa"/>
            <w:shd w:val="clear" w:color="auto" w:fill="F2F2F2"/>
          </w:tcPr>
          <w:p w14:paraId="2AEE5DF9" w14:textId="26291447"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1597E3A4" w14:textId="77777777" w:rsidR="004271DE" w:rsidRPr="004271DE" w:rsidRDefault="004271DE" w:rsidP="004271DE">
            <w:pPr>
              <w:spacing w:after="0"/>
              <w:jc w:val="right"/>
              <w:rPr>
                <w:rFonts w:ascii="Times New Roman" w:hAnsi="Times New Roman" w:cs="Times New Roman"/>
                <w:sz w:val="18"/>
                <w:szCs w:val="18"/>
              </w:rPr>
            </w:pPr>
          </w:p>
        </w:tc>
      </w:tr>
      <w:tr w:rsidR="004271DE" w14:paraId="3CE78673" w14:textId="77777777" w:rsidTr="004271DE">
        <w:tc>
          <w:tcPr>
            <w:tcW w:w="4211" w:type="dxa"/>
          </w:tcPr>
          <w:p w14:paraId="08A20151" w14:textId="191DB010"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426 Nematerijalna proizvedena imovina</w:t>
            </w:r>
          </w:p>
        </w:tc>
        <w:tc>
          <w:tcPr>
            <w:tcW w:w="1300" w:type="dxa"/>
          </w:tcPr>
          <w:p w14:paraId="4A19278A" w14:textId="22F817D4"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33.000,00</w:t>
            </w:r>
          </w:p>
        </w:tc>
        <w:tc>
          <w:tcPr>
            <w:tcW w:w="1300" w:type="dxa"/>
          </w:tcPr>
          <w:p w14:paraId="420EABEE" w14:textId="22B6D478"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7E69849" w14:textId="5B01B8C3"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33.000,00</w:t>
            </w:r>
          </w:p>
        </w:tc>
        <w:tc>
          <w:tcPr>
            <w:tcW w:w="960" w:type="dxa"/>
          </w:tcPr>
          <w:p w14:paraId="746D05A7" w14:textId="6C1A0161"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157ECF68" w14:textId="77777777" w:rsidR="004271DE" w:rsidRDefault="004271DE" w:rsidP="004271DE">
            <w:pPr>
              <w:spacing w:after="0"/>
              <w:jc w:val="right"/>
              <w:rPr>
                <w:rFonts w:ascii="Times New Roman" w:hAnsi="Times New Roman" w:cs="Times New Roman"/>
                <w:sz w:val="18"/>
                <w:szCs w:val="18"/>
              </w:rPr>
            </w:pPr>
          </w:p>
        </w:tc>
      </w:tr>
      <w:tr w:rsidR="004271DE" w:rsidRPr="004271DE" w14:paraId="74DAE996" w14:textId="77777777" w:rsidTr="004271DE">
        <w:tc>
          <w:tcPr>
            <w:tcW w:w="4211" w:type="dxa"/>
            <w:shd w:val="clear" w:color="auto" w:fill="CBFFCB"/>
          </w:tcPr>
          <w:p w14:paraId="0C700E4A" w14:textId="0D4012BC"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510 Pomoći</w:t>
            </w:r>
          </w:p>
        </w:tc>
        <w:tc>
          <w:tcPr>
            <w:tcW w:w="1300" w:type="dxa"/>
            <w:shd w:val="clear" w:color="auto" w:fill="CBFFCB"/>
          </w:tcPr>
          <w:p w14:paraId="41E0E8C0" w14:textId="6E1B77DB"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6C4DEC9B" w14:textId="2ED20A4A"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200.000,00</w:t>
            </w:r>
          </w:p>
        </w:tc>
        <w:tc>
          <w:tcPr>
            <w:tcW w:w="1300" w:type="dxa"/>
            <w:shd w:val="clear" w:color="auto" w:fill="CBFFCB"/>
          </w:tcPr>
          <w:p w14:paraId="047AF4DE" w14:textId="4AE18AEE"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200.000,00</w:t>
            </w:r>
          </w:p>
        </w:tc>
        <w:tc>
          <w:tcPr>
            <w:tcW w:w="960" w:type="dxa"/>
            <w:shd w:val="clear" w:color="auto" w:fill="CBFFCB"/>
          </w:tcPr>
          <w:p w14:paraId="7C10942E" w14:textId="77777777" w:rsidR="004271DE" w:rsidRPr="004271DE" w:rsidRDefault="004271DE" w:rsidP="004271DE">
            <w:pPr>
              <w:spacing w:after="0"/>
              <w:jc w:val="right"/>
              <w:rPr>
                <w:rFonts w:ascii="Times New Roman" w:hAnsi="Times New Roman" w:cs="Times New Roman"/>
                <w:sz w:val="16"/>
                <w:szCs w:val="18"/>
              </w:rPr>
            </w:pPr>
          </w:p>
        </w:tc>
        <w:tc>
          <w:tcPr>
            <w:tcW w:w="960" w:type="dxa"/>
            <w:shd w:val="clear" w:color="auto" w:fill="CBFFCB"/>
          </w:tcPr>
          <w:p w14:paraId="23119702"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54EE2F98" w14:textId="77777777" w:rsidTr="004271DE">
        <w:tc>
          <w:tcPr>
            <w:tcW w:w="4211" w:type="dxa"/>
            <w:shd w:val="clear" w:color="auto" w:fill="F2F2F2"/>
          </w:tcPr>
          <w:p w14:paraId="19DA0D95" w14:textId="50A4B615"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4 Rashodi za nabavu nefinancijske imovine</w:t>
            </w:r>
          </w:p>
        </w:tc>
        <w:tc>
          <w:tcPr>
            <w:tcW w:w="1300" w:type="dxa"/>
            <w:shd w:val="clear" w:color="auto" w:fill="F2F2F2"/>
          </w:tcPr>
          <w:p w14:paraId="5D47C7CC" w14:textId="59EA11A1"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25C8BF91" w14:textId="03B32AB4"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200.000,00</w:t>
            </w:r>
          </w:p>
        </w:tc>
        <w:tc>
          <w:tcPr>
            <w:tcW w:w="1300" w:type="dxa"/>
            <w:shd w:val="clear" w:color="auto" w:fill="F2F2F2"/>
          </w:tcPr>
          <w:p w14:paraId="2169EB14" w14:textId="0B79ED5F"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200.000,00</w:t>
            </w:r>
          </w:p>
        </w:tc>
        <w:tc>
          <w:tcPr>
            <w:tcW w:w="960" w:type="dxa"/>
            <w:shd w:val="clear" w:color="auto" w:fill="F2F2F2"/>
          </w:tcPr>
          <w:p w14:paraId="776C2A17" w14:textId="77777777" w:rsidR="004271DE" w:rsidRPr="004271DE" w:rsidRDefault="004271DE" w:rsidP="004271DE">
            <w:pPr>
              <w:spacing w:after="0"/>
              <w:jc w:val="right"/>
              <w:rPr>
                <w:rFonts w:ascii="Times New Roman" w:hAnsi="Times New Roman" w:cs="Times New Roman"/>
                <w:sz w:val="18"/>
                <w:szCs w:val="18"/>
              </w:rPr>
            </w:pPr>
          </w:p>
        </w:tc>
        <w:tc>
          <w:tcPr>
            <w:tcW w:w="960" w:type="dxa"/>
            <w:shd w:val="clear" w:color="auto" w:fill="F2F2F2"/>
          </w:tcPr>
          <w:p w14:paraId="0B97ADAB"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6990F50A" w14:textId="77777777" w:rsidTr="004271DE">
        <w:tc>
          <w:tcPr>
            <w:tcW w:w="4211" w:type="dxa"/>
            <w:shd w:val="clear" w:color="auto" w:fill="F2F2F2"/>
          </w:tcPr>
          <w:p w14:paraId="0B6DC529" w14:textId="79156303"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42 Rashodi za nabavu proizvedene dugotrajne imovine</w:t>
            </w:r>
          </w:p>
        </w:tc>
        <w:tc>
          <w:tcPr>
            <w:tcW w:w="1300" w:type="dxa"/>
            <w:shd w:val="clear" w:color="auto" w:fill="F2F2F2"/>
          </w:tcPr>
          <w:p w14:paraId="0D315A17" w14:textId="448456E3"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3959CD91" w14:textId="2406126A"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200.000,00</w:t>
            </w:r>
          </w:p>
        </w:tc>
        <w:tc>
          <w:tcPr>
            <w:tcW w:w="1300" w:type="dxa"/>
            <w:shd w:val="clear" w:color="auto" w:fill="F2F2F2"/>
          </w:tcPr>
          <w:p w14:paraId="453009C5" w14:textId="17FD3F15"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200.000,00</w:t>
            </w:r>
          </w:p>
        </w:tc>
        <w:tc>
          <w:tcPr>
            <w:tcW w:w="960" w:type="dxa"/>
            <w:shd w:val="clear" w:color="auto" w:fill="F2F2F2"/>
          </w:tcPr>
          <w:p w14:paraId="5EF39917" w14:textId="77777777" w:rsidR="004271DE" w:rsidRPr="004271DE" w:rsidRDefault="004271DE" w:rsidP="004271DE">
            <w:pPr>
              <w:spacing w:after="0"/>
              <w:jc w:val="right"/>
              <w:rPr>
                <w:rFonts w:ascii="Times New Roman" w:hAnsi="Times New Roman" w:cs="Times New Roman"/>
                <w:sz w:val="18"/>
                <w:szCs w:val="18"/>
              </w:rPr>
            </w:pPr>
          </w:p>
        </w:tc>
        <w:tc>
          <w:tcPr>
            <w:tcW w:w="960" w:type="dxa"/>
            <w:shd w:val="clear" w:color="auto" w:fill="F2F2F2"/>
          </w:tcPr>
          <w:p w14:paraId="4244EEFB" w14:textId="77777777" w:rsidR="004271DE" w:rsidRPr="004271DE" w:rsidRDefault="004271DE" w:rsidP="004271DE">
            <w:pPr>
              <w:spacing w:after="0"/>
              <w:jc w:val="right"/>
              <w:rPr>
                <w:rFonts w:ascii="Times New Roman" w:hAnsi="Times New Roman" w:cs="Times New Roman"/>
                <w:sz w:val="18"/>
                <w:szCs w:val="18"/>
              </w:rPr>
            </w:pPr>
          </w:p>
        </w:tc>
      </w:tr>
      <w:tr w:rsidR="004271DE" w14:paraId="1DEA9E45" w14:textId="77777777" w:rsidTr="004271DE">
        <w:tc>
          <w:tcPr>
            <w:tcW w:w="4211" w:type="dxa"/>
          </w:tcPr>
          <w:p w14:paraId="76FBE42A" w14:textId="4CC6903D"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421 Građevinski objekti</w:t>
            </w:r>
          </w:p>
        </w:tc>
        <w:tc>
          <w:tcPr>
            <w:tcW w:w="1300" w:type="dxa"/>
          </w:tcPr>
          <w:p w14:paraId="386D0802" w14:textId="78983F76"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9D90C2B" w14:textId="03C780C4"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200.000,00</w:t>
            </w:r>
          </w:p>
        </w:tc>
        <w:tc>
          <w:tcPr>
            <w:tcW w:w="1300" w:type="dxa"/>
          </w:tcPr>
          <w:p w14:paraId="26B4A67D" w14:textId="17A38C17"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200.000,00</w:t>
            </w:r>
          </w:p>
        </w:tc>
        <w:tc>
          <w:tcPr>
            <w:tcW w:w="960" w:type="dxa"/>
          </w:tcPr>
          <w:p w14:paraId="7B63CD38" w14:textId="77777777" w:rsidR="004271DE" w:rsidRDefault="004271DE" w:rsidP="004271DE">
            <w:pPr>
              <w:spacing w:after="0"/>
              <w:jc w:val="right"/>
              <w:rPr>
                <w:rFonts w:ascii="Times New Roman" w:hAnsi="Times New Roman" w:cs="Times New Roman"/>
                <w:sz w:val="18"/>
                <w:szCs w:val="18"/>
              </w:rPr>
            </w:pPr>
          </w:p>
        </w:tc>
        <w:tc>
          <w:tcPr>
            <w:tcW w:w="960" w:type="dxa"/>
          </w:tcPr>
          <w:p w14:paraId="3EC4C5F2" w14:textId="77777777" w:rsidR="004271DE" w:rsidRDefault="004271DE" w:rsidP="004271DE">
            <w:pPr>
              <w:spacing w:after="0"/>
              <w:jc w:val="right"/>
              <w:rPr>
                <w:rFonts w:ascii="Times New Roman" w:hAnsi="Times New Roman" w:cs="Times New Roman"/>
                <w:sz w:val="18"/>
                <w:szCs w:val="18"/>
              </w:rPr>
            </w:pPr>
          </w:p>
        </w:tc>
      </w:tr>
      <w:tr w:rsidR="004271DE" w:rsidRPr="004271DE" w14:paraId="5DD22C65" w14:textId="77777777" w:rsidTr="004271DE">
        <w:trPr>
          <w:trHeight w:val="540"/>
        </w:trPr>
        <w:tc>
          <w:tcPr>
            <w:tcW w:w="4211" w:type="dxa"/>
            <w:shd w:val="clear" w:color="auto" w:fill="DAE8F2"/>
            <w:vAlign w:val="center"/>
          </w:tcPr>
          <w:p w14:paraId="364EC61D" w14:textId="62FE1693"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KAPITALNI PROJEKT K301106 TRŽNICA KUTJEVO</w:t>
            </w:r>
          </w:p>
        </w:tc>
        <w:tc>
          <w:tcPr>
            <w:tcW w:w="1300" w:type="dxa"/>
            <w:shd w:val="clear" w:color="auto" w:fill="DAE8F2"/>
            <w:vAlign w:val="center"/>
          </w:tcPr>
          <w:p w14:paraId="071314FD" w14:textId="48B4F738"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995.000,00</w:t>
            </w:r>
          </w:p>
        </w:tc>
        <w:tc>
          <w:tcPr>
            <w:tcW w:w="1300" w:type="dxa"/>
            <w:shd w:val="clear" w:color="auto" w:fill="DAE8F2"/>
            <w:vAlign w:val="center"/>
          </w:tcPr>
          <w:p w14:paraId="0218E835" w14:textId="617CF5CF"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0,00</w:t>
            </w:r>
          </w:p>
        </w:tc>
        <w:tc>
          <w:tcPr>
            <w:tcW w:w="1300" w:type="dxa"/>
            <w:shd w:val="clear" w:color="auto" w:fill="DAE8F2"/>
            <w:vAlign w:val="center"/>
          </w:tcPr>
          <w:p w14:paraId="1090F8DF" w14:textId="11EEF792"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995.000,00</w:t>
            </w:r>
          </w:p>
        </w:tc>
        <w:tc>
          <w:tcPr>
            <w:tcW w:w="960" w:type="dxa"/>
            <w:shd w:val="clear" w:color="auto" w:fill="DAE8F2"/>
            <w:vAlign w:val="center"/>
          </w:tcPr>
          <w:p w14:paraId="24A83EA9" w14:textId="179C48B3"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100,00%</w:t>
            </w:r>
          </w:p>
        </w:tc>
        <w:tc>
          <w:tcPr>
            <w:tcW w:w="960" w:type="dxa"/>
            <w:shd w:val="clear" w:color="auto" w:fill="DAE8F2"/>
            <w:vAlign w:val="center"/>
          </w:tcPr>
          <w:p w14:paraId="657893FD"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4B7B954F" w14:textId="77777777" w:rsidTr="004271DE">
        <w:tc>
          <w:tcPr>
            <w:tcW w:w="4211" w:type="dxa"/>
            <w:shd w:val="clear" w:color="auto" w:fill="CBFFCB"/>
          </w:tcPr>
          <w:p w14:paraId="2F4CC854" w14:textId="5F1BD5BC"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510 Pomoći</w:t>
            </w:r>
          </w:p>
        </w:tc>
        <w:tc>
          <w:tcPr>
            <w:tcW w:w="1300" w:type="dxa"/>
            <w:shd w:val="clear" w:color="auto" w:fill="CBFFCB"/>
          </w:tcPr>
          <w:p w14:paraId="2FAE16B5" w14:textId="49E36590"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995.000,00</w:t>
            </w:r>
          </w:p>
        </w:tc>
        <w:tc>
          <w:tcPr>
            <w:tcW w:w="1300" w:type="dxa"/>
            <w:shd w:val="clear" w:color="auto" w:fill="CBFFCB"/>
          </w:tcPr>
          <w:p w14:paraId="44A9EF93" w14:textId="33BC1E1B"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4658C1BA" w14:textId="52DBAEA6"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995.000,00</w:t>
            </w:r>
          </w:p>
        </w:tc>
        <w:tc>
          <w:tcPr>
            <w:tcW w:w="960" w:type="dxa"/>
            <w:shd w:val="clear" w:color="auto" w:fill="CBFFCB"/>
          </w:tcPr>
          <w:p w14:paraId="560CE8EA" w14:textId="50C80306"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48504BDF"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1B913040" w14:textId="77777777" w:rsidTr="004271DE">
        <w:tc>
          <w:tcPr>
            <w:tcW w:w="4211" w:type="dxa"/>
            <w:shd w:val="clear" w:color="auto" w:fill="F2F2F2"/>
          </w:tcPr>
          <w:p w14:paraId="10608411" w14:textId="2BF4CE0F"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4 Rashodi za nabavu nefinancijske imovine</w:t>
            </w:r>
          </w:p>
        </w:tc>
        <w:tc>
          <w:tcPr>
            <w:tcW w:w="1300" w:type="dxa"/>
            <w:shd w:val="clear" w:color="auto" w:fill="F2F2F2"/>
          </w:tcPr>
          <w:p w14:paraId="61B738BF" w14:textId="6991E1E0"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995.000,00</w:t>
            </w:r>
          </w:p>
        </w:tc>
        <w:tc>
          <w:tcPr>
            <w:tcW w:w="1300" w:type="dxa"/>
            <w:shd w:val="clear" w:color="auto" w:fill="F2F2F2"/>
          </w:tcPr>
          <w:p w14:paraId="4D08D68C" w14:textId="1C9332B5"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671B868F" w14:textId="560D058C"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995.000,00</w:t>
            </w:r>
          </w:p>
        </w:tc>
        <w:tc>
          <w:tcPr>
            <w:tcW w:w="960" w:type="dxa"/>
            <w:shd w:val="clear" w:color="auto" w:fill="F2F2F2"/>
          </w:tcPr>
          <w:p w14:paraId="260603A7" w14:textId="4C9AA3C0"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4FC6E021"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1C5BF0C6" w14:textId="77777777" w:rsidTr="004271DE">
        <w:tc>
          <w:tcPr>
            <w:tcW w:w="4211" w:type="dxa"/>
            <w:shd w:val="clear" w:color="auto" w:fill="F2F2F2"/>
          </w:tcPr>
          <w:p w14:paraId="40AA7217" w14:textId="0E30903C"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42 Rashodi za nabavu proizvedene dugotrajne imovine</w:t>
            </w:r>
          </w:p>
        </w:tc>
        <w:tc>
          <w:tcPr>
            <w:tcW w:w="1300" w:type="dxa"/>
            <w:shd w:val="clear" w:color="auto" w:fill="F2F2F2"/>
          </w:tcPr>
          <w:p w14:paraId="65E7AB41" w14:textId="7819F907"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995.000,00</w:t>
            </w:r>
          </w:p>
        </w:tc>
        <w:tc>
          <w:tcPr>
            <w:tcW w:w="1300" w:type="dxa"/>
            <w:shd w:val="clear" w:color="auto" w:fill="F2F2F2"/>
          </w:tcPr>
          <w:p w14:paraId="03A1C0B9" w14:textId="17737A55"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6F6B2018" w14:textId="4428BADD"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995.000,00</w:t>
            </w:r>
          </w:p>
        </w:tc>
        <w:tc>
          <w:tcPr>
            <w:tcW w:w="960" w:type="dxa"/>
            <w:shd w:val="clear" w:color="auto" w:fill="F2F2F2"/>
          </w:tcPr>
          <w:p w14:paraId="7BBB1CF8" w14:textId="69957BA9"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545357CB" w14:textId="77777777" w:rsidR="004271DE" w:rsidRPr="004271DE" w:rsidRDefault="004271DE" w:rsidP="004271DE">
            <w:pPr>
              <w:spacing w:after="0"/>
              <w:jc w:val="right"/>
              <w:rPr>
                <w:rFonts w:ascii="Times New Roman" w:hAnsi="Times New Roman" w:cs="Times New Roman"/>
                <w:sz w:val="18"/>
                <w:szCs w:val="18"/>
              </w:rPr>
            </w:pPr>
          </w:p>
        </w:tc>
      </w:tr>
      <w:tr w:rsidR="004271DE" w14:paraId="05344419" w14:textId="77777777" w:rsidTr="004271DE">
        <w:tc>
          <w:tcPr>
            <w:tcW w:w="4211" w:type="dxa"/>
          </w:tcPr>
          <w:p w14:paraId="420303DF" w14:textId="412530C0"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421 Građevinski objekti</w:t>
            </w:r>
          </w:p>
        </w:tc>
        <w:tc>
          <w:tcPr>
            <w:tcW w:w="1300" w:type="dxa"/>
          </w:tcPr>
          <w:p w14:paraId="08B863A6" w14:textId="4ACBFC08"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995.000,00</w:t>
            </w:r>
          </w:p>
        </w:tc>
        <w:tc>
          <w:tcPr>
            <w:tcW w:w="1300" w:type="dxa"/>
          </w:tcPr>
          <w:p w14:paraId="24D37E6B" w14:textId="0E90A74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0A5A1AA" w14:textId="5E6E4FF8"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995.000,00</w:t>
            </w:r>
          </w:p>
        </w:tc>
        <w:tc>
          <w:tcPr>
            <w:tcW w:w="960" w:type="dxa"/>
          </w:tcPr>
          <w:p w14:paraId="4D37EBF2" w14:textId="48FEBCA1"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7563800C" w14:textId="77777777" w:rsidR="004271DE" w:rsidRDefault="004271DE" w:rsidP="004271DE">
            <w:pPr>
              <w:spacing w:after="0"/>
              <w:jc w:val="right"/>
              <w:rPr>
                <w:rFonts w:ascii="Times New Roman" w:hAnsi="Times New Roman" w:cs="Times New Roman"/>
                <w:sz w:val="18"/>
                <w:szCs w:val="18"/>
              </w:rPr>
            </w:pPr>
          </w:p>
        </w:tc>
      </w:tr>
      <w:tr w:rsidR="004271DE" w:rsidRPr="004271DE" w14:paraId="5328A8E8" w14:textId="77777777" w:rsidTr="004271DE">
        <w:trPr>
          <w:trHeight w:val="540"/>
        </w:trPr>
        <w:tc>
          <w:tcPr>
            <w:tcW w:w="4211" w:type="dxa"/>
            <w:shd w:val="clear" w:color="auto" w:fill="DAE8F2"/>
            <w:vAlign w:val="center"/>
          </w:tcPr>
          <w:p w14:paraId="7F111DAF" w14:textId="59E4A136"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KAPITALNI PROJEKT K301105 IZGRADNJA I OPREMANJE DJEČJEG VRTIĆA U VETOVU</w:t>
            </w:r>
          </w:p>
        </w:tc>
        <w:tc>
          <w:tcPr>
            <w:tcW w:w="1300" w:type="dxa"/>
            <w:shd w:val="clear" w:color="auto" w:fill="DAE8F2"/>
            <w:vAlign w:val="center"/>
          </w:tcPr>
          <w:p w14:paraId="4EACB404" w14:textId="33097D5E"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853.500,00</w:t>
            </w:r>
          </w:p>
        </w:tc>
        <w:tc>
          <w:tcPr>
            <w:tcW w:w="1300" w:type="dxa"/>
            <w:shd w:val="clear" w:color="auto" w:fill="DAE8F2"/>
            <w:vAlign w:val="center"/>
          </w:tcPr>
          <w:p w14:paraId="5282D797" w14:textId="0E1B5671"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0,00</w:t>
            </w:r>
          </w:p>
        </w:tc>
        <w:tc>
          <w:tcPr>
            <w:tcW w:w="1300" w:type="dxa"/>
            <w:shd w:val="clear" w:color="auto" w:fill="DAE8F2"/>
            <w:vAlign w:val="center"/>
          </w:tcPr>
          <w:p w14:paraId="0095A968" w14:textId="49CFF7FB"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853.500,00</w:t>
            </w:r>
          </w:p>
        </w:tc>
        <w:tc>
          <w:tcPr>
            <w:tcW w:w="960" w:type="dxa"/>
            <w:shd w:val="clear" w:color="auto" w:fill="DAE8F2"/>
            <w:vAlign w:val="center"/>
          </w:tcPr>
          <w:p w14:paraId="08909D54" w14:textId="4A69243C"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100,00%</w:t>
            </w:r>
          </w:p>
        </w:tc>
        <w:tc>
          <w:tcPr>
            <w:tcW w:w="960" w:type="dxa"/>
            <w:shd w:val="clear" w:color="auto" w:fill="DAE8F2"/>
            <w:vAlign w:val="center"/>
          </w:tcPr>
          <w:p w14:paraId="2EF048E1"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410D4CE1" w14:textId="77777777" w:rsidTr="004271DE">
        <w:tc>
          <w:tcPr>
            <w:tcW w:w="4211" w:type="dxa"/>
            <w:shd w:val="clear" w:color="auto" w:fill="CBFFCB"/>
          </w:tcPr>
          <w:p w14:paraId="70BCD81F" w14:textId="364B1A9F"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510 Pomoći</w:t>
            </w:r>
          </w:p>
        </w:tc>
        <w:tc>
          <w:tcPr>
            <w:tcW w:w="1300" w:type="dxa"/>
            <w:shd w:val="clear" w:color="auto" w:fill="CBFFCB"/>
          </w:tcPr>
          <w:p w14:paraId="17BBFF45" w14:textId="7A491927"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450.500,00</w:t>
            </w:r>
          </w:p>
        </w:tc>
        <w:tc>
          <w:tcPr>
            <w:tcW w:w="1300" w:type="dxa"/>
            <w:shd w:val="clear" w:color="auto" w:fill="CBFFCB"/>
          </w:tcPr>
          <w:p w14:paraId="223CC406" w14:textId="6156F3BD"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1038D860" w14:textId="5FD17C30"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450.500,00</w:t>
            </w:r>
          </w:p>
        </w:tc>
        <w:tc>
          <w:tcPr>
            <w:tcW w:w="960" w:type="dxa"/>
            <w:shd w:val="clear" w:color="auto" w:fill="CBFFCB"/>
          </w:tcPr>
          <w:p w14:paraId="6FD18535" w14:textId="0296382D"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53F03425"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1425AFBB" w14:textId="77777777" w:rsidTr="004271DE">
        <w:tc>
          <w:tcPr>
            <w:tcW w:w="4211" w:type="dxa"/>
            <w:shd w:val="clear" w:color="auto" w:fill="F2F2F2"/>
          </w:tcPr>
          <w:p w14:paraId="0EB2CEC2" w14:textId="04D356AE"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4 Rashodi za nabavu nefinancijske imovine</w:t>
            </w:r>
          </w:p>
        </w:tc>
        <w:tc>
          <w:tcPr>
            <w:tcW w:w="1300" w:type="dxa"/>
            <w:shd w:val="clear" w:color="auto" w:fill="F2F2F2"/>
          </w:tcPr>
          <w:p w14:paraId="7CB29D99" w14:textId="3AB0F819"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450.500,00</w:t>
            </w:r>
          </w:p>
        </w:tc>
        <w:tc>
          <w:tcPr>
            <w:tcW w:w="1300" w:type="dxa"/>
            <w:shd w:val="clear" w:color="auto" w:fill="F2F2F2"/>
          </w:tcPr>
          <w:p w14:paraId="6B54EE77" w14:textId="322ABB5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344D3D0C" w14:textId="2C61AD6E"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450.500,00</w:t>
            </w:r>
          </w:p>
        </w:tc>
        <w:tc>
          <w:tcPr>
            <w:tcW w:w="960" w:type="dxa"/>
            <w:shd w:val="clear" w:color="auto" w:fill="F2F2F2"/>
          </w:tcPr>
          <w:p w14:paraId="122BCBE8" w14:textId="3A4730F9"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353A2EE4"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176131AA" w14:textId="77777777" w:rsidTr="004271DE">
        <w:tc>
          <w:tcPr>
            <w:tcW w:w="4211" w:type="dxa"/>
            <w:shd w:val="clear" w:color="auto" w:fill="F2F2F2"/>
          </w:tcPr>
          <w:p w14:paraId="557EDDFE" w14:textId="06BB0E2B"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42 Rashodi za nabavu proizvedene dugotrajne imovine</w:t>
            </w:r>
          </w:p>
        </w:tc>
        <w:tc>
          <w:tcPr>
            <w:tcW w:w="1300" w:type="dxa"/>
            <w:shd w:val="clear" w:color="auto" w:fill="F2F2F2"/>
          </w:tcPr>
          <w:p w14:paraId="7F17337C" w14:textId="511B3F11"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450.500,00</w:t>
            </w:r>
          </w:p>
        </w:tc>
        <w:tc>
          <w:tcPr>
            <w:tcW w:w="1300" w:type="dxa"/>
            <w:shd w:val="clear" w:color="auto" w:fill="F2F2F2"/>
          </w:tcPr>
          <w:p w14:paraId="381F1090" w14:textId="1D4F58E7"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1ACB292D" w14:textId="081254B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450.500,00</w:t>
            </w:r>
          </w:p>
        </w:tc>
        <w:tc>
          <w:tcPr>
            <w:tcW w:w="960" w:type="dxa"/>
            <w:shd w:val="clear" w:color="auto" w:fill="F2F2F2"/>
          </w:tcPr>
          <w:p w14:paraId="7EF7540C" w14:textId="424885D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7160531B" w14:textId="77777777" w:rsidR="004271DE" w:rsidRPr="004271DE" w:rsidRDefault="004271DE" w:rsidP="004271DE">
            <w:pPr>
              <w:spacing w:after="0"/>
              <w:jc w:val="right"/>
              <w:rPr>
                <w:rFonts w:ascii="Times New Roman" w:hAnsi="Times New Roman" w:cs="Times New Roman"/>
                <w:sz w:val="18"/>
                <w:szCs w:val="18"/>
              </w:rPr>
            </w:pPr>
          </w:p>
        </w:tc>
      </w:tr>
      <w:tr w:rsidR="004271DE" w14:paraId="242F2DAD" w14:textId="77777777" w:rsidTr="004271DE">
        <w:tc>
          <w:tcPr>
            <w:tcW w:w="4211" w:type="dxa"/>
          </w:tcPr>
          <w:p w14:paraId="174DE674" w14:textId="40F81B6B"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421 Građevinski objekti</w:t>
            </w:r>
          </w:p>
        </w:tc>
        <w:tc>
          <w:tcPr>
            <w:tcW w:w="1300" w:type="dxa"/>
          </w:tcPr>
          <w:p w14:paraId="228EA019" w14:textId="09409BFC"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450.500,00</w:t>
            </w:r>
          </w:p>
        </w:tc>
        <w:tc>
          <w:tcPr>
            <w:tcW w:w="1300" w:type="dxa"/>
          </w:tcPr>
          <w:p w14:paraId="54A09C26" w14:textId="0EACCA4C"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0933912" w14:textId="15D97E7C"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450.500,00</w:t>
            </w:r>
          </w:p>
        </w:tc>
        <w:tc>
          <w:tcPr>
            <w:tcW w:w="960" w:type="dxa"/>
          </w:tcPr>
          <w:p w14:paraId="1B012429" w14:textId="53D6095A"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15D4EA5A" w14:textId="77777777" w:rsidR="004271DE" w:rsidRDefault="004271DE" w:rsidP="004271DE">
            <w:pPr>
              <w:spacing w:after="0"/>
              <w:jc w:val="right"/>
              <w:rPr>
                <w:rFonts w:ascii="Times New Roman" w:hAnsi="Times New Roman" w:cs="Times New Roman"/>
                <w:sz w:val="18"/>
                <w:szCs w:val="18"/>
              </w:rPr>
            </w:pPr>
          </w:p>
        </w:tc>
      </w:tr>
      <w:tr w:rsidR="004271DE" w:rsidRPr="004271DE" w14:paraId="328686F1" w14:textId="77777777" w:rsidTr="004271DE">
        <w:tc>
          <w:tcPr>
            <w:tcW w:w="4211" w:type="dxa"/>
            <w:shd w:val="clear" w:color="auto" w:fill="CBFFCB"/>
          </w:tcPr>
          <w:p w14:paraId="4A0D6CE8" w14:textId="6DF39235"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810 Namjenski primici od zaduživanja</w:t>
            </w:r>
          </w:p>
        </w:tc>
        <w:tc>
          <w:tcPr>
            <w:tcW w:w="1300" w:type="dxa"/>
            <w:shd w:val="clear" w:color="auto" w:fill="CBFFCB"/>
          </w:tcPr>
          <w:p w14:paraId="0017DE05" w14:textId="343CE01C"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403.000,00</w:t>
            </w:r>
          </w:p>
        </w:tc>
        <w:tc>
          <w:tcPr>
            <w:tcW w:w="1300" w:type="dxa"/>
            <w:shd w:val="clear" w:color="auto" w:fill="CBFFCB"/>
          </w:tcPr>
          <w:p w14:paraId="2EAD2236" w14:textId="1E6E5888"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43063488" w14:textId="0A472264"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403.000,00</w:t>
            </w:r>
          </w:p>
        </w:tc>
        <w:tc>
          <w:tcPr>
            <w:tcW w:w="960" w:type="dxa"/>
            <w:shd w:val="clear" w:color="auto" w:fill="CBFFCB"/>
          </w:tcPr>
          <w:p w14:paraId="601A0E63" w14:textId="65FF06A8"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62A6C2A8"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7D2FA29B" w14:textId="77777777" w:rsidTr="004271DE">
        <w:tc>
          <w:tcPr>
            <w:tcW w:w="4211" w:type="dxa"/>
            <w:shd w:val="clear" w:color="auto" w:fill="F2F2F2"/>
          </w:tcPr>
          <w:p w14:paraId="06E8CEF1" w14:textId="277E0F58"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4 Rashodi za nabavu nefinancijske imovine</w:t>
            </w:r>
          </w:p>
        </w:tc>
        <w:tc>
          <w:tcPr>
            <w:tcW w:w="1300" w:type="dxa"/>
            <w:shd w:val="clear" w:color="auto" w:fill="F2F2F2"/>
          </w:tcPr>
          <w:p w14:paraId="2C57BA36" w14:textId="2A1F605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403.000,00</w:t>
            </w:r>
          </w:p>
        </w:tc>
        <w:tc>
          <w:tcPr>
            <w:tcW w:w="1300" w:type="dxa"/>
            <w:shd w:val="clear" w:color="auto" w:fill="F2F2F2"/>
          </w:tcPr>
          <w:p w14:paraId="3C8F681C" w14:textId="10BF9405"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6499C061" w14:textId="209E2FF4"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403.000,00</w:t>
            </w:r>
          </w:p>
        </w:tc>
        <w:tc>
          <w:tcPr>
            <w:tcW w:w="960" w:type="dxa"/>
            <w:shd w:val="clear" w:color="auto" w:fill="F2F2F2"/>
          </w:tcPr>
          <w:p w14:paraId="79762AA4" w14:textId="6FA25697"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454EDAE0"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02534233" w14:textId="77777777" w:rsidTr="004271DE">
        <w:tc>
          <w:tcPr>
            <w:tcW w:w="4211" w:type="dxa"/>
            <w:shd w:val="clear" w:color="auto" w:fill="F2F2F2"/>
          </w:tcPr>
          <w:p w14:paraId="21628734" w14:textId="4F1F4D95"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42 Rashodi za nabavu proizvedene dugotrajne imovine</w:t>
            </w:r>
          </w:p>
        </w:tc>
        <w:tc>
          <w:tcPr>
            <w:tcW w:w="1300" w:type="dxa"/>
            <w:shd w:val="clear" w:color="auto" w:fill="F2F2F2"/>
          </w:tcPr>
          <w:p w14:paraId="5BE9A610" w14:textId="7EF029AA"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403.000,00</w:t>
            </w:r>
          </w:p>
        </w:tc>
        <w:tc>
          <w:tcPr>
            <w:tcW w:w="1300" w:type="dxa"/>
            <w:shd w:val="clear" w:color="auto" w:fill="F2F2F2"/>
          </w:tcPr>
          <w:p w14:paraId="2D949B4A" w14:textId="5E7B5C1C"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391639CE" w14:textId="3D899A07"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403.000,00</w:t>
            </w:r>
          </w:p>
        </w:tc>
        <w:tc>
          <w:tcPr>
            <w:tcW w:w="960" w:type="dxa"/>
            <w:shd w:val="clear" w:color="auto" w:fill="F2F2F2"/>
          </w:tcPr>
          <w:p w14:paraId="24B45819" w14:textId="62E6E20C"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35A47CC4" w14:textId="77777777" w:rsidR="004271DE" w:rsidRPr="004271DE" w:rsidRDefault="004271DE" w:rsidP="004271DE">
            <w:pPr>
              <w:spacing w:after="0"/>
              <w:jc w:val="right"/>
              <w:rPr>
                <w:rFonts w:ascii="Times New Roman" w:hAnsi="Times New Roman" w:cs="Times New Roman"/>
                <w:sz w:val="18"/>
                <w:szCs w:val="18"/>
              </w:rPr>
            </w:pPr>
          </w:p>
        </w:tc>
      </w:tr>
      <w:tr w:rsidR="004271DE" w14:paraId="1267B08A" w14:textId="77777777" w:rsidTr="004271DE">
        <w:tc>
          <w:tcPr>
            <w:tcW w:w="4211" w:type="dxa"/>
          </w:tcPr>
          <w:p w14:paraId="698C4E86" w14:textId="2EEC69D0"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421 Građevinski objekti</w:t>
            </w:r>
          </w:p>
        </w:tc>
        <w:tc>
          <w:tcPr>
            <w:tcW w:w="1300" w:type="dxa"/>
          </w:tcPr>
          <w:p w14:paraId="46AD560D" w14:textId="3EA41592"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403.000,00</w:t>
            </w:r>
          </w:p>
        </w:tc>
        <w:tc>
          <w:tcPr>
            <w:tcW w:w="1300" w:type="dxa"/>
          </w:tcPr>
          <w:p w14:paraId="02CB15BB" w14:textId="37DC670B"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40D54B7" w14:textId="1D69E525"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403.000,00</w:t>
            </w:r>
          </w:p>
        </w:tc>
        <w:tc>
          <w:tcPr>
            <w:tcW w:w="960" w:type="dxa"/>
          </w:tcPr>
          <w:p w14:paraId="4E77C9A6" w14:textId="02886F3F"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647FB5A0" w14:textId="77777777" w:rsidR="004271DE" w:rsidRDefault="004271DE" w:rsidP="004271DE">
            <w:pPr>
              <w:spacing w:after="0"/>
              <w:jc w:val="right"/>
              <w:rPr>
                <w:rFonts w:ascii="Times New Roman" w:hAnsi="Times New Roman" w:cs="Times New Roman"/>
                <w:sz w:val="18"/>
                <w:szCs w:val="18"/>
              </w:rPr>
            </w:pPr>
          </w:p>
        </w:tc>
      </w:tr>
      <w:tr w:rsidR="004271DE" w:rsidRPr="004271DE" w14:paraId="27B01127" w14:textId="77777777" w:rsidTr="004271DE">
        <w:trPr>
          <w:trHeight w:val="540"/>
        </w:trPr>
        <w:tc>
          <w:tcPr>
            <w:tcW w:w="4211" w:type="dxa"/>
            <w:shd w:val="clear" w:color="auto" w:fill="17365D"/>
            <w:vAlign w:val="center"/>
          </w:tcPr>
          <w:p w14:paraId="118012A9" w14:textId="288EBF17" w:rsidR="004271DE" w:rsidRPr="004271DE" w:rsidRDefault="004271DE" w:rsidP="004271DE">
            <w:pPr>
              <w:spacing w:after="0"/>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PROGRAM 3012 PROGRAM KREDITNOG ZADUŽIVANJA</w:t>
            </w:r>
          </w:p>
        </w:tc>
        <w:tc>
          <w:tcPr>
            <w:tcW w:w="1300" w:type="dxa"/>
            <w:shd w:val="clear" w:color="auto" w:fill="17365D"/>
            <w:vAlign w:val="center"/>
          </w:tcPr>
          <w:p w14:paraId="79589750" w14:textId="0745A3FF"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307.000,00</w:t>
            </w:r>
          </w:p>
        </w:tc>
        <w:tc>
          <w:tcPr>
            <w:tcW w:w="1300" w:type="dxa"/>
            <w:shd w:val="clear" w:color="auto" w:fill="17365D"/>
            <w:vAlign w:val="center"/>
          </w:tcPr>
          <w:p w14:paraId="56B1C18F" w14:textId="15B1262C"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38.000,00</w:t>
            </w:r>
          </w:p>
        </w:tc>
        <w:tc>
          <w:tcPr>
            <w:tcW w:w="1300" w:type="dxa"/>
            <w:shd w:val="clear" w:color="auto" w:fill="17365D"/>
            <w:vAlign w:val="center"/>
          </w:tcPr>
          <w:p w14:paraId="7C5B818F" w14:textId="48122E7A"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345.000,00</w:t>
            </w:r>
          </w:p>
        </w:tc>
        <w:tc>
          <w:tcPr>
            <w:tcW w:w="960" w:type="dxa"/>
            <w:shd w:val="clear" w:color="auto" w:fill="17365D"/>
            <w:vAlign w:val="center"/>
          </w:tcPr>
          <w:p w14:paraId="5D863964" w14:textId="7C8DE142"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112,38%</w:t>
            </w:r>
          </w:p>
        </w:tc>
        <w:tc>
          <w:tcPr>
            <w:tcW w:w="960" w:type="dxa"/>
            <w:shd w:val="clear" w:color="auto" w:fill="17365D"/>
            <w:vAlign w:val="center"/>
          </w:tcPr>
          <w:p w14:paraId="0154A7A5" w14:textId="77777777" w:rsidR="004271DE" w:rsidRPr="004271DE" w:rsidRDefault="004271DE" w:rsidP="004271DE">
            <w:pPr>
              <w:spacing w:after="0"/>
              <w:jc w:val="right"/>
              <w:rPr>
                <w:rFonts w:ascii="Times New Roman" w:hAnsi="Times New Roman" w:cs="Times New Roman"/>
                <w:b/>
                <w:color w:val="FFFFFF"/>
                <w:sz w:val="18"/>
                <w:szCs w:val="18"/>
              </w:rPr>
            </w:pPr>
          </w:p>
        </w:tc>
      </w:tr>
      <w:tr w:rsidR="004271DE" w:rsidRPr="004271DE" w14:paraId="6E936437" w14:textId="77777777" w:rsidTr="004271DE">
        <w:trPr>
          <w:trHeight w:val="540"/>
        </w:trPr>
        <w:tc>
          <w:tcPr>
            <w:tcW w:w="4211" w:type="dxa"/>
            <w:shd w:val="clear" w:color="auto" w:fill="DAE8F2"/>
            <w:vAlign w:val="center"/>
          </w:tcPr>
          <w:p w14:paraId="2B0F07D1" w14:textId="27787E7B"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AKTIVNOST A301201 OTPLATA KREDITA</w:t>
            </w:r>
          </w:p>
        </w:tc>
        <w:tc>
          <w:tcPr>
            <w:tcW w:w="1300" w:type="dxa"/>
            <w:shd w:val="clear" w:color="auto" w:fill="DAE8F2"/>
            <w:vAlign w:val="center"/>
          </w:tcPr>
          <w:p w14:paraId="7AABB56A" w14:textId="5498F725"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307.000,00</w:t>
            </w:r>
          </w:p>
        </w:tc>
        <w:tc>
          <w:tcPr>
            <w:tcW w:w="1300" w:type="dxa"/>
            <w:shd w:val="clear" w:color="auto" w:fill="DAE8F2"/>
            <w:vAlign w:val="center"/>
          </w:tcPr>
          <w:p w14:paraId="285B9134" w14:textId="0B4E24B4"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38.000,00</w:t>
            </w:r>
          </w:p>
        </w:tc>
        <w:tc>
          <w:tcPr>
            <w:tcW w:w="1300" w:type="dxa"/>
            <w:shd w:val="clear" w:color="auto" w:fill="DAE8F2"/>
            <w:vAlign w:val="center"/>
          </w:tcPr>
          <w:p w14:paraId="5BDE4EBB" w14:textId="4FE2D432"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345.000,00</w:t>
            </w:r>
          </w:p>
        </w:tc>
        <w:tc>
          <w:tcPr>
            <w:tcW w:w="960" w:type="dxa"/>
            <w:shd w:val="clear" w:color="auto" w:fill="DAE8F2"/>
            <w:vAlign w:val="center"/>
          </w:tcPr>
          <w:p w14:paraId="7A7F49C6" w14:textId="4BF374F4"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112,38%</w:t>
            </w:r>
          </w:p>
        </w:tc>
        <w:tc>
          <w:tcPr>
            <w:tcW w:w="960" w:type="dxa"/>
            <w:shd w:val="clear" w:color="auto" w:fill="DAE8F2"/>
            <w:vAlign w:val="center"/>
          </w:tcPr>
          <w:p w14:paraId="003E3C13"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27AE4C1D" w14:textId="77777777" w:rsidTr="004271DE">
        <w:tc>
          <w:tcPr>
            <w:tcW w:w="4211" w:type="dxa"/>
            <w:shd w:val="clear" w:color="auto" w:fill="CBFFCB"/>
          </w:tcPr>
          <w:p w14:paraId="7B2EF7E1" w14:textId="64AAB26D"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110 Opći prihodi i primici</w:t>
            </w:r>
          </w:p>
        </w:tc>
        <w:tc>
          <w:tcPr>
            <w:tcW w:w="1300" w:type="dxa"/>
            <w:shd w:val="clear" w:color="auto" w:fill="CBFFCB"/>
          </w:tcPr>
          <w:p w14:paraId="53E863BB" w14:textId="038BDACA"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142.000,00</w:t>
            </w:r>
          </w:p>
        </w:tc>
        <w:tc>
          <w:tcPr>
            <w:tcW w:w="1300" w:type="dxa"/>
            <w:shd w:val="clear" w:color="auto" w:fill="CBFFCB"/>
          </w:tcPr>
          <w:p w14:paraId="1546D37B" w14:textId="27552D09"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592BC14A" w14:textId="09AD67D9"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142.000,00</w:t>
            </w:r>
          </w:p>
        </w:tc>
        <w:tc>
          <w:tcPr>
            <w:tcW w:w="960" w:type="dxa"/>
            <w:shd w:val="clear" w:color="auto" w:fill="CBFFCB"/>
          </w:tcPr>
          <w:p w14:paraId="7EA32924" w14:textId="5C759E70"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546E548B"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2AE36C30" w14:textId="77777777" w:rsidTr="004271DE">
        <w:tc>
          <w:tcPr>
            <w:tcW w:w="4211" w:type="dxa"/>
            <w:shd w:val="clear" w:color="auto" w:fill="F2F2F2"/>
          </w:tcPr>
          <w:p w14:paraId="7C810BE2" w14:textId="71BA4A6C"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5 Izdaci za financijsku imovinu i otplate zajmova</w:t>
            </w:r>
          </w:p>
        </w:tc>
        <w:tc>
          <w:tcPr>
            <w:tcW w:w="1300" w:type="dxa"/>
            <w:shd w:val="clear" w:color="auto" w:fill="F2F2F2"/>
          </w:tcPr>
          <w:p w14:paraId="7DB1C83F" w14:textId="12C5FB09"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142.000,00</w:t>
            </w:r>
          </w:p>
        </w:tc>
        <w:tc>
          <w:tcPr>
            <w:tcW w:w="1300" w:type="dxa"/>
            <w:shd w:val="clear" w:color="auto" w:fill="F2F2F2"/>
          </w:tcPr>
          <w:p w14:paraId="285C0F80" w14:textId="503C4E07"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6ECB69A7" w14:textId="348A4081"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142.000,00</w:t>
            </w:r>
          </w:p>
        </w:tc>
        <w:tc>
          <w:tcPr>
            <w:tcW w:w="960" w:type="dxa"/>
            <w:shd w:val="clear" w:color="auto" w:fill="F2F2F2"/>
          </w:tcPr>
          <w:p w14:paraId="0CA128CD" w14:textId="36D96629"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1DA70123"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31EAED13" w14:textId="77777777" w:rsidTr="004271DE">
        <w:tc>
          <w:tcPr>
            <w:tcW w:w="4211" w:type="dxa"/>
            <w:shd w:val="clear" w:color="auto" w:fill="F2F2F2"/>
          </w:tcPr>
          <w:p w14:paraId="28D3E59D" w14:textId="1C95C7C6"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54 Izdaci za otplatu glavnice primljenih kredita i zajmova</w:t>
            </w:r>
          </w:p>
        </w:tc>
        <w:tc>
          <w:tcPr>
            <w:tcW w:w="1300" w:type="dxa"/>
            <w:shd w:val="clear" w:color="auto" w:fill="F2F2F2"/>
          </w:tcPr>
          <w:p w14:paraId="641C78CF" w14:textId="391DB08D"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142.000,00</w:t>
            </w:r>
          </w:p>
        </w:tc>
        <w:tc>
          <w:tcPr>
            <w:tcW w:w="1300" w:type="dxa"/>
            <w:shd w:val="clear" w:color="auto" w:fill="F2F2F2"/>
          </w:tcPr>
          <w:p w14:paraId="33538B4F" w14:textId="430ADED9"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27141949" w14:textId="13140B91"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142.000,00</w:t>
            </w:r>
          </w:p>
        </w:tc>
        <w:tc>
          <w:tcPr>
            <w:tcW w:w="960" w:type="dxa"/>
            <w:shd w:val="clear" w:color="auto" w:fill="F2F2F2"/>
          </w:tcPr>
          <w:p w14:paraId="491AD937" w14:textId="030C8043"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260BE8B3" w14:textId="77777777" w:rsidR="004271DE" w:rsidRPr="004271DE" w:rsidRDefault="004271DE" w:rsidP="004271DE">
            <w:pPr>
              <w:spacing w:after="0"/>
              <w:jc w:val="right"/>
              <w:rPr>
                <w:rFonts w:ascii="Times New Roman" w:hAnsi="Times New Roman" w:cs="Times New Roman"/>
                <w:sz w:val="18"/>
                <w:szCs w:val="18"/>
              </w:rPr>
            </w:pPr>
          </w:p>
        </w:tc>
      </w:tr>
      <w:tr w:rsidR="004271DE" w14:paraId="5EF6BD11" w14:textId="77777777" w:rsidTr="004271DE">
        <w:tc>
          <w:tcPr>
            <w:tcW w:w="4211" w:type="dxa"/>
          </w:tcPr>
          <w:p w14:paraId="003C50B0" w14:textId="3AC02472"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542 Otplata glavnice primljenih kredita i zajmova od kreditnih i ostalih financijskih institucija u javnom sektoru</w:t>
            </w:r>
          </w:p>
        </w:tc>
        <w:tc>
          <w:tcPr>
            <w:tcW w:w="1300" w:type="dxa"/>
          </w:tcPr>
          <w:p w14:paraId="24F0236A" w14:textId="7842F922"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142.000,00</w:t>
            </w:r>
          </w:p>
        </w:tc>
        <w:tc>
          <w:tcPr>
            <w:tcW w:w="1300" w:type="dxa"/>
          </w:tcPr>
          <w:p w14:paraId="2B8B6B2F" w14:textId="3C5C97BF"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E9BAB7D" w14:textId="473640BF"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142.000,00</w:t>
            </w:r>
          </w:p>
        </w:tc>
        <w:tc>
          <w:tcPr>
            <w:tcW w:w="960" w:type="dxa"/>
          </w:tcPr>
          <w:p w14:paraId="550EA3D7" w14:textId="075EA85F"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2DB0493F" w14:textId="77777777" w:rsidR="004271DE" w:rsidRDefault="004271DE" w:rsidP="004271DE">
            <w:pPr>
              <w:spacing w:after="0"/>
              <w:jc w:val="right"/>
              <w:rPr>
                <w:rFonts w:ascii="Times New Roman" w:hAnsi="Times New Roman" w:cs="Times New Roman"/>
                <w:sz w:val="18"/>
                <w:szCs w:val="18"/>
              </w:rPr>
            </w:pPr>
          </w:p>
        </w:tc>
      </w:tr>
      <w:tr w:rsidR="004271DE" w:rsidRPr="004271DE" w14:paraId="2ABCA24D" w14:textId="77777777" w:rsidTr="004271DE">
        <w:tc>
          <w:tcPr>
            <w:tcW w:w="4211" w:type="dxa"/>
            <w:shd w:val="clear" w:color="auto" w:fill="CBFFCB"/>
          </w:tcPr>
          <w:p w14:paraId="0FAA0390" w14:textId="21AB2E74"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lastRenderedPageBreak/>
              <w:t>IZVOR 510 Pomoći</w:t>
            </w:r>
          </w:p>
        </w:tc>
        <w:tc>
          <w:tcPr>
            <w:tcW w:w="1300" w:type="dxa"/>
            <w:shd w:val="clear" w:color="auto" w:fill="CBFFCB"/>
          </w:tcPr>
          <w:p w14:paraId="085760F7" w14:textId="3F21E0BF"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30.000,00</w:t>
            </w:r>
          </w:p>
        </w:tc>
        <w:tc>
          <w:tcPr>
            <w:tcW w:w="1300" w:type="dxa"/>
            <w:shd w:val="clear" w:color="auto" w:fill="CBFFCB"/>
          </w:tcPr>
          <w:p w14:paraId="1B2F994F" w14:textId="11B7D99B"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0C191A4F" w14:textId="5523B718"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30.000,00</w:t>
            </w:r>
          </w:p>
        </w:tc>
        <w:tc>
          <w:tcPr>
            <w:tcW w:w="960" w:type="dxa"/>
            <w:shd w:val="clear" w:color="auto" w:fill="CBFFCB"/>
          </w:tcPr>
          <w:p w14:paraId="3A12FB6D" w14:textId="5633FEDD"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05445D51"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395145F9" w14:textId="77777777" w:rsidTr="004271DE">
        <w:tc>
          <w:tcPr>
            <w:tcW w:w="4211" w:type="dxa"/>
            <w:shd w:val="clear" w:color="auto" w:fill="F2F2F2"/>
          </w:tcPr>
          <w:p w14:paraId="5C26D45F" w14:textId="7DF624F7"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5 Izdaci za financijsku imovinu i otplate zajmova</w:t>
            </w:r>
          </w:p>
        </w:tc>
        <w:tc>
          <w:tcPr>
            <w:tcW w:w="1300" w:type="dxa"/>
            <w:shd w:val="clear" w:color="auto" w:fill="F2F2F2"/>
          </w:tcPr>
          <w:p w14:paraId="58AE2EA8" w14:textId="66F50AD1"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30.000,00</w:t>
            </w:r>
          </w:p>
        </w:tc>
        <w:tc>
          <w:tcPr>
            <w:tcW w:w="1300" w:type="dxa"/>
            <w:shd w:val="clear" w:color="auto" w:fill="F2F2F2"/>
          </w:tcPr>
          <w:p w14:paraId="2D40BD52" w14:textId="61ACF420"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27ABC7E9" w14:textId="431E67A9"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30.000,00</w:t>
            </w:r>
          </w:p>
        </w:tc>
        <w:tc>
          <w:tcPr>
            <w:tcW w:w="960" w:type="dxa"/>
            <w:shd w:val="clear" w:color="auto" w:fill="F2F2F2"/>
          </w:tcPr>
          <w:p w14:paraId="0420F650" w14:textId="007B97CA"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7F96052B"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3FB84670" w14:textId="77777777" w:rsidTr="004271DE">
        <w:tc>
          <w:tcPr>
            <w:tcW w:w="4211" w:type="dxa"/>
            <w:shd w:val="clear" w:color="auto" w:fill="F2F2F2"/>
          </w:tcPr>
          <w:p w14:paraId="791FD3FE" w14:textId="1B731E51"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54 Izdaci za otplatu glavnice primljenih kredita i zajmova</w:t>
            </w:r>
          </w:p>
        </w:tc>
        <w:tc>
          <w:tcPr>
            <w:tcW w:w="1300" w:type="dxa"/>
            <w:shd w:val="clear" w:color="auto" w:fill="F2F2F2"/>
          </w:tcPr>
          <w:p w14:paraId="5514A890" w14:textId="2A5EC4EC"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30.000,00</w:t>
            </w:r>
          </w:p>
        </w:tc>
        <w:tc>
          <w:tcPr>
            <w:tcW w:w="1300" w:type="dxa"/>
            <w:shd w:val="clear" w:color="auto" w:fill="F2F2F2"/>
          </w:tcPr>
          <w:p w14:paraId="14938EBB" w14:textId="10B54DC1"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7BD75D6B" w14:textId="1674AB8C"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30.000,00</w:t>
            </w:r>
          </w:p>
        </w:tc>
        <w:tc>
          <w:tcPr>
            <w:tcW w:w="960" w:type="dxa"/>
            <w:shd w:val="clear" w:color="auto" w:fill="F2F2F2"/>
          </w:tcPr>
          <w:p w14:paraId="1027C8A3" w14:textId="14E5E9D0"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6148C4F1" w14:textId="77777777" w:rsidR="004271DE" w:rsidRPr="004271DE" w:rsidRDefault="004271DE" w:rsidP="004271DE">
            <w:pPr>
              <w:spacing w:after="0"/>
              <w:jc w:val="right"/>
              <w:rPr>
                <w:rFonts w:ascii="Times New Roman" w:hAnsi="Times New Roman" w:cs="Times New Roman"/>
                <w:sz w:val="18"/>
                <w:szCs w:val="18"/>
              </w:rPr>
            </w:pPr>
          </w:p>
        </w:tc>
      </w:tr>
      <w:tr w:rsidR="004271DE" w14:paraId="772C5868" w14:textId="77777777" w:rsidTr="004271DE">
        <w:tc>
          <w:tcPr>
            <w:tcW w:w="4211" w:type="dxa"/>
          </w:tcPr>
          <w:p w14:paraId="45B2A821" w14:textId="7B488224"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544 Otplata glavnice primljenih kredita i zajmova od kreditnih i ostalih financijskih institucija izvan javnog sektora</w:t>
            </w:r>
          </w:p>
        </w:tc>
        <w:tc>
          <w:tcPr>
            <w:tcW w:w="1300" w:type="dxa"/>
          </w:tcPr>
          <w:p w14:paraId="71E8E2E3" w14:textId="27B5A2BB"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0E5503B2" w14:textId="7E3098F3"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E7B866C" w14:textId="2968AB3F"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960" w:type="dxa"/>
          </w:tcPr>
          <w:p w14:paraId="13E0D75F" w14:textId="2F7E6B3A"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33B30DFC" w14:textId="77777777" w:rsidR="004271DE" w:rsidRDefault="004271DE" w:rsidP="004271DE">
            <w:pPr>
              <w:spacing w:after="0"/>
              <w:jc w:val="right"/>
              <w:rPr>
                <w:rFonts w:ascii="Times New Roman" w:hAnsi="Times New Roman" w:cs="Times New Roman"/>
                <w:sz w:val="18"/>
                <w:szCs w:val="18"/>
              </w:rPr>
            </w:pPr>
          </w:p>
        </w:tc>
      </w:tr>
      <w:tr w:rsidR="004271DE" w:rsidRPr="004271DE" w14:paraId="44B8EF75" w14:textId="77777777" w:rsidTr="004271DE">
        <w:tc>
          <w:tcPr>
            <w:tcW w:w="4211" w:type="dxa"/>
            <w:shd w:val="clear" w:color="auto" w:fill="CBFFCB"/>
          </w:tcPr>
          <w:p w14:paraId="4628C220" w14:textId="05C72949"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810 Namjenski primici od zaduživanja</w:t>
            </w:r>
          </w:p>
        </w:tc>
        <w:tc>
          <w:tcPr>
            <w:tcW w:w="1300" w:type="dxa"/>
            <w:shd w:val="clear" w:color="auto" w:fill="CBFFCB"/>
          </w:tcPr>
          <w:p w14:paraId="24AC265C" w14:textId="44877776"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135.000,00</w:t>
            </w:r>
          </w:p>
        </w:tc>
        <w:tc>
          <w:tcPr>
            <w:tcW w:w="1300" w:type="dxa"/>
            <w:shd w:val="clear" w:color="auto" w:fill="CBFFCB"/>
          </w:tcPr>
          <w:p w14:paraId="7B485E00" w14:textId="1BFECE93"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38.000,00</w:t>
            </w:r>
          </w:p>
        </w:tc>
        <w:tc>
          <w:tcPr>
            <w:tcW w:w="1300" w:type="dxa"/>
            <w:shd w:val="clear" w:color="auto" w:fill="CBFFCB"/>
          </w:tcPr>
          <w:p w14:paraId="224B2A40" w14:textId="194795AD"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173.000,00</w:t>
            </w:r>
          </w:p>
        </w:tc>
        <w:tc>
          <w:tcPr>
            <w:tcW w:w="960" w:type="dxa"/>
            <w:shd w:val="clear" w:color="auto" w:fill="CBFFCB"/>
          </w:tcPr>
          <w:p w14:paraId="38A0A3A8" w14:textId="6A45D122"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128,15%</w:t>
            </w:r>
          </w:p>
        </w:tc>
        <w:tc>
          <w:tcPr>
            <w:tcW w:w="960" w:type="dxa"/>
            <w:shd w:val="clear" w:color="auto" w:fill="CBFFCB"/>
          </w:tcPr>
          <w:p w14:paraId="05B325AC"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6843EF73" w14:textId="77777777" w:rsidTr="004271DE">
        <w:tc>
          <w:tcPr>
            <w:tcW w:w="4211" w:type="dxa"/>
            <w:shd w:val="clear" w:color="auto" w:fill="F2F2F2"/>
          </w:tcPr>
          <w:p w14:paraId="6ABD2CFD" w14:textId="1145EC5E"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5 Izdaci za financijsku imovinu i otplate zajmova</w:t>
            </w:r>
          </w:p>
        </w:tc>
        <w:tc>
          <w:tcPr>
            <w:tcW w:w="1300" w:type="dxa"/>
            <w:shd w:val="clear" w:color="auto" w:fill="F2F2F2"/>
          </w:tcPr>
          <w:p w14:paraId="7673C8F6" w14:textId="4289809B"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135.000,00</w:t>
            </w:r>
          </w:p>
        </w:tc>
        <w:tc>
          <w:tcPr>
            <w:tcW w:w="1300" w:type="dxa"/>
            <w:shd w:val="clear" w:color="auto" w:fill="F2F2F2"/>
          </w:tcPr>
          <w:p w14:paraId="52F18A84" w14:textId="30178577"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38.000,00</w:t>
            </w:r>
          </w:p>
        </w:tc>
        <w:tc>
          <w:tcPr>
            <w:tcW w:w="1300" w:type="dxa"/>
            <w:shd w:val="clear" w:color="auto" w:fill="F2F2F2"/>
          </w:tcPr>
          <w:p w14:paraId="175BBB41" w14:textId="1167E0D4"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173.000,00</w:t>
            </w:r>
          </w:p>
        </w:tc>
        <w:tc>
          <w:tcPr>
            <w:tcW w:w="960" w:type="dxa"/>
            <w:shd w:val="clear" w:color="auto" w:fill="F2F2F2"/>
          </w:tcPr>
          <w:p w14:paraId="352B6329" w14:textId="5928DA23"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128,15%</w:t>
            </w:r>
          </w:p>
        </w:tc>
        <w:tc>
          <w:tcPr>
            <w:tcW w:w="960" w:type="dxa"/>
            <w:shd w:val="clear" w:color="auto" w:fill="F2F2F2"/>
          </w:tcPr>
          <w:p w14:paraId="5C87FEB9"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5E35106F" w14:textId="77777777" w:rsidTr="004271DE">
        <w:tc>
          <w:tcPr>
            <w:tcW w:w="4211" w:type="dxa"/>
            <w:shd w:val="clear" w:color="auto" w:fill="F2F2F2"/>
          </w:tcPr>
          <w:p w14:paraId="2C0A4E75" w14:textId="34C46B2F"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54 Izdaci za otplatu glavnice primljenih kredita i zajmova</w:t>
            </w:r>
          </w:p>
        </w:tc>
        <w:tc>
          <w:tcPr>
            <w:tcW w:w="1300" w:type="dxa"/>
            <w:shd w:val="clear" w:color="auto" w:fill="F2F2F2"/>
          </w:tcPr>
          <w:p w14:paraId="2270A9F5" w14:textId="6E50C363"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135.000,00</w:t>
            </w:r>
          </w:p>
        </w:tc>
        <w:tc>
          <w:tcPr>
            <w:tcW w:w="1300" w:type="dxa"/>
            <w:shd w:val="clear" w:color="auto" w:fill="F2F2F2"/>
          </w:tcPr>
          <w:p w14:paraId="5734F278" w14:textId="2B649A9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38.000,00</w:t>
            </w:r>
          </w:p>
        </w:tc>
        <w:tc>
          <w:tcPr>
            <w:tcW w:w="1300" w:type="dxa"/>
            <w:shd w:val="clear" w:color="auto" w:fill="F2F2F2"/>
          </w:tcPr>
          <w:p w14:paraId="2546D6F6" w14:textId="4D8B3C71"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173.000,00</w:t>
            </w:r>
          </w:p>
        </w:tc>
        <w:tc>
          <w:tcPr>
            <w:tcW w:w="960" w:type="dxa"/>
            <w:shd w:val="clear" w:color="auto" w:fill="F2F2F2"/>
          </w:tcPr>
          <w:p w14:paraId="29B16E64" w14:textId="719A8D9E"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128,15%</w:t>
            </w:r>
          </w:p>
        </w:tc>
        <w:tc>
          <w:tcPr>
            <w:tcW w:w="960" w:type="dxa"/>
            <w:shd w:val="clear" w:color="auto" w:fill="F2F2F2"/>
          </w:tcPr>
          <w:p w14:paraId="16E4AFB2" w14:textId="77777777" w:rsidR="004271DE" w:rsidRPr="004271DE" w:rsidRDefault="004271DE" w:rsidP="004271DE">
            <w:pPr>
              <w:spacing w:after="0"/>
              <w:jc w:val="right"/>
              <w:rPr>
                <w:rFonts w:ascii="Times New Roman" w:hAnsi="Times New Roman" w:cs="Times New Roman"/>
                <w:sz w:val="18"/>
                <w:szCs w:val="18"/>
              </w:rPr>
            </w:pPr>
          </w:p>
        </w:tc>
      </w:tr>
      <w:tr w:rsidR="004271DE" w14:paraId="0728ABEE" w14:textId="77777777" w:rsidTr="004271DE">
        <w:tc>
          <w:tcPr>
            <w:tcW w:w="4211" w:type="dxa"/>
          </w:tcPr>
          <w:p w14:paraId="1B4FC73D" w14:textId="3E587179"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544 Otplata glavnice primljenih kredita i zajmova od kreditnih i ostalih financijskih institucija izvan javnog sektora</w:t>
            </w:r>
          </w:p>
        </w:tc>
        <w:tc>
          <w:tcPr>
            <w:tcW w:w="1300" w:type="dxa"/>
          </w:tcPr>
          <w:p w14:paraId="5E9B2FAC" w14:textId="620608A5"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135.000,00</w:t>
            </w:r>
          </w:p>
        </w:tc>
        <w:tc>
          <w:tcPr>
            <w:tcW w:w="1300" w:type="dxa"/>
          </w:tcPr>
          <w:p w14:paraId="0280C263" w14:textId="1C868C0B"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38.000,00</w:t>
            </w:r>
          </w:p>
        </w:tc>
        <w:tc>
          <w:tcPr>
            <w:tcW w:w="1300" w:type="dxa"/>
          </w:tcPr>
          <w:p w14:paraId="20AE0ED5" w14:textId="70B73D43"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173.000,00</w:t>
            </w:r>
          </w:p>
        </w:tc>
        <w:tc>
          <w:tcPr>
            <w:tcW w:w="960" w:type="dxa"/>
          </w:tcPr>
          <w:p w14:paraId="507BC411" w14:textId="40B6272E"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128,15%</w:t>
            </w:r>
          </w:p>
        </w:tc>
        <w:tc>
          <w:tcPr>
            <w:tcW w:w="960" w:type="dxa"/>
          </w:tcPr>
          <w:p w14:paraId="371DA3FB" w14:textId="77777777" w:rsidR="004271DE" w:rsidRDefault="004271DE" w:rsidP="004271DE">
            <w:pPr>
              <w:spacing w:after="0"/>
              <w:jc w:val="right"/>
              <w:rPr>
                <w:rFonts w:ascii="Times New Roman" w:hAnsi="Times New Roman" w:cs="Times New Roman"/>
                <w:sz w:val="18"/>
                <w:szCs w:val="18"/>
              </w:rPr>
            </w:pPr>
          </w:p>
        </w:tc>
      </w:tr>
      <w:tr w:rsidR="004271DE" w:rsidRPr="004271DE" w14:paraId="21C6CB17" w14:textId="77777777" w:rsidTr="004271DE">
        <w:trPr>
          <w:trHeight w:val="400"/>
        </w:trPr>
        <w:tc>
          <w:tcPr>
            <w:tcW w:w="4211" w:type="dxa"/>
            <w:shd w:val="clear" w:color="auto" w:fill="FFC000"/>
            <w:vAlign w:val="center"/>
          </w:tcPr>
          <w:p w14:paraId="005958CF" w14:textId="6269FE4E"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GLAVA 00302 PRORAČUNSKI KORISNIK - DJEČJI VRTIĆ GROZDIĆ</w:t>
            </w:r>
          </w:p>
        </w:tc>
        <w:tc>
          <w:tcPr>
            <w:tcW w:w="1300" w:type="dxa"/>
            <w:shd w:val="clear" w:color="auto" w:fill="FFC000"/>
            <w:vAlign w:val="center"/>
          </w:tcPr>
          <w:p w14:paraId="7EB0B40B" w14:textId="174DE515"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510.000,00</w:t>
            </w:r>
          </w:p>
        </w:tc>
        <w:tc>
          <w:tcPr>
            <w:tcW w:w="1300" w:type="dxa"/>
            <w:shd w:val="clear" w:color="auto" w:fill="FFC000"/>
            <w:vAlign w:val="center"/>
          </w:tcPr>
          <w:p w14:paraId="5BF808B3" w14:textId="225A1BF1"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0,00</w:t>
            </w:r>
          </w:p>
        </w:tc>
        <w:tc>
          <w:tcPr>
            <w:tcW w:w="1300" w:type="dxa"/>
            <w:shd w:val="clear" w:color="auto" w:fill="FFC000"/>
            <w:vAlign w:val="center"/>
          </w:tcPr>
          <w:p w14:paraId="5572A93F" w14:textId="75EEA0B3"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510.000,00</w:t>
            </w:r>
          </w:p>
        </w:tc>
        <w:tc>
          <w:tcPr>
            <w:tcW w:w="960" w:type="dxa"/>
            <w:shd w:val="clear" w:color="auto" w:fill="FFC000"/>
            <w:vAlign w:val="center"/>
          </w:tcPr>
          <w:p w14:paraId="2AD3B725" w14:textId="5E97DD0D"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100,00%</w:t>
            </w:r>
          </w:p>
        </w:tc>
        <w:tc>
          <w:tcPr>
            <w:tcW w:w="960" w:type="dxa"/>
            <w:shd w:val="clear" w:color="auto" w:fill="FFC000"/>
            <w:vAlign w:val="center"/>
          </w:tcPr>
          <w:p w14:paraId="1725D771"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28B5FA12" w14:textId="77777777" w:rsidTr="004271DE">
        <w:tc>
          <w:tcPr>
            <w:tcW w:w="4211" w:type="dxa"/>
            <w:shd w:val="clear" w:color="auto" w:fill="CBFFCB"/>
          </w:tcPr>
          <w:p w14:paraId="366F5369" w14:textId="68474A98"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110 Opći prihodi i primici</w:t>
            </w:r>
          </w:p>
        </w:tc>
        <w:tc>
          <w:tcPr>
            <w:tcW w:w="1300" w:type="dxa"/>
            <w:shd w:val="clear" w:color="auto" w:fill="CBFFCB"/>
          </w:tcPr>
          <w:p w14:paraId="67DFC393" w14:textId="1205A30E"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154.800,00</w:t>
            </w:r>
          </w:p>
        </w:tc>
        <w:tc>
          <w:tcPr>
            <w:tcW w:w="1300" w:type="dxa"/>
            <w:shd w:val="clear" w:color="auto" w:fill="CBFFCB"/>
          </w:tcPr>
          <w:p w14:paraId="0E5ED5D7" w14:textId="7D4D10E5"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673E611C" w14:textId="108E25F8"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154.800,00</w:t>
            </w:r>
          </w:p>
        </w:tc>
        <w:tc>
          <w:tcPr>
            <w:tcW w:w="960" w:type="dxa"/>
            <w:shd w:val="clear" w:color="auto" w:fill="CBFFCB"/>
          </w:tcPr>
          <w:p w14:paraId="5F205E5D" w14:textId="3853497A"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77D104E7"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01063EE9" w14:textId="77777777" w:rsidTr="004271DE">
        <w:tc>
          <w:tcPr>
            <w:tcW w:w="4211" w:type="dxa"/>
            <w:shd w:val="clear" w:color="auto" w:fill="CBFFCB"/>
          </w:tcPr>
          <w:p w14:paraId="6F7B95FA" w14:textId="67A829AA"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310 Vlastiti prihodi</w:t>
            </w:r>
          </w:p>
        </w:tc>
        <w:tc>
          <w:tcPr>
            <w:tcW w:w="1300" w:type="dxa"/>
            <w:shd w:val="clear" w:color="auto" w:fill="CBFFCB"/>
          </w:tcPr>
          <w:p w14:paraId="733596E5" w14:textId="3953415E"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152.000,00</w:t>
            </w:r>
          </w:p>
        </w:tc>
        <w:tc>
          <w:tcPr>
            <w:tcW w:w="1300" w:type="dxa"/>
            <w:shd w:val="clear" w:color="auto" w:fill="CBFFCB"/>
          </w:tcPr>
          <w:p w14:paraId="69EAD1CA" w14:textId="49FF7396"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707F234C" w14:textId="6802236C"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152.000,00</w:t>
            </w:r>
          </w:p>
        </w:tc>
        <w:tc>
          <w:tcPr>
            <w:tcW w:w="960" w:type="dxa"/>
            <w:shd w:val="clear" w:color="auto" w:fill="CBFFCB"/>
          </w:tcPr>
          <w:p w14:paraId="587A108C" w14:textId="3515CF96"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5DD9A11A"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0DF1E005" w14:textId="77777777" w:rsidTr="004271DE">
        <w:tc>
          <w:tcPr>
            <w:tcW w:w="4211" w:type="dxa"/>
            <w:shd w:val="clear" w:color="auto" w:fill="CBFFCB"/>
          </w:tcPr>
          <w:p w14:paraId="3477EF40" w14:textId="132BE474"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410 Prihodi za posebne namjene</w:t>
            </w:r>
          </w:p>
        </w:tc>
        <w:tc>
          <w:tcPr>
            <w:tcW w:w="1300" w:type="dxa"/>
            <w:shd w:val="clear" w:color="auto" w:fill="CBFFCB"/>
          </w:tcPr>
          <w:p w14:paraId="78223FE4" w14:textId="15E7F84E"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1.200,00</w:t>
            </w:r>
          </w:p>
        </w:tc>
        <w:tc>
          <w:tcPr>
            <w:tcW w:w="1300" w:type="dxa"/>
            <w:shd w:val="clear" w:color="auto" w:fill="CBFFCB"/>
          </w:tcPr>
          <w:p w14:paraId="54F9FF45" w14:textId="7F2D8AB8"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15C2D435" w14:textId="112FB280"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1.200,00</w:t>
            </w:r>
          </w:p>
        </w:tc>
        <w:tc>
          <w:tcPr>
            <w:tcW w:w="960" w:type="dxa"/>
            <w:shd w:val="clear" w:color="auto" w:fill="CBFFCB"/>
          </w:tcPr>
          <w:p w14:paraId="6E53BC6F" w14:textId="6DDFA380"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1D70DD98"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40235572" w14:textId="77777777" w:rsidTr="004271DE">
        <w:tc>
          <w:tcPr>
            <w:tcW w:w="4211" w:type="dxa"/>
            <w:shd w:val="clear" w:color="auto" w:fill="CBFFCB"/>
          </w:tcPr>
          <w:p w14:paraId="71B2E8C4" w14:textId="2691DEA4"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510 Pomoći</w:t>
            </w:r>
          </w:p>
        </w:tc>
        <w:tc>
          <w:tcPr>
            <w:tcW w:w="1300" w:type="dxa"/>
            <w:shd w:val="clear" w:color="auto" w:fill="CBFFCB"/>
          </w:tcPr>
          <w:p w14:paraId="77989951" w14:textId="45170674"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202.000,00</w:t>
            </w:r>
          </w:p>
        </w:tc>
        <w:tc>
          <w:tcPr>
            <w:tcW w:w="1300" w:type="dxa"/>
            <w:shd w:val="clear" w:color="auto" w:fill="CBFFCB"/>
          </w:tcPr>
          <w:p w14:paraId="343EAAD8" w14:textId="1F5F77EB"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632CE207" w14:textId="2C883BCD"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202.000,00</w:t>
            </w:r>
          </w:p>
        </w:tc>
        <w:tc>
          <w:tcPr>
            <w:tcW w:w="960" w:type="dxa"/>
            <w:shd w:val="clear" w:color="auto" w:fill="CBFFCB"/>
          </w:tcPr>
          <w:p w14:paraId="4BE82446" w14:textId="016B019E"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23C46354"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6B26D0D2" w14:textId="77777777" w:rsidTr="004271DE">
        <w:trPr>
          <w:trHeight w:val="540"/>
        </w:trPr>
        <w:tc>
          <w:tcPr>
            <w:tcW w:w="4211" w:type="dxa"/>
            <w:shd w:val="clear" w:color="auto" w:fill="17365D"/>
            <w:vAlign w:val="center"/>
          </w:tcPr>
          <w:p w14:paraId="67F0C9A7" w14:textId="4B25F6F5" w:rsidR="004271DE" w:rsidRPr="004271DE" w:rsidRDefault="004271DE" w:rsidP="004271DE">
            <w:pPr>
              <w:spacing w:after="0"/>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PROGRAM 3021 POSLOVANJE DJEČJEG VRTIĆA</w:t>
            </w:r>
          </w:p>
        </w:tc>
        <w:tc>
          <w:tcPr>
            <w:tcW w:w="1300" w:type="dxa"/>
            <w:shd w:val="clear" w:color="auto" w:fill="17365D"/>
            <w:vAlign w:val="center"/>
          </w:tcPr>
          <w:p w14:paraId="1B74F279" w14:textId="0A7FF9C9"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510.000,00</w:t>
            </w:r>
          </w:p>
        </w:tc>
        <w:tc>
          <w:tcPr>
            <w:tcW w:w="1300" w:type="dxa"/>
            <w:shd w:val="clear" w:color="auto" w:fill="17365D"/>
            <w:vAlign w:val="center"/>
          </w:tcPr>
          <w:p w14:paraId="7086C786" w14:textId="6A9E5342"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0,00</w:t>
            </w:r>
          </w:p>
        </w:tc>
        <w:tc>
          <w:tcPr>
            <w:tcW w:w="1300" w:type="dxa"/>
            <w:shd w:val="clear" w:color="auto" w:fill="17365D"/>
            <w:vAlign w:val="center"/>
          </w:tcPr>
          <w:p w14:paraId="7DA14907" w14:textId="56ECF081"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510.000,00</w:t>
            </w:r>
          </w:p>
        </w:tc>
        <w:tc>
          <w:tcPr>
            <w:tcW w:w="960" w:type="dxa"/>
            <w:shd w:val="clear" w:color="auto" w:fill="17365D"/>
            <w:vAlign w:val="center"/>
          </w:tcPr>
          <w:p w14:paraId="2F7B7A5E" w14:textId="5AD3636C"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100,00%</w:t>
            </w:r>
          </w:p>
        </w:tc>
        <w:tc>
          <w:tcPr>
            <w:tcW w:w="960" w:type="dxa"/>
            <w:shd w:val="clear" w:color="auto" w:fill="17365D"/>
            <w:vAlign w:val="center"/>
          </w:tcPr>
          <w:p w14:paraId="2F12467C" w14:textId="77777777" w:rsidR="004271DE" w:rsidRPr="004271DE" w:rsidRDefault="004271DE" w:rsidP="004271DE">
            <w:pPr>
              <w:spacing w:after="0"/>
              <w:jc w:val="right"/>
              <w:rPr>
                <w:rFonts w:ascii="Times New Roman" w:hAnsi="Times New Roman" w:cs="Times New Roman"/>
                <w:b/>
                <w:color w:val="FFFFFF"/>
                <w:sz w:val="18"/>
                <w:szCs w:val="18"/>
              </w:rPr>
            </w:pPr>
          </w:p>
        </w:tc>
      </w:tr>
      <w:tr w:rsidR="004271DE" w:rsidRPr="004271DE" w14:paraId="46A38BCB" w14:textId="77777777" w:rsidTr="004271DE">
        <w:trPr>
          <w:trHeight w:val="540"/>
        </w:trPr>
        <w:tc>
          <w:tcPr>
            <w:tcW w:w="4211" w:type="dxa"/>
            <w:shd w:val="clear" w:color="auto" w:fill="DAE8F2"/>
            <w:vAlign w:val="center"/>
          </w:tcPr>
          <w:p w14:paraId="5F043B88" w14:textId="0B36C783"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AKTIVNOST A302101 DJEČJI VRTIĆ GROZDIĆ</w:t>
            </w:r>
          </w:p>
        </w:tc>
        <w:tc>
          <w:tcPr>
            <w:tcW w:w="1300" w:type="dxa"/>
            <w:shd w:val="clear" w:color="auto" w:fill="DAE8F2"/>
            <w:vAlign w:val="center"/>
          </w:tcPr>
          <w:p w14:paraId="406CC119" w14:textId="4F909B1F"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510.000,00</w:t>
            </w:r>
          </w:p>
        </w:tc>
        <w:tc>
          <w:tcPr>
            <w:tcW w:w="1300" w:type="dxa"/>
            <w:shd w:val="clear" w:color="auto" w:fill="DAE8F2"/>
            <w:vAlign w:val="center"/>
          </w:tcPr>
          <w:p w14:paraId="2738BD1E" w14:textId="799BC661"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0,00</w:t>
            </w:r>
          </w:p>
        </w:tc>
        <w:tc>
          <w:tcPr>
            <w:tcW w:w="1300" w:type="dxa"/>
            <w:shd w:val="clear" w:color="auto" w:fill="DAE8F2"/>
            <w:vAlign w:val="center"/>
          </w:tcPr>
          <w:p w14:paraId="46BBE3FE" w14:textId="68167A70"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510.000,00</w:t>
            </w:r>
          </w:p>
        </w:tc>
        <w:tc>
          <w:tcPr>
            <w:tcW w:w="960" w:type="dxa"/>
            <w:shd w:val="clear" w:color="auto" w:fill="DAE8F2"/>
            <w:vAlign w:val="center"/>
          </w:tcPr>
          <w:p w14:paraId="312654AD" w14:textId="4163F6A0"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100,00%</w:t>
            </w:r>
          </w:p>
        </w:tc>
        <w:tc>
          <w:tcPr>
            <w:tcW w:w="960" w:type="dxa"/>
            <w:shd w:val="clear" w:color="auto" w:fill="DAE8F2"/>
            <w:vAlign w:val="center"/>
          </w:tcPr>
          <w:p w14:paraId="268B3CAD"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26DCD192" w14:textId="77777777" w:rsidTr="004271DE">
        <w:tc>
          <w:tcPr>
            <w:tcW w:w="4211" w:type="dxa"/>
            <w:shd w:val="clear" w:color="auto" w:fill="CBFFCB"/>
          </w:tcPr>
          <w:p w14:paraId="16191917" w14:textId="00608650"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110 Opći prihodi i primici</w:t>
            </w:r>
          </w:p>
        </w:tc>
        <w:tc>
          <w:tcPr>
            <w:tcW w:w="1300" w:type="dxa"/>
            <w:shd w:val="clear" w:color="auto" w:fill="CBFFCB"/>
          </w:tcPr>
          <w:p w14:paraId="5BE451C2" w14:textId="120D6E5A"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154.800,00</w:t>
            </w:r>
          </w:p>
        </w:tc>
        <w:tc>
          <w:tcPr>
            <w:tcW w:w="1300" w:type="dxa"/>
            <w:shd w:val="clear" w:color="auto" w:fill="CBFFCB"/>
          </w:tcPr>
          <w:p w14:paraId="6121677A" w14:textId="284F2A85"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598B91A7" w14:textId="001EFE87"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154.800,00</w:t>
            </w:r>
          </w:p>
        </w:tc>
        <w:tc>
          <w:tcPr>
            <w:tcW w:w="960" w:type="dxa"/>
            <w:shd w:val="clear" w:color="auto" w:fill="CBFFCB"/>
          </w:tcPr>
          <w:p w14:paraId="5A5FA7CE" w14:textId="40172E4D"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22B57882"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1BEA7254" w14:textId="77777777" w:rsidTr="004271DE">
        <w:tc>
          <w:tcPr>
            <w:tcW w:w="4211" w:type="dxa"/>
            <w:shd w:val="clear" w:color="auto" w:fill="F2F2F2"/>
          </w:tcPr>
          <w:p w14:paraId="4B29A4BC" w14:textId="0C30BCB0"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 Rashodi poslovanja</w:t>
            </w:r>
          </w:p>
        </w:tc>
        <w:tc>
          <w:tcPr>
            <w:tcW w:w="1300" w:type="dxa"/>
            <w:shd w:val="clear" w:color="auto" w:fill="F2F2F2"/>
          </w:tcPr>
          <w:p w14:paraId="17A1A082" w14:textId="44C359F2"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154.800,00</w:t>
            </w:r>
          </w:p>
        </w:tc>
        <w:tc>
          <w:tcPr>
            <w:tcW w:w="1300" w:type="dxa"/>
            <w:shd w:val="clear" w:color="auto" w:fill="F2F2F2"/>
          </w:tcPr>
          <w:p w14:paraId="2E975765" w14:textId="155E60A0"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7F00920F" w14:textId="60AD8715"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154.800,00</w:t>
            </w:r>
          </w:p>
        </w:tc>
        <w:tc>
          <w:tcPr>
            <w:tcW w:w="960" w:type="dxa"/>
            <w:shd w:val="clear" w:color="auto" w:fill="F2F2F2"/>
          </w:tcPr>
          <w:p w14:paraId="53F03785" w14:textId="7C2409DD"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418EBCB6"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2687BC0B" w14:textId="77777777" w:rsidTr="004271DE">
        <w:tc>
          <w:tcPr>
            <w:tcW w:w="4211" w:type="dxa"/>
            <w:shd w:val="clear" w:color="auto" w:fill="F2F2F2"/>
          </w:tcPr>
          <w:p w14:paraId="546F2FAD" w14:textId="4045C398"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31 Rashodi za zaposlene</w:t>
            </w:r>
          </w:p>
        </w:tc>
        <w:tc>
          <w:tcPr>
            <w:tcW w:w="1300" w:type="dxa"/>
            <w:shd w:val="clear" w:color="auto" w:fill="F2F2F2"/>
          </w:tcPr>
          <w:p w14:paraId="4884EBD2" w14:textId="4F6D70A4"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134.034,84</w:t>
            </w:r>
          </w:p>
        </w:tc>
        <w:tc>
          <w:tcPr>
            <w:tcW w:w="1300" w:type="dxa"/>
            <w:shd w:val="clear" w:color="auto" w:fill="F2F2F2"/>
          </w:tcPr>
          <w:p w14:paraId="2E57A750" w14:textId="348715ED"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73BA8199" w14:textId="3D60F07A"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134.034,84</w:t>
            </w:r>
          </w:p>
        </w:tc>
        <w:tc>
          <w:tcPr>
            <w:tcW w:w="960" w:type="dxa"/>
            <w:shd w:val="clear" w:color="auto" w:fill="F2F2F2"/>
          </w:tcPr>
          <w:p w14:paraId="550ACD1B" w14:textId="4AF647D2"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1A6B6ED6" w14:textId="77777777" w:rsidR="004271DE" w:rsidRPr="004271DE" w:rsidRDefault="004271DE" w:rsidP="004271DE">
            <w:pPr>
              <w:spacing w:after="0"/>
              <w:jc w:val="right"/>
              <w:rPr>
                <w:rFonts w:ascii="Times New Roman" w:hAnsi="Times New Roman" w:cs="Times New Roman"/>
                <w:sz w:val="18"/>
                <w:szCs w:val="18"/>
              </w:rPr>
            </w:pPr>
          </w:p>
        </w:tc>
      </w:tr>
      <w:tr w:rsidR="004271DE" w14:paraId="7CA2F4A5" w14:textId="77777777" w:rsidTr="004271DE">
        <w:tc>
          <w:tcPr>
            <w:tcW w:w="4211" w:type="dxa"/>
          </w:tcPr>
          <w:p w14:paraId="328C5A62" w14:textId="12904EA3"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311 Plaće (Bruto)</w:t>
            </w:r>
          </w:p>
        </w:tc>
        <w:tc>
          <w:tcPr>
            <w:tcW w:w="1300" w:type="dxa"/>
          </w:tcPr>
          <w:p w14:paraId="4D74281C" w14:textId="45257DE2"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66.898,80</w:t>
            </w:r>
          </w:p>
        </w:tc>
        <w:tc>
          <w:tcPr>
            <w:tcW w:w="1300" w:type="dxa"/>
          </w:tcPr>
          <w:p w14:paraId="7C339116" w14:textId="4A5B298F"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151EDCE" w14:textId="2656205A"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66.898,80</w:t>
            </w:r>
          </w:p>
        </w:tc>
        <w:tc>
          <w:tcPr>
            <w:tcW w:w="960" w:type="dxa"/>
          </w:tcPr>
          <w:p w14:paraId="1F1CD892" w14:textId="5123E886"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30AD1F9F" w14:textId="77777777" w:rsidR="004271DE" w:rsidRDefault="004271DE" w:rsidP="004271DE">
            <w:pPr>
              <w:spacing w:after="0"/>
              <w:jc w:val="right"/>
              <w:rPr>
                <w:rFonts w:ascii="Times New Roman" w:hAnsi="Times New Roman" w:cs="Times New Roman"/>
                <w:sz w:val="18"/>
                <w:szCs w:val="18"/>
              </w:rPr>
            </w:pPr>
          </w:p>
        </w:tc>
      </w:tr>
      <w:tr w:rsidR="004271DE" w14:paraId="4F2AA196" w14:textId="77777777" w:rsidTr="004271DE">
        <w:tc>
          <w:tcPr>
            <w:tcW w:w="4211" w:type="dxa"/>
          </w:tcPr>
          <w:p w14:paraId="7C073CE4" w14:textId="3185D348"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313 Doprinosi na plaće</w:t>
            </w:r>
          </w:p>
        </w:tc>
        <w:tc>
          <w:tcPr>
            <w:tcW w:w="1300" w:type="dxa"/>
          </w:tcPr>
          <w:p w14:paraId="3CB7F648" w14:textId="7607382F"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67.136,04</w:t>
            </w:r>
          </w:p>
        </w:tc>
        <w:tc>
          <w:tcPr>
            <w:tcW w:w="1300" w:type="dxa"/>
          </w:tcPr>
          <w:p w14:paraId="787000F1" w14:textId="0E036AC6"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BE1271E" w14:textId="3423DF9C"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67.136,04</w:t>
            </w:r>
          </w:p>
        </w:tc>
        <w:tc>
          <w:tcPr>
            <w:tcW w:w="960" w:type="dxa"/>
          </w:tcPr>
          <w:p w14:paraId="07A696A0" w14:textId="5F46278E"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1CED1AD2" w14:textId="77777777" w:rsidR="004271DE" w:rsidRDefault="004271DE" w:rsidP="004271DE">
            <w:pPr>
              <w:spacing w:after="0"/>
              <w:jc w:val="right"/>
              <w:rPr>
                <w:rFonts w:ascii="Times New Roman" w:hAnsi="Times New Roman" w:cs="Times New Roman"/>
                <w:sz w:val="18"/>
                <w:szCs w:val="18"/>
              </w:rPr>
            </w:pPr>
          </w:p>
        </w:tc>
      </w:tr>
      <w:tr w:rsidR="004271DE" w:rsidRPr="004271DE" w14:paraId="002BAE0A" w14:textId="77777777" w:rsidTr="004271DE">
        <w:tc>
          <w:tcPr>
            <w:tcW w:w="4211" w:type="dxa"/>
            <w:shd w:val="clear" w:color="auto" w:fill="F2F2F2"/>
          </w:tcPr>
          <w:p w14:paraId="2B3DBBAF" w14:textId="26C068A9"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32 Materijalni rashodi</w:t>
            </w:r>
          </w:p>
        </w:tc>
        <w:tc>
          <w:tcPr>
            <w:tcW w:w="1300" w:type="dxa"/>
            <w:shd w:val="clear" w:color="auto" w:fill="F2F2F2"/>
          </w:tcPr>
          <w:p w14:paraId="7A55F90B" w14:textId="3E7BE99F"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20.765,16</w:t>
            </w:r>
          </w:p>
        </w:tc>
        <w:tc>
          <w:tcPr>
            <w:tcW w:w="1300" w:type="dxa"/>
            <w:shd w:val="clear" w:color="auto" w:fill="F2F2F2"/>
          </w:tcPr>
          <w:p w14:paraId="4F401E58" w14:textId="32BE52E7"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69D8FFD7" w14:textId="4A7F2F19"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20.765,16</w:t>
            </w:r>
          </w:p>
        </w:tc>
        <w:tc>
          <w:tcPr>
            <w:tcW w:w="960" w:type="dxa"/>
            <w:shd w:val="clear" w:color="auto" w:fill="F2F2F2"/>
          </w:tcPr>
          <w:p w14:paraId="44DBCE32" w14:textId="0C3EC15B"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3F822E01" w14:textId="77777777" w:rsidR="004271DE" w:rsidRPr="004271DE" w:rsidRDefault="004271DE" w:rsidP="004271DE">
            <w:pPr>
              <w:spacing w:after="0"/>
              <w:jc w:val="right"/>
              <w:rPr>
                <w:rFonts w:ascii="Times New Roman" w:hAnsi="Times New Roman" w:cs="Times New Roman"/>
                <w:sz w:val="18"/>
                <w:szCs w:val="18"/>
              </w:rPr>
            </w:pPr>
          </w:p>
        </w:tc>
      </w:tr>
      <w:tr w:rsidR="004271DE" w14:paraId="5E5A2B9A" w14:textId="77777777" w:rsidTr="004271DE">
        <w:tc>
          <w:tcPr>
            <w:tcW w:w="4211" w:type="dxa"/>
          </w:tcPr>
          <w:p w14:paraId="3DEBB5AA" w14:textId="44478E0F"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321 Naknade troškova zaposlenima</w:t>
            </w:r>
          </w:p>
        </w:tc>
        <w:tc>
          <w:tcPr>
            <w:tcW w:w="1300" w:type="dxa"/>
          </w:tcPr>
          <w:p w14:paraId="16A50E3B" w14:textId="0821AA7F"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14.989,56</w:t>
            </w:r>
          </w:p>
        </w:tc>
        <w:tc>
          <w:tcPr>
            <w:tcW w:w="1300" w:type="dxa"/>
          </w:tcPr>
          <w:p w14:paraId="551FAE3F" w14:textId="0E9683D6"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B6C854C" w14:textId="3F4C56F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14.989,56</w:t>
            </w:r>
          </w:p>
        </w:tc>
        <w:tc>
          <w:tcPr>
            <w:tcW w:w="960" w:type="dxa"/>
          </w:tcPr>
          <w:p w14:paraId="4D42895A" w14:textId="6EB16B11"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0C9C2C3F" w14:textId="77777777" w:rsidR="004271DE" w:rsidRDefault="004271DE" w:rsidP="004271DE">
            <w:pPr>
              <w:spacing w:after="0"/>
              <w:jc w:val="right"/>
              <w:rPr>
                <w:rFonts w:ascii="Times New Roman" w:hAnsi="Times New Roman" w:cs="Times New Roman"/>
                <w:sz w:val="18"/>
                <w:szCs w:val="18"/>
              </w:rPr>
            </w:pPr>
          </w:p>
        </w:tc>
      </w:tr>
      <w:tr w:rsidR="004271DE" w14:paraId="6AA065F8" w14:textId="77777777" w:rsidTr="004271DE">
        <w:tc>
          <w:tcPr>
            <w:tcW w:w="4211" w:type="dxa"/>
          </w:tcPr>
          <w:p w14:paraId="27F0111C" w14:textId="2674D95A"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323 Rashodi za usluge</w:t>
            </w:r>
          </w:p>
        </w:tc>
        <w:tc>
          <w:tcPr>
            <w:tcW w:w="1300" w:type="dxa"/>
          </w:tcPr>
          <w:p w14:paraId="3FCD21A2" w14:textId="6BC307A4"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5.775,60</w:t>
            </w:r>
          </w:p>
        </w:tc>
        <w:tc>
          <w:tcPr>
            <w:tcW w:w="1300" w:type="dxa"/>
          </w:tcPr>
          <w:p w14:paraId="3B90221D" w14:textId="34091664"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3797958" w14:textId="5BACBEE3"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5.775,60</w:t>
            </w:r>
          </w:p>
        </w:tc>
        <w:tc>
          <w:tcPr>
            <w:tcW w:w="960" w:type="dxa"/>
          </w:tcPr>
          <w:p w14:paraId="0630F166" w14:textId="0D23EC06"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1EA99406" w14:textId="77777777" w:rsidR="004271DE" w:rsidRDefault="004271DE" w:rsidP="004271DE">
            <w:pPr>
              <w:spacing w:after="0"/>
              <w:jc w:val="right"/>
              <w:rPr>
                <w:rFonts w:ascii="Times New Roman" w:hAnsi="Times New Roman" w:cs="Times New Roman"/>
                <w:sz w:val="18"/>
                <w:szCs w:val="18"/>
              </w:rPr>
            </w:pPr>
          </w:p>
        </w:tc>
      </w:tr>
      <w:tr w:rsidR="004271DE" w:rsidRPr="004271DE" w14:paraId="739793AF" w14:textId="77777777" w:rsidTr="004271DE">
        <w:tc>
          <w:tcPr>
            <w:tcW w:w="4211" w:type="dxa"/>
            <w:shd w:val="clear" w:color="auto" w:fill="F2F2F2"/>
          </w:tcPr>
          <w:p w14:paraId="59A76CD4" w14:textId="19099D7B"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36 Pomoći dane u inozemstvo i unutar općeg proračuna</w:t>
            </w:r>
          </w:p>
        </w:tc>
        <w:tc>
          <w:tcPr>
            <w:tcW w:w="1300" w:type="dxa"/>
            <w:shd w:val="clear" w:color="auto" w:fill="F2F2F2"/>
          </w:tcPr>
          <w:p w14:paraId="0706E86C" w14:textId="20EB49BB"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2F0F1DD3" w14:textId="7D7860CC"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71F7F008" w14:textId="0E26787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960" w:type="dxa"/>
            <w:shd w:val="clear" w:color="auto" w:fill="F2F2F2"/>
          </w:tcPr>
          <w:p w14:paraId="4FC04E94" w14:textId="77777777" w:rsidR="004271DE" w:rsidRPr="004271DE" w:rsidRDefault="004271DE" w:rsidP="004271DE">
            <w:pPr>
              <w:spacing w:after="0"/>
              <w:jc w:val="right"/>
              <w:rPr>
                <w:rFonts w:ascii="Times New Roman" w:hAnsi="Times New Roman" w:cs="Times New Roman"/>
                <w:sz w:val="18"/>
                <w:szCs w:val="18"/>
              </w:rPr>
            </w:pPr>
          </w:p>
        </w:tc>
        <w:tc>
          <w:tcPr>
            <w:tcW w:w="960" w:type="dxa"/>
            <w:shd w:val="clear" w:color="auto" w:fill="F2F2F2"/>
          </w:tcPr>
          <w:p w14:paraId="1F935E5B" w14:textId="77777777" w:rsidR="004271DE" w:rsidRPr="004271DE" w:rsidRDefault="004271DE" w:rsidP="004271DE">
            <w:pPr>
              <w:spacing w:after="0"/>
              <w:jc w:val="right"/>
              <w:rPr>
                <w:rFonts w:ascii="Times New Roman" w:hAnsi="Times New Roman" w:cs="Times New Roman"/>
                <w:sz w:val="18"/>
                <w:szCs w:val="18"/>
              </w:rPr>
            </w:pPr>
          </w:p>
        </w:tc>
      </w:tr>
      <w:tr w:rsidR="004271DE" w14:paraId="5902343D" w14:textId="77777777" w:rsidTr="004271DE">
        <w:tc>
          <w:tcPr>
            <w:tcW w:w="4211" w:type="dxa"/>
          </w:tcPr>
          <w:p w14:paraId="7DB24FF7" w14:textId="449AE84B"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367 Prijenosi proračunskim korisnicima iz nadležnog proračuna za financiranje redovne djelatnosti</w:t>
            </w:r>
          </w:p>
        </w:tc>
        <w:tc>
          <w:tcPr>
            <w:tcW w:w="1300" w:type="dxa"/>
          </w:tcPr>
          <w:p w14:paraId="3CB2BD27" w14:textId="05CE60D0"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00F55EA" w14:textId="5964BDB0"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75FB631" w14:textId="08CDF6A3"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0DDD5AE2" w14:textId="77777777" w:rsidR="004271DE" w:rsidRDefault="004271DE" w:rsidP="004271DE">
            <w:pPr>
              <w:spacing w:after="0"/>
              <w:jc w:val="right"/>
              <w:rPr>
                <w:rFonts w:ascii="Times New Roman" w:hAnsi="Times New Roman" w:cs="Times New Roman"/>
                <w:sz w:val="18"/>
                <w:szCs w:val="18"/>
              </w:rPr>
            </w:pPr>
          </w:p>
        </w:tc>
        <w:tc>
          <w:tcPr>
            <w:tcW w:w="960" w:type="dxa"/>
          </w:tcPr>
          <w:p w14:paraId="7FF444D9" w14:textId="77777777" w:rsidR="004271DE" w:rsidRDefault="004271DE" w:rsidP="004271DE">
            <w:pPr>
              <w:spacing w:after="0"/>
              <w:jc w:val="right"/>
              <w:rPr>
                <w:rFonts w:ascii="Times New Roman" w:hAnsi="Times New Roman" w:cs="Times New Roman"/>
                <w:sz w:val="18"/>
                <w:szCs w:val="18"/>
              </w:rPr>
            </w:pPr>
          </w:p>
        </w:tc>
      </w:tr>
      <w:tr w:rsidR="004271DE" w:rsidRPr="004271DE" w14:paraId="229DCBBE" w14:textId="77777777" w:rsidTr="004271DE">
        <w:tc>
          <w:tcPr>
            <w:tcW w:w="4211" w:type="dxa"/>
            <w:shd w:val="clear" w:color="auto" w:fill="CBFFCB"/>
          </w:tcPr>
          <w:p w14:paraId="14D5818F" w14:textId="1A9DFB16"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310 Vlastiti prihodi</w:t>
            </w:r>
          </w:p>
        </w:tc>
        <w:tc>
          <w:tcPr>
            <w:tcW w:w="1300" w:type="dxa"/>
            <w:shd w:val="clear" w:color="auto" w:fill="CBFFCB"/>
          </w:tcPr>
          <w:p w14:paraId="5DD8035E" w14:textId="39B64446"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152.000,00</w:t>
            </w:r>
          </w:p>
        </w:tc>
        <w:tc>
          <w:tcPr>
            <w:tcW w:w="1300" w:type="dxa"/>
            <w:shd w:val="clear" w:color="auto" w:fill="CBFFCB"/>
          </w:tcPr>
          <w:p w14:paraId="430624BC" w14:textId="2065FDA2"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5DBC163D" w14:textId="03BFFF48"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152.000,00</w:t>
            </w:r>
          </w:p>
        </w:tc>
        <w:tc>
          <w:tcPr>
            <w:tcW w:w="960" w:type="dxa"/>
            <w:shd w:val="clear" w:color="auto" w:fill="CBFFCB"/>
          </w:tcPr>
          <w:p w14:paraId="13AE091D" w14:textId="77B10EF2"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16A0670B"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5B459108" w14:textId="77777777" w:rsidTr="004271DE">
        <w:tc>
          <w:tcPr>
            <w:tcW w:w="4211" w:type="dxa"/>
            <w:shd w:val="clear" w:color="auto" w:fill="F2F2F2"/>
          </w:tcPr>
          <w:p w14:paraId="7E364124" w14:textId="16D9B674"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 Rashodi poslovanja</w:t>
            </w:r>
          </w:p>
        </w:tc>
        <w:tc>
          <w:tcPr>
            <w:tcW w:w="1300" w:type="dxa"/>
            <w:shd w:val="clear" w:color="auto" w:fill="F2F2F2"/>
          </w:tcPr>
          <w:p w14:paraId="026E043C" w14:textId="39392BC0"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152.000,00</w:t>
            </w:r>
          </w:p>
        </w:tc>
        <w:tc>
          <w:tcPr>
            <w:tcW w:w="1300" w:type="dxa"/>
            <w:shd w:val="clear" w:color="auto" w:fill="F2F2F2"/>
          </w:tcPr>
          <w:p w14:paraId="51A5128A" w14:textId="615033A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44C5206F" w14:textId="5CDA4B68"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152.000,00</w:t>
            </w:r>
          </w:p>
        </w:tc>
        <w:tc>
          <w:tcPr>
            <w:tcW w:w="960" w:type="dxa"/>
            <w:shd w:val="clear" w:color="auto" w:fill="F2F2F2"/>
          </w:tcPr>
          <w:p w14:paraId="597A2D2C" w14:textId="3D8BC865"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3F23CB93"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26C85167" w14:textId="77777777" w:rsidTr="004271DE">
        <w:tc>
          <w:tcPr>
            <w:tcW w:w="4211" w:type="dxa"/>
            <w:shd w:val="clear" w:color="auto" w:fill="F2F2F2"/>
          </w:tcPr>
          <w:p w14:paraId="131F58E4" w14:textId="6DE7AFA9"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31 Rashodi za zaposlene</w:t>
            </w:r>
          </w:p>
        </w:tc>
        <w:tc>
          <w:tcPr>
            <w:tcW w:w="1300" w:type="dxa"/>
            <w:shd w:val="clear" w:color="auto" w:fill="F2F2F2"/>
          </w:tcPr>
          <w:p w14:paraId="34A1D927" w14:textId="6C4ADF07"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67.889,56</w:t>
            </w:r>
          </w:p>
        </w:tc>
        <w:tc>
          <w:tcPr>
            <w:tcW w:w="1300" w:type="dxa"/>
            <w:shd w:val="clear" w:color="auto" w:fill="F2F2F2"/>
          </w:tcPr>
          <w:p w14:paraId="40147B18" w14:textId="0F5AFA78"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6CC31DF5" w14:textId="304788DD"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67.889,56</w:t>
            </w:r>
          </w:p>
        </w:tc>
        <w:tc>
          <w:tcPr>
            <w:tcW w:w="960" w:type="dxa"/>
            <w:shd w:val="clear" w:color="auto" w:fill="F2F2F2"/>
          </w:tcPr>
          <w:p w14:paraId="146142D5" w14:textId="435A53C3"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724D9E8C" w14:textId="77777777" w:rsidR="004271DE" w:rsidRPr="004271DE" w:rsidRDefault="004271DE" w:rsidP="004271DE">
            <w:pPr>
              <w:spacing w:after="0"/>
              <w:jc w:val="right"/>
              <w:rPr>
                <w:rFonts w:ascii="Times New Roman" w:hAnsi="Times New Roman" w:cs="Times New Roman"/>
                <w:sz w:val="18"/>
                <w:szCs w:val="18"/>
              </w:rPr>
            </w:pPr>
          </w:p>
        </w:tc>
      </w:tr>
      <w:tr w:rsidR="004271DE" w14:paraId="4C7DC29B" w14:textId="77777777" w:rsidTr="004271DE">
        <w:tc>
          <w:tcPr>
            <w:tcW w:w="4211" w:type="dxa"/>
          </w:tcPr>
          <w:p w14:paraId="12E97BB9" w14:textId="0F9F96B1"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312 Ostali rashodi za zaposlene</w:t>
            </w:r>
          </w:p>
        </w:tc>
        <w:tc>
          <w:tcPr>
            <w:tcW w:w="1300" w:type="dxa"/>
          </w:tcPr>
          <w:p w14:paraId="223C1BE9" w14:textId="7864CABB"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18.900,00</w:t>
            </w:r>
          </w:p>
        </w:tc>
        <w:tc>
          <w:tcPr>
            <w:tcW w:w="1300" w:type="dxa"/>
          </w:tcPr>
          <w:p w14:paraId="770779DB" w14:textId="4DC25E3F"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4DAB9F2" w14:textId="34A6698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18.900,00</w:t>
            </w:r>
          </w:p>
        </w:tc>
        <w:tc>
          <w:tcPr>
            <w:tcW w:w="960" w:type="dxa"/>
          </w:tcPr>
          <w:p w14:paraId="061C6EA1" w14:textId="6F2B6DA8"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0BCCD7C1" w14:textId="77777777" w:rsidR="004271DE" w:rsidRDefault="004271DE" w:rsidP="004271DE">
            <w:pPr>
              <w:spacing w:after="0"/>
              <w:jc w:val="right"/>
              <w:rPr>
                <w:rFonts w:ascii="Times New Roman" w:hAnsi="Times New Roman" w:cs="Times New Roman"/>
                <w:sz w:val="18"/>
                <w:szCs w:val="18"/>
              </w:rPr>
            </w:pPr>
          </w:p>
        </w:tc>
      </w:tr>
      <w:tr w:rsidR="004271DE" w14:paraId="22841EE3" w14:textId="77777777" w:rsidTr="004271DE">
        <w:tc>
          <w:tcPr>
            <w:tcW w:w="4211" w:type="dxa"/>
          </w:tcPr>
          <w:p w14:paraId="5CB266F4" w14:textId="41A1BA7D"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313 Doprinosi na plaće</w:t>
            </w:r>
          </w:p>
        </w:tc>
        <w:tc>
          <w:tcPr>
            <w:tcW w:w="1300" w:type="dxa"/>
          </w:tcPr>
          <w:p w14:paraId="43248ECF" w14:textId="747C26F2"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48.989,56</w:t>
            </w:r>
          </w:p>
        </w:tc>
        <w:tc>
          <w:tcPr>
            <w:tcW w:w="1300" w:type="dxa"/>
          </w:tcPr>
          <w:p w14:paraId="6C8771D0" w14:textId="59EF1470"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32637DE" w14:textId="43EFF6B6"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48.989,56</w:t>
            </w:r>
          </w:p>
        </w:tc>
        <w:tc>
          <w:tcPr>
            <w:tcW w:w="960" w:type="dxa"/>
          </w:tcPr>
          <w:p w14:paraId="0C3A0A81" w14:textId="67D87EC7"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29B1BBF3" w14:textId="77777777" w:rsidR="004271DE" w:rsidRDefault="004271DE" w:rsidP="004271DE">
            <w:pPr>
              <w:spacing w:after="0"/>
              <w:jc w:val="right"/>
              <w:rPr>
                <w:rFonts w:ascii="Times New Roman" w:hAnsi="Times New Roman" w:cs="Times New Roman"/>
                <w:sz w:val="18"/>
                <w:szCs w:val="18"/>
              </w:rPr>
            </w:pPr>
          </w:p>
        </w:tc>
      </w:tr>
      <w:tr w:rsidR="004271DE" w:rsidRPr="004271DE" w14:paraId="1341581F" w14:textId="77777777" w:rsidTr="004271DE">
        <w:tc>
          <w:tcPr>
            <w:tcW w:w="4211" w:type="dxa"/>
            <w:shd w:val="clear" w:color="auto" w:fill="F2F2F2"/>
          </w:tcPr>
          <w:p w14:paraId="7B4D3F62" w14:textId="4CDE583B"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32 Materijalni rashodi</w:t>
            </w:r>
          </w:p>
        </w:tc>
        <w:tc>
          <w:tcPr>
            <w:tcW w:w="1300" w:type="dxa"/>
            <w:shd w:val="clear" w:color="auto" w:fill="F2F2F2"/>
          </w:tcPr>
          <w:p w14:paraId="5D857D73" w14:textId="08EBA767"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83.110,44</w:t>
            </w:r>
          </w:p>
        </w:tc>
        <w:tc>
          <w:tcPr>
            <w:tcW w:w="1300" w:type="dxa"/>
            <w:shd w:val="clear" w:color="auto" w:fill="F2F2F2"/>
          </w:tcPr>
          <w:p w14:paraId="652A7F83" w14:textId="5381D755"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2A6AC385" w14:textId="372ECB92"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83.110,44</w:t>
            </w:r>
          </w:p>
        </w:tc>
        <w:tc>
          <w:tcPr>
            <w:tcW w:w="960" w:type="dxa"/>
            <w:shd w:val="clear" w:color="auto" w:fill="F2F2F2"/>
          </w:tcPr>
          <w:p w14:paraId="5CDB939D" w14:textId="194464E7"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6EBAE71E" w14:textId="77777777" w:rsidR="004271DE" w:rsidRPr="004271DE" w:rsidRDefault="004271DE" w:rsidP="004271DE">
            <w:pPr>
              <w:spacing w:after="0"/>
              <w:jc w:val="right"/>
              <w:rPr>
                <w:rFonts w:ascii="Times New Roman" w:hAnsi="Times New Roman" w:cs="Times New Roman"/>
                <w:sz w:val="18"/>
                <w:szCs w:val="18"/>
              </w:rPr>
            </w:pPr>
          </w:p>
        </w:tc>
      </w:tr>
      <w:tr w:rsidR="004271DE" w14:paraId="7C3C843E" w14:textId="77777777" w:rsidTr="004271DE">
        <w:tc>
          <w:tcPr>
            <w:tcW w:w="4211" w:type="dxa"/>
          </w:tcPr>
          <w:p w14:paraId="7872A0F6" w14:textId="38AA3F67"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321 Naknade troškova zaposlenima</w:t>
            </w:r>
          </w:p>
        </w:tc>
        <w:tc>
          <w:tcPr>
            <w:tcW w:w="1300" w:type="dxa"/>
          </w:tcPr>
          <w:p w14:paraId="609605CF" w14:textId="764F1613"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7669CD8F" w14:textId="530ED7EE"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3FFCE59" w14:textId="7B7E9734"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960" w:type="dxa"/>
          </w:tcPr>
          <w:p w14:paraId="179C1FA6" w14:textId="427BAC9D"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5B76EBAF" w14:textId="77777777" w:rsidR="004271DE" w:rsidRDefault="004271DE" w:rsidP="004271DE">
            <w:pPr>
              <w:spacing w:after="0"/>
              <w:jc w:val="right"/>
              <w:rPr>
                <w:rFonts w:ascii="Times New Roman" w:hAnsi="Times New Roman" w:cs="Times New Roman"/>
                <w:sz w:val="18"/>
                <w:szCs w:val="18"/>
              </w:rPr>
            </w:pPr>
          </w:p>
        </w:tc>
      </w:tr>
      <w:tr w:rsidR="004271DE" w14:paraId="47BD96AB" w14:textId="77777777" w:rsidTr="004271DE">
        <w:tc>
          <w:tcPr>
            <w:tcW w:w="4211" w:type="dxa"/>
          </w:tcPr>
          <w:p w14:paraId="52D659DD" w14:textId="4F49F291"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322 Rashodi za materijal i energiju</w:t>
            </w:r>
          </w:p>
        </w:tc>
        <w:tc>
          <w:tcPr>
            <w:tcW w:w="1300" w:type="dxa"/>
          </w:tcPr>
          <w:p w14:paraId="044255D2" w14:textId="62EB735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56.900,00</w:t>
            </w:r>
          </w:p>
        </w:tc>
        <w:tc>
          <w:tcPr>
            <w:tcW w:w="1300" w:type="dxa"/>
          </w:tcPr>
          <w:p w14:paraId="7FE3074B" w14:textId="7DB512E4"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39BB651" w14:textId="26A2B4CF"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56.900,00</w:t>
            </w:r>
          </w:p>
        </w:tc>
        <w:tc>
          <w:tcPr>
            <w:tcW w:w="960" w:type="dxa"/>
          </w:tcPr>
          <w:p w14:paraId="47AE14D2" w14:textId="4AFF25F7"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7C619C7E" w14:textId="77777777" w:rsidR="004271DE" w:rsidRDefault="004271DE" w:rsidP="004271DE">
            <w:pPr>
              <w:spacing w:after="0"/>
              <w:jc w:val="right"/>
              <w:rPr>
                <w:rFonts w:ascii="Times New Roman" w:hAnsi="Times New Roman" w:cs="Times New Roman"/>
                <w:sz w:val="18"/>
                <w:szCs w:val="18"/>
              </w:rPr>
            </w:pPr>
          </w:p>
        </w:tc>
      </w:tr>
      <w:tr w:rsidR="004271DE" w14:paraId="5F6B76CD" w14:textId="77777777" w:rsidTr="004271DE">
        <w:tc>
          <w:tcPr>
            <w:tcW w:w="4211" w:type="dxa"/>
          </w:tcPr>
          <w:p w14:paraId="101516F5" w14:textId="38B9842B"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323 Rashodi za usluge</w:t>
            </w:r>
          </w:p>
        </w:tc>
        <w:tc>
          <w:tcPr>
            <w:tcW w:w="1300" w:type="dxa"/>
          </w:tcPr>
          <w:p w14:paraId="141E645D" w14:textId="40103C77"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16.750,00</w:t>
            </w:r>
          </w:p>
        </w:tc>
        <w:tc>
          <w:tcPr>
            <w:tcW w:w="1300" w:type="dxa"/>
          </w:tcPr>
          <w:p w14:paraId="6CFCEF77" w14:textId="49EC68B6"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E7BA476" w14:textId="0D79F2E6"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16.750,00</w:t>
            </w:r>
          </w:p>
        </w:tc>
        <w:tc>
          <w:tcPr>
            <w:tcW w:w="960" w:type="dxa"/>
          </w:tcPr>
          <w:p w14:paraId="28612300" w14:textId="1A6820CC"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31889290" w14:textId="77777777" w:rsidR="004271DE" w:rsidRDefault="004271DE" w:rsidP="004271DE">
            <w:pPr>
              <w:spacing w:after="0"/>
              <w:jc w:val="right"/>
              <w:rPr>
                <w:rFonts w:ascii="Times New Roman" w:hAnsi="Times New Roman" w:cs="Times New Roman"/>
                <w:sz w:val="18"/>
                <w:szCs w:val="18"/>
              </w:rPr>
            </w:pPr>
          </w:p>
        </w:tc>
      </w:tr>
      <w:tr w:rsidR="004271DE" w14:paraId="1B96925C" w14:textId="77777777" w:rsidTr="004271DE">
        <w:tc>
          <w:tcPr>
            <w:tcW w:w="4211" w:type="dxa"/>
          </w:tcPr>
          <w:p w14:paraId="77946C23" w14:textId="7A79A132"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329 Ostali nespomenuti rashodi poslovanja</w:t>
            </w:r>
          </w:p>
        </w:tc>
        <w:tc>
          <w:tcPr>
            <w:tcW w:w="1300" w:type="dxa"/>
          </w:tcPr>
          <w:p w14:paraId="14056C76" w14:textId="2729E9D6"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7.460,44</w:t>
            </w:r>
          </w:p>
        </w:tc>
        <w:tc>
          <w:tcPr>
            <w:tcW w:w="1300" w:type="dxa"/>
          </w:tcPr>
          <w:p w14:paraId="2F1E9427" w14:textId="0DFC752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326793B" w14:textId="29276523"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7.460,44</w:t>
            </w:r>
          </w:p>
        </w:tc>
        <w:tc>
          <w:tcPr>
            <w:tcW w:w="960" w:type="dxa"/>
          </w:tcPr>
          <w:p w14:paraId="360596D7" w14:textId="675FAEE1"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0F7877BF" w14:textId="77777777" w:rsidR="004271DE" w:rsidRDefault="004271DE" w:rsidP="004271DE">
            <w:pPr>
              <w:spacing w:after="0"/>
              <w:jc w:val="right"/>
              <w:rPr>
                <w:rFonts w:ascii="Times New Roman" w:hAnsi="Times New Roman" w:cs="Times New Roman"/>
                <w:sz w:val="18"/>
                <w:szCs w:val="18"/>
              </w:rPr>
            </w:pPr>
          </w:p>
        </w:tc>
      </w:tr>
      <w:tr w:rsidR="004271DE" w:rsidRPr="004271DE" w14:paraId="20C11569" w14:textId="77777777" w:rsidTr="004271DE">
        <w:tc>
          <w:tcPr>
            <w:tcW w:w="4211" w:type="dxa"/>
            <w:shd w:val="clear" w:color="auto" w:fill="F2F2F2"/>
          </w:tcPr>
          <w:p w14:paraId="07320F6F" w14:textId="2A5F2FF1"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34 Financijski rashodi</w:t>
            </w:r>
          </w:p>
        </w:tc>
        <w:tc>
          <w:tcPr>
            <w:tcW w:w="1300" w:type="dxa"/>
            <w:shd w:val="clear" w:color="auto" w:fill="F2F2F2"/>
          </w:tcPr>
          <w:p w14:paraId="2686C6B4" w14:textId="20BEFF61"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1.000,00</w:t>
            </w:r>
          </w:p>
        </w:tc>
        <w:tc>
          <w:tcPr>
            <w:tcW w:w="1300" w:type="dxa"/>
            <w:shd w:val="clear" w:color="auto" w:fill="F2F2F2"/>
          </w:tcPr>
          <w:p w14:paraId="1B81B5C5" w14:textId="5A57E302"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5A26F9E4" w14:textId="78ACBB75"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1.000,00</w:t>
            </w:r>
          </w:p>
        </w:tc>
        <w:tc>
          <w:tcPr>
            <w:tcW w:w="960" w:type="dxa"/>
            <w:shd w:val="clear" w:color="auto" w:fill="F2F2F2"/>
          </w:tcPr>
          <w:p w14:paraId="244D89EE" w14:textId="15A081C0"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4DB12ABB" w14:textId="77777777" w:rsidR="004271DE" w:rsidRPr="004271DE" w:rsidRDefault="004271DE" w:rsidP="004271DE">
            <w:pPr>
              <w:spacing w:after="0"/>
              <w:jc w:val="right"/>
              <w:rPr>
                <w:rFonts w:ascii="Times New Roman" w:hAnsi="Times New Roman" w:cs="Times New Roman"/>
                <w:sz w:val="18"/>
                <w:szCs w:val="18"/>
              </w:rPr>
            </w:pPr>
          </w:p>
        </w:tc>
      </w:tr>
      <w:tr w:rsidR="004271DE" w14:paraId="142CEF45" w14:textId="77777777" w:rsidTr="004271DE">
        <w:tc>
          <w:tcPr>
            <w:tcW w:w="4211" w:type="dxa"/>
          </w:tcPr>
          <w:p w14:paraId="1E60F20A" w14:textId="1AE3DC1F"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343 Ostali financijski rashodi</w:t>
            </w:r>
          </w:p>
        </w:tc>
        <w:tc>
          <w:tcPr>
            <w:tcW w:w="1300" w:type="dxa"/>
          </w:tcPr>
          <w:p w14:paraId="08321B3D" w14:textId="328051A0"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054BB015" w14:textId="7FC84216"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3AEBC97" w14:textId="409C3376"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960" w:type="dxa"/>
          </w:tcPr>
          <w:p w14:paraId="2185D814" w14:textId="436F1E3E"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26BF4E56" w14:textId="77777777" w:rsidR="004271DE" w:rsidRDefault="004271DE" w:rsidP="004271DE">
            <w:pPr>
              <w:spacing w:after="0"/>
              <w:jc w:val="right"/>
              <w:rPr>
                <w:rFonts w:ascii="Times New Roman" w:hAnsi="Times New Roman" w:cs="Times New Roman"/>
                <w:sz w:val="18"/>
                <w:szCs w:val="18"/>
              </w:rPr>
            </w:pPr>
          </w:p>
        </w:tc>
      </w:tr>
      <w:tr w:rsidR="004271DE" w:rsidRPr="004271DE" w14:paraId="5974CF8A" w14:textId="77777777" w:rsidTr="004271DE">
        <w:tc>
          <w:tcPr>
            <w:tcW w:w="4211" w:type="dxa"/>
            <w:shd w:val="clear" w:color="auto" w:fill="CBFFCB"/>
          </w:tcPr>
          <w:p w14:paraId="61465D55" w14:textId="714AB7E6"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410 Prihodi za posebne namjene</w:t>
            </w:r>
          </w:p>
        </w:tc>
        <w:tc>
          <w:tcPr>
            <w:tcW w:w="1300" w:type="dxa"/>
            <w:shd w:val="clear" w:color="auto" w:fill="CBFFCB"/>
          </w:tcPr>
          <w:p w14:paraId="63778209" w14:textId="5A7DD96E"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1.200,00</w:t>
            </w:r>
          </w:p>
        </w:tc>
        <w:tc>
          <w:tcPr>
            <w:tcW w:w="1300" w:type="dxa"/>
            <w:shd w:val="clear" w:color="auto" w:fill="CBFFCB"/>
          </w:tcPr>
          <w:p w14:paraId="7AC46C48" w14:textId="290B39F0"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5C7AFE44" w14:textId="2EBA7206"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1.200,00</w:t>
            </w:r>
          </w:p>
        </w:tc>
        <w:tc>
          <w:tcPr>
            <w:tcW w:w="960" w:type="dxa"/>
            <w:shd w:val="clear" w:color="auto" w:fill="CBFFCB"/>
          </w:tcPr>
          <w:p w14:paraId="75795722" w14:textId="41B50EBF"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4B10AAC9"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719D0C6D" w14:textId="77777777" w:rsidTr="004271DE">
        <w:tc>
          <w:tcPr>
            <w:tcW w:w="4211" w:type="dxa"/>
            <w:shd w:val="clear" w:color="auto" w:fill="F2F2F2"/>
          </w:tcPr>
          <w:p w14:paraId="3B000A8C" w14:textId="30F2A0B8"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 Rashodi poslovanja</w:t>
            </w:r>
          </w:p>
        </w:tc>
        <w:tc>
          <w:tcPr>
            <w:tcW w:w="1300" w:type="dxa"/>
            <w:shd w:val="clear" w:color="auto" w:fill="F2F2F2"/>
          </w:tcPr>
          <w:p w14:paraId="0BA17EF2" w14:textId="670C74B4"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1.200,00</w:t>
            </w:r>
          </w:p>
        </w:tc>
        <w:tc>
          <w:tcPr>
            <w:tcW w:w="1300" w:type="dxa"/>
            <w:shd w:val="clear" w:color="auto" w:fill="F2F2F2"/>
          </w:tcPr>
          <w:p w14:paraId="4D8FB479" w14:textId="63E610A1"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1D0B6664" w14:textId="0C18D844"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1.200,00</w:t>
            </w:r>
          </w:p>
        </w:tc>
        <w:tc>
          <w:tcPr>
            <w:tcW w:w="960" w:type="dxa"/>
            <w:shd w:val="clear" w:color="auto" w:fill="F2F2F2"/>
          </w:tcPr>
          <w:p w14:paraId="5963DB66" w14:textId="302D7222"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66E4C66C"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3B0AD5A0" w14:textId="77777777" w:rsidTr="004271DE">
        <w:tc>
          <w:tcPr>
            <w:tcW w:w="4211" w:type="dxa"/>
            <w:shd w:val="clear" w:color="auto" w:fill="F2F2F2"/>
          </w:tcPr>
          <w:p w14:paraId="2B0BD9CD" w14:textId="29B21DBD"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32 Materijalni rashodi</w:t>
            </w:r>
          </w:p>
        </w:tc>
        <w:tc>
          <w:tcPr>
            <w:tcW w:w="1300" w:type="dxa"/>
            <w:shd w:val="clear" w:color="auto" w:fill="F2F2F2"/>
          </w:tcPr>
          <w:p w14:paraId="00AF4FDD" w14:textId="312BA17F"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1.200,00</w:t>
            </w:r>
          </w:p>
        </w:tc>
        <w:tc>
          <w:tcPr>
            <w:tcW w:w="1300" w:type="dxa"/>
            <w:shd w:val="clear" w:color="auto" w:fill="F2F2F2"/>
          </w:tcPr>
          <w:p w14:paraId="60978236" w14:textId="71DF43B3"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2F6B42E9" w14:textId="1D351D92"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1.200,00</w:t>
            </w:r>
          </w:p>
        </w:tc>
        <w:tc>
          <w:tcPr>
            <w:tcW w:w="960" w:type="dxa"/>
            <w:shd w:val="clear" w:color="auto" w:fill="F2F2F2"/>
          </w:tcPr>
          <w:p w14:paraId="40F2BC29" w14:textId="19BC211D"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3B2950BA" w14:textId="77777777" w:rsidR="004271DE" w:rsidRPr="004271DE" w:rsidRDefault="004271DE" w:rsidP="004271DE">
            <w:pPr>
              <w:spacing w:after="0"/>
              <w:jc w:val="right"/>
              <w:rPr>
                <w:rFonts w:ascii="Times New Roman" w:hAnsi="Times New Roman" w:cs="Times New Roman"/>
                <w:sz w:val="18"/>
                <w:szCs w:val="18"/>
              </w:rPr>
            </w:pPr>
          </w:p>
        </w:tc>
      </w:tr>
      <w:tr w:rsidR="004271DE" w14:paraId="7F96AAA0" w14:textId="77777777" w:rsidTr="004271DE">
        <w:tc>
          <w:tcPr>
            <w:tcW w:w="4211" w:type="dxa"/>
          </w:tcPr>
          <w:p w14:paraId="6AB12B95" w14:textId="521CA878"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322 Rashodi za materijal i energiju</w:t>
            </w:r>
          </w:p>
        </w:tc>
        <w:tc>
          <w:tcPr>
            <w:tcW w:w="1300" w:type="dxa"/>
          </w:tcPr>
          <w:p w14:paraId="29E1DAAE" w14:textId="3077F69C"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1.200,00</w:t>
            </w:r>
          </w:p>
        </w:tc>
        <w:tc>
          <w:tcPr>
            <w:tcW w:w="1300" w:type="dxa"/>
          </w:tcPr>
          <w:p w14:paraId="588F2019" w14:textId="053C918C"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5CF4596" w14:textId="7FA8574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1.200,00</w:t>
            </w:r>
          </w:p>
        </w:tc>
        <w:tc>
          <w:tcPr>
            <w:tcW w:w="960" w:type="dxa"/>
          </w:tcPr>
          <w:p w14:paraId="7BAD518C" w14:textId="78298AE5"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431E61B1" w14:textId="77777777" w:rsidR="004271DE" w:rsidRDefault="004271DE" w:rsidP="004271DE">
            <w:pPr>
              <w:spacing w:after="0"/>
              <w:jc w:val="right"/>
              <w:rPr>
                <w:rFonts w:ascii="Times New Roman" w:hAnsi="Times New Roman" w:cs="Times New Roman"/>
                <w:sz w:val="18"/>
                <w:szCs w:val="18"/>
              </w:rPr>
            </w:pPr>
          </w:p>
        </w:tc>
      </w:tr>
      <w:tr w:rsidR="004271DE" w:rsidRPr="004271DE" w14:paraId="708D04D0" w14:textId="77777777" w:rsidTr="004271DE">
        <w:tc>
          <w:tcPr>
            <w:tcW w:w="4211" w:type="dxa"/>
            <w:shd w:val="clear" w:color="auto" w:fill="CBFFCB"/>
          </w:tcPr>
          <w:p w14:paraId="1D9DB6E8" w14:textId="6CFE8B88"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510 Pomoći</w:t>
            </w:r>
          </w:p>
        </w:tc>
        <w:tc>
          <w:tcPr>
            <w:tcW w:w="1300" w:type="dxa"/>
            <w:shd w:val="clear" w:color="auto" w:fill="CBFFCB"/>
          </w:tcPr>
          <w:p w14:paraId="467EB66D" w14:textId="7C3BD6DD"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202.000,00</w:t>
            </w:r>
          </w:p>
        </w:tc>
        <w:tc>
          <w:tcPr>
            <w:tcW w:w="1300" w:type="dxa"/>
            <w:shd w:val="clear" w:color="auto" w:fill="CBFFCB"/>
          </w:tcPr>
          <w:p w14:paraId="06294CC4" w14:textId="1EAEE33C"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7972B485" w14:textId="36502D85"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202.000,00</w:t>
            </w:r>
          </w:p>
        </w:tc>
        <w:tc>
          <w:tcPr>
            <w:tcW w:w="960" w:type="dxa"/>
            <w:shd w:val="clear" w:color="auto" w:fill="CBFFCB"/>
          </w:tcPr>
          <w:p w14:paraId="408450CC" w14:textId="3CEF0E0D"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2F1C6CF7"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7D9610AC" w14:textId="77777777" w:rsidTr="004271DE">
        <w:tc>
          <w:tcPr>
            <w:tcW w:w="4211" w:type="dxa"/>
            <w:shd w:val="clear" w:color="auto" w:fill="F2F2F2"/>
          </w:tcPr>
          <w:p w14:paraId="5C2EDE3D" w14:textId="010A89E1"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 Rashodi poslovanja</w:t>
            </w:r>
          </w:p>
        </w:tc>
        <w:tc>
          <w:tcPr>
            <w:tcW w:w="1300" w:type="dxa"/>
            <w:shd w:val="clear" w:color="auto" w:fill="F2F2F2"/>
          </w:tcPr>
          <w:p w14:paraId="0D10C1E6" w14:textId="0C5825BA"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202.000,00</w:t>
            </w:r>
          </w:p>
        </w:tc>
        <w:tc>
          <w:tcPr>
            <w:tcW w:w="1300" w:type="dxa"/>
            <w:shd w:val="clear" w:color="auto" w:fill="F2F2F2"/>
          </w:tcPr>
          <w:p w14:paraId="56EB5212" w14:textId="2CAC11C3"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1CB85B40" w14:textId="603225DD"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202.000,00</w:t>
            </w:r>
          </w:p>
        </w:tc>
        <w:tc>
          <w:tcPr>
            <w:tcW w:w="960" w:type="dxa"/>
            <w:shd w:val="clear" w:color="auto" w:fill="F2F2F2"/>
          </w:tcPr>
          <w:p w14:paraId="67917080" w14:textId="7EE3846F"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5195DEED"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089A8DC6" w14:textId="77777777" w:rsidTr="004271DE">
        <w:tc>
          <w:tcPr>
            <w:tcW w:w="4211" w:type="dxa"/>
            <w:shd w:val="clear" w:color="auto" w:fill="F2F2F2"/>
          </w:tcPr>
          <w:p w14:paraId="0C3D2B13" w14:textId="2C3DABE3"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31 Rashodi za zaposlene</w:t>
            </w:r>
          </w:p>
        </w:tc>
        <w:tc>
          <w:tcPr>
            <w:tcW w:w="1300" w:type="dxa"/>
            <w:shd w:val="clear" w:color="auto" w:fill="F2F2F2"/>
          </w:tcPr>
          <w:p w14:paraId="21AA369F" w14:textId="54F7FDD4"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202.000,00</w:t>
            </w:r>
          </w:p>
        </w:tc>
        <w:tc>
          <w:tcPr>
            <w:tcW w:w="1300" w:type="dxa"/>
            <w:shd w:val="clear" w:color="auto" w:fill="F2F2F2"/>
          </w:tcPr>
          <w:p w14:paraId="19FE2684" w14:textId="48D18A1A"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461844A2" w14:textId="29ABEA5A"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202.000,00</w:t>
            </w:r>
          </w:p>
        </w:tc>
        <w:tc>
          <w:tcPr>
            <w:tcW w:w="960" w:type="dxa"/>
            <w:shd w:val="clear" w:color="auto" w:fill="F2F2F2"/>
          </w:tcPr>
          <w:p w14:paraId="2C0DDAE9" w14:textId="434A4F8B"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2A93F13D" w14:textId="77777777" w:rsidR="004271DE" w:rsidRPr="004271DE" w:rsidRDefault="004271DE" w:rsidP="004271DE">
            <w:pPr>
              <w:spacing w:after="0"/>
              <w:jc w:val="right"/>
              <w:rPr>
                <w:rFonts w:ascii="Times New Roman" w:hAnsi="Times New Roman" w:cs="Times New Roman"/>
                <w:sz w:val="18"/>
                <w:szCs w:val="18"/>
              </w:rPr>
            </w:pPr>
          </w:p>
        </w:tc>
      </w:tr>
      <w:tr w:rsidR="004271DE" w14:paraId="31BDBBBF" w14:textId="77777777" w:rsidTr="004271DE">
        <w:tc>
          <w:tcPr>
            <w:tcW w:w="4211" w:type="dxa"/>
          </w:tcPr>
          <w:p w14:paraId="5682A8DF" w14:textId="56D864A1"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311 Plaće (Bruto)</w:t>
            </w:r>
          </w:p>
        </w:tc>
        <w:tc>
          <w:tcPr>
            <w:tcW w:w="1300" w:type="dxa"/>
          </w:tcPr>
          <w:p w14:paraId="6D9552D8" w14:textId="469950F3"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202.000,00</w:t>
            </w:r>
          </w:p>
        </w:tc>
        <w:tc>
          <w:tcPr>
            <w:tcW w:w="1300" w:type="dxa"/>
          </w:tcPr>
          <w:p w14:paraId="14980E86" w14:textId="02C359AA"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871ED71" w14:textId="1B538B01"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202.000,00</w:t>
            </w:r>
          </w:p>
        </w:tc>
        <w:tc>
          <w:tcPr>
            <w:tcW w:w="960" w:type="dxa"/>
          </w:tcPr>
          <w:p w14:paraId="35AEDBD2" w14:textId="6F085A56"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1033E3FB" w14:textId="77777777" w:rsidR="004271DE" w:rsidRDefault="004271DE" w:rsidP="004271DE">
            <w:pPr>
              <w:spacing w:after="0"/>
              <w:jc w:val="right"/>
              <w:rPr>
                <w:rFonts w:ascii="Times New Roman" w:hAnsi="Times New Roman" w:cs="Times New Roman"/>
                <w:sz w:val="18"/>
                <w:szCs w:val="18"/>
              </w:rPr>
            </w:pPr>
          </w:p>
        </w:tc>
      </w:tr>
      <w:tr w:rsidR="004271DE" w:rsidRPr="004271DE" w14:paraId="7166643E" w14:textId="77777777" w:rsidTr="004271DE">
        <w:trPr>
          <w:trHeight w:val="400"/>
        </w:trPr>
        <w:tc>
          <w:tcPr>
            <w:tcW w:w="4211" w:type="dxa"/>
            <w:shd w:val="clear" w:color="auto" w:fill="FFC000"/>
            <w:vAlign w:val="center"/>
          </w:tcPr>
          <w:p w14:paraId="230C04D5" w14:textId="002082EE"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GLAVA 00303 PRORAČUNSKI KORISNIK - GRADSKA KNJIŽNICA KUTJEVO</w:t>
            </w:r>
          </w:p>
        </w:tc>
        <w:tc>
          <w:tcPr>
            <w:tcW w:w="1300" w:type="dxa"/>
            <w:shd w:val="clear" w:color="auto" w:fill="FFC000"/>
            <w:vAlign w:val="center"/>
          </w:tcPr>
          <w:p w14:paraId="1F221F25" w14:textId="7A4BA738"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35.000,00</w:t>
            </w:r>
          </w:p>
        </w:tc>
        <w:tc>
          <w:tcPr>
            <w:tcW w:w="1300" w:type="dxa"/>
            <w:shd w:val="clear" w:color="auto" w:fill="FFC000"/>
            <w:vAlign w:val="center"/>
          </w:tcPr>
          <w:p w14:paraId="7B119805" w14:textId="435B097A"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0,00</w:t>
            </w:r>
          </w:p>
        </w:tc>
        <w:tc>
          <w:tcPr>
            <w:tcW w:w="1300" w:type="dxa"/>
            <w:shd w:val="clear" w:color="auto" w:fill="FFC000"/>
            <w:vAlign w:val="center"/>
          </w:tcPr>
          <w:p w14:paraId="6D01DFE4" w14:textId="16877865"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35.000,00</w:t>
            </w:r>
          </w:p>
        </w:tc>
        <w:tc>
          <w:tcPr>
            <w:tcW w:w="960" w:type="dxa"/>
            <w:shd w:val="clear" w:color="auto" w:fill="FFC000"/>
            <w:vAlign w:val="center"/>
          </w:tcPr>
          <w:p w14:paraId="7BF71334" w14:textId="662283D2"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100,00%</w:t>
            </w:r>
          </w:p>
        </w:tc>
        <w:tc>
          <w:tcPr>
            <w:tcW w:w="960" w:type="dxa"/>
            <w:shd w:val="clear" w:color="auto" w:fill="FFC000"/>
            <w:vAlign w:val="center"/>
          </w:tcPr>
          <w:p w14:paraId="50A8A8F3"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4D24113E" w14:textId="77777777" w:rsidTr="004271DE">
        <w:tc>
          <w:tcPr>
            <w:tcW w:w="4211" w:type="dxa"/>
            <w:shd w:val="clear" w:color="auto" w:fill="CBFFCB"/>
          </w:tcPr>
          <w:p w14:paraId="134102EA" w14:textId="7BB6581A"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110 Opći prihodi i primici</w:t>
            </w:r>
          </w:p>
        </w:tc>
        <w:tc>
          <w:tcPr>
            <w:tcW w:w="1300" w:type="dxa"/>
            <w:shd w:val="clear" w:color="auto" w:fill="CBFFCB"/>
          </w:tcPr>
          <w:p w14:paraId="4019988F" w14:textId="1D5EE2D2"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32.700,00</w:t>
            </w:r>
          </w:p>
        </w:tc>
        <w:tc>
          <w:tcPr>
            <w:tcW w:w="1300" w:type="dxa"/>
            <w:shd w:val="clear" w:color="auto" w:fill="CBFFCB"/>
          </w:tcPr>
          <w:p w14:paraId="30FE7FB7" w14:textId="5C30520D"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2E765A2F" w14:textId="44C8ACAA"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32.700,00</w:t>
            </w:r>
          </w:p>
        </w:tc>
        <w:tc>
          <w:tcPr>
            <w:tcW w:w="960" w:type="dxa"/>
            <w:shd w:val="clear" w:color="auto" w:fill="CBFFCB"/>
          </w:tcPr>
          <w:p w14:paraId="0D6E9A97" w14:textId="6194DDD5"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672D3A57"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4DDEB608" w14:textId="77777777" w:rsidTr="004271DE">
        <w:tc>
          <w:tcPr>
            <w:tcW w:w="4211" w:type="dxa"/>
            <w:shd w:val="clear" w:color="auto" w:fill="CBFFCB"/>
          </w:tcPr>
          <w:p w14:paraId="4A57C359" w14:textId="73FA2F03"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510 Pomoći</w:t>
            </w:r>
          </w:p>
        </w:tc>
        <w:tc>
          <w:tcPr>
            <w:tcW w:w="1300" w:type="dxa"/>
            <w:shd w:val="clear" w:color="auto" w:fill="CBFFCB"/>
          </w:tcPr>
          <w:p w14:paraId="23EDF93D" w14:textId="5FEA8BAF"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2.300,00</w:t>
            </w:r>
          </w:p>
        </w:tc>
        <w:tc>
          <w:tcPr>
            <w:tcW w:w="1300" w:type="dxa"/>
            <w:shd w:val="clear" w:color="auto" w:fill="CBFFCB"/>
          </w:tcPr>
          <w:p w14:paraId="7B7F4CB5" w14:textId="43FDB3AE"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5DAEBAC2" w14:textId="76E304C2"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2.300,00</w:t>
            </w:r>
          </w:p>
        </w:tc>
        <w:tc>
          <w:tcPr>
            <w:tcW w:w="960" w:type="dxa"/>
            <w:shd w:val="clear" w:color="auto" w:fill="CBFFCB"/>
          </w:tcPr>
          <w:p w14:paraId="133F79D3" w14:textId="7E3A6B8D"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053142DC"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0975190D" w14:textId="77777777" w:rsidTr="004271DE">
        <w:trPr>
          <w:trHeight w:val="540"/>
        </w:trPr>
        <w:tc>
          <w:tcPr>
            <w:tcW w:w="4211" w:type="dxa"/>
            <w:shd w:val="clear" w:color="auto" w:fill="17365D"/>
            <w:vAlign w:val="center"/>
          </w:tcPr>
          <w:p w14:paraId="06E3D279" w14:textId="6C4EAF35" w:rsidR="004271DE" w:rsidRPr="004271DE" w:rsidRDefault="004271DE" w:rsidP="004271DE">
            <w:pPr>
              <w:spacing w:after="0"/>
              <w:rPr>
                <w:rFonts w:ascii="Times New Roman" w:hAnsi="Times New Roman" w:cs="Times New Roman"/>
                <w:b/>
                <w:color w:val="FFFFFF"/>
                <w:sz w:val="18"/>
                <w:szCs w:val="18"/>
              </w:rPr>
            </w:pPr>
            <w:r w:rsidRPr="004271DE">
              <w:rPr>
                <w:rFonts w:ascii="Times New Roman" w:hAnsi="Times New Roman" w:cs="Times New Roman"/>
                <w:b/>
                <w:color w:val="FFFFFF"/>
                <w:sz w:val="18"/>
                <w:szCs w:val="18"/>
              </w:rPr>
              <w:lastRenderedPageBreak/>
              <w:t>PROGRAM 3031 GRADSKA KNJIŽNICA KUTJEVO</w:t>
            </w:r>
          </w:p>
        </w:tc>
        <w:tc>
          <w:tcPr>
            <w:tcW w:w="1300" w:type="dxa"/>
            <w:shd w:val="clear" w:color="auto" w:fill="17365D"/>
            <w:vAlign w:val="center"/>
          </w:tcPr>
          <w:p w14:paraId="6D0E1265" w14:textId="21A479E5"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35.000,00</w:t>
            </w:r>
          </w:p>
        </w:tc>
        <w:tc>
          <w:tcPr>
            <w:tcW w:w="1300" w:type="dxa"/>
            <w:shd w:val="clear" w:color="auto" w:fill="17365D"/>
            <w:vAlign w:val="center"/>
          </w:tcPr>
          <w:p w14:paraId="4FE48D80" w14:textId="3DE50090"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0,00</w:t>
            </w:r>
          </w:p>
        </w:tc>
        <w:tc>
          <w:tcPr>
            <w:tcW w:w="1300" w:type="dxa"/>
            <w:shd w:val="clear" w:color="auto" w:fill="17365D"/>
            <w:vAlign w:val="center"/>
          </w:tcPr>
          <w:p w14:paraId="0E15350E" w14:textId="15535AE6"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35.000,00</w:t>
            </w:r>
          </w:p>
        </w:tc>
        <w:tc>
          <w:tcPr>
            <w:tcW w:w="960" w:type="dxa"/>
            <w:shd w:val="clear" w:color="auto" w:fill="17365D"/>
            <w:vAlign w:val="center"/>
          </w:tcPr>
          <w:p w14:paraId="5EA10D7C" w14:textId="39D2E114"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100,00%</w:t>
            </w:r>
          </w:p>
        </w:tc>
        <w:tc>
          <w:tcPr>
            <w:tcW w:w="960" w:type="dxa"/>
            <w:shd w:val="clear" w:color="auto" w:fill="17365D"/>
            <w:vAlign w:val="center"/>
          </w:tcPr>
          <w:p w14:paraId="638F3F1D" w14:textId="77777777" w:rsidR="004271DE" w:rsidRPr="004271DE" w:rsidRDefault="004271DE" w:rsidP="004271DE">
            <w:pPr>
              <w:spacing w:after="0"/>
              <w:jc w:val="right"/>
              <w:rPr>
                <w:rFonts w:ascii="Times New Roman" w:hAnsi="Times New Roman" w:cs="Times New Roman"/>
                <w:b/>
                <w:color w:val="FFFFFF"/>
                <w:sz w:val="18"/>
                <w:szCs w:val="18"/>
              </w:rPr>
            </w:pPr>
          </w:p>
        </w:tc>
      </w:tr>
      <w:tr w:rsidR="004271DE" w:rsidRPr="004271DE" w14:paraId="37FD7EB3" w14:textId="77777777" w:rsidTr="004271DE">
        <w:trPr>
          <w:trHeight w:val="540"/>
        </w:trPr>
        <w:tc>
          <w:tcPr>
            <w:tcW w:w="4211" w:type="dxa"/>
            <w:shd w:val="clear" w:color="auto" w:fill="DAE8F2"/>
            <w:vAlign w:val="center"/>
          </w:tcPr>
          <w:p w14:paraId="3A098AAC" w14:textId="12F26070"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AKTIVNOST A303101 GRADSKA KNJIŽNICA KUTJEVO</w:t>
            </w:r>
          </w:p>
        </w:tc>
        <w:tc>
          <w:tcPr>
            <w:tcW w:w="1300" w:type="dxa"/>
            <w:shd w:val="clear" w:color="auto" w:fill="DAE8F2"/>
            <w:vAlign w:val="center"/>
          </w:tcPr>
          <w:p w14:paraId="1B19B9A2" w14:textId="776A6022"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35.000,00</w:t>
            </w:r>
          </w:p>
        </w:tc>
        <w:tc>
          <w:tcPr>
            <w:tcW w:w="1300" w:type="dxa"/>
            <w:shd w:val="clear" w:color="auto" w:fill="DAE8F2"/>
            <w:vAlign w:val="center"/>
          </w:tcPr>
          <w:p w14:paraId="44F34AD3" w14:textId="46F6E213"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0,00</w:t>
            </w:r>
          </w:p>
        </w:tc>
        <w:tc>
          <w:tcPr>
            <w:tcW w:w="1300" w:type="dxa"/>
            <w:shd w:val="clear" w:color="auto" w:fill="DAE8F2"/>
            <w:vAlign w:val="center"/>
          </w:tcPr>
          <w:p w14:paraId="448A6BBA" w14:textId="084BD822"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35.000,00</w:t>
            </w:r>
          </w:p>
        </w:tc>
        <w:tc>
          <w:tcPr>
            <w:tcW w:w="960" w:type="dxa"/>
            <w:shd w:val="clear" w:color="auto" w:fill="DAE8F2"/>
            <w:vAlign w:val="center"/>
          </w:tcPr>
          <w:p w14:paraId="0D5387B4" w14:textId="60AF5309"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100,00%</w:t>
            </w:r>
          </w:p>
        </w:tc>
        <w:tc>
          <w:tcPr>
            <w:tcW w:w="960" w:type="dxa"/>
            <w:shd w:val="clear" w:color="auto" w:fill="DAE8F2"/>
            <w:vAlign w:val="center"/>
          </w:tcPr>
          <w:p w14:paraId="5889C2A8"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1A5DD0EE" w14:textId="77777777" w:rsidTr="004271DE">
        <w:tc>
          <w:tcPr>
            <w:tcW w:w="4211" w:type="dxa"/>
            <w:shd w:val="clear" w:color="auto" w:fill="CBFFCB"/>
          </w:tcPr>
          <w:p w14:paraId="41AD4930" w14:textId="1C24F967"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110 Opći prihodi i primici</w:t>
            </w:r>
          </w:p>
        </w:tc>
        <w:tc>
          <w:tcPr>
            <w:tcW w:w="1300" w:type="dxa"/>
            <w:shd w:val="clear" w:color="auto" w:fill="CBFFCB"/>
          </w:tcPr>
          <w:p w14:paraId="2FDD85B7" w14:textId="5180AE12"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32.700,00</w:t>
            </w:r>
          </w:p>
        </w:tc>
        <w:tc>
          <w:tcPr>
            <w:tcW w:w="1300" w:type="dxa"/>
            <w:shd w:val="clear" w:color="auto" w:fill="CBFFCB"/>
          </w:tcPr>
          <w:p w14:paraId="605F77B3" w14:textId="50A2D795"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497FED09" w14:textId="12355050"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32.700,00</w:t>
            </w:r>
          </w:p>
        </w:tc>
        <w:tc>
          <w:tcPr>
            <w:tcW w:w="960" w:type="dxa"/>
            <w:shd w:val="clear" w:color="auto" w:fill="CBFFCB"/>
          </w:tcPr>
          <w:p w14:paraId="4BB55865" w14:textId="2256D718"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070D0AA3"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7E55AA77" w14:textId="77777777" w:rsidTr="004271DE">
        <w:tc>
          <w:tcPr>
            <w:tcW w:w="4211" w:type="dxa"/>
            <w:shd w:val="clear" w:color="auto" w:fill="F2F2F2"/>
          </w:tcPr>
          <w:p w14:paraId="1E288F52" w14:textId="37798DB1"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 Rashodi poslovanja</w:t>
            </w:r>
          </w:p>
        </w:tc>
        <w:tc>
          <w:tcPr>
            <w:tcW w:w="1300" w:type="dxa"/>
            <w:shd w:val="clear" w:color="auto" w:fill="F2F2F2"/>
          </w:tcPr>
          <w:p w14:paraId="150F022D" w14:textId="4D3D9FE2"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30.156,00</w:t>
            </w:r>
          </w:p>
        </w:tc>
        <w:tc>
          <w:tcPr>
            <w:tcW w:w="1300" w:type="dxa"/>
            <w:shd w:val="clear" w:color="auto" w:fill="F2F2F2"/>
          </w:tcPr>
          <w:p w14:paraId="7BD33376" w14:textId="502B801C"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706A4221" w14:textId="2FDE984D"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30.156,00</w:t>
            </w:r>
          </w:p>
        </w:tc>
        <w:tc>
          <w:tcPr>
            <w:tcW w:w="960" w:type="dxa"/>
            <w:shd w:val="clear" w:color="auto" w:fill="F2F2F2"/>
          </w:tcPr>
          <w:p w14:paraId="3777ED64" w14:textId="09858B8E"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0EDAE37B"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376973CF" w14:textId="77777777" w:rsidTr="004271DE">
        <w:tc>
          <w:tcPr>
            <w:tcW w:w="4211" w:type="dxa"/>
            <w:shd w:val="clear" w:color="auto" w:fill="F2F2F2"/>
          </w:tcPr>
          <w:p w14:paraId="74B47106" w14:textId="638C8BE3"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31 Rashodi za zaposlene</w:t>
            </w:r>
          </w:p>
        </w:tc>
        <w:tc>
          <w:tcPr>
            <w:tcW w:w="1300" w:type="dxa"/>
            <w:shd w:val="clear" w:color="auto" w:fill="F2F2F2"/>
          </w:tcPr>
          <w:p w14:paraId="4960E200" w14:textId="21DF6C71"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18.340,00</w:t>
            </w:r>
          </w:p>
        </w:tc>
        <w:tc>
          <w:tcPr>
            <w:tcW w:w="1300" w:type="dxa"/>
            <w:shd w:val="clear" w:color="auto" w:fill="F2F2F2"/>
          </w:tcPr>
          <w:p w14:paraId="24CAE65B" w14:textId="134FF0E3"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16F3E80F" w14:textId="7CD8F307"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18.340,00</w:t>
            </w:r>
          </w:p>
        </w:tc>
        <w:tc>
          <w:tcPr>
            <w:tcW w:w="960" w:type="dxa"/>
            <w:shd w:val="clear" w:color="auto" w:fill="F2F2F2"/>
          </w:tcPr>
          <w:p w14:paraId="261A475D" w14:textId="29F0471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5930924D" w14:textId="77777777" w:rsidR="004271DE" w:rsidRPr="004271DE" w:rsidRDefault="004271DE" w:rsidP="004271DE">
            <w:pPr>
              <w:spacing w:after="0"/>
              <w:jc w:val="right"/>
              <w:rPr>
                <w:rFonts w:ascii="Times New Roman" w:hAnsi="Times New Roman" w:cs="Times New Roman"/>
                <w:sz w:val="18"/>
                <w:szCs w:val="18"/>
              </w:rPr>
            </w:pPr>
          </w:p>
        </w:tc>
      </w:tr>
      <w:tr w:rsidR="004271DE" w14:paraId="47558C18" w14:textId="77777777" w:rsidTr="004271DE">
        <w:tc>
          <w:tcPr>
            <w:tcW w:w="4211" w:type="dxa"/>
          </w:tcPr>
          <w:p w14:paraId="4859435E" w14:textId="37EC51B5"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311 Plaće (Bruto)</w:t>
            </w:r>
          </w:p>
        </w:tc>
        <w:tc>
          <w:tcPr>
            <w:tcW w:w="1300" w:type="dxa"/>
          </w:tcPr>
          <w:p w14:paraId="237A57A0" w14:textId="00075032"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14.000,00</w:t>
            </w:r>
          </w:p>
        </w:tc>
        <w:tc>
          <w:tcPr>
            <w:tcW w:w="1300" w:type="dxa"/>
          </w:tcPr>
          <w:p w14:paraId="27804CE0" w14:textId="339C2D8F"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011E640" w14:textId="098CA4EA"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14.000,00</w:t>
            </w:r>
          </w:p>
        </w:tc>
        <w:tc>
          <w:tcPr>
            <w:tcW w:w="960" w:type="dxa"/>
          </w:tcPr>
          <w:p w14:paraId="49BAD38E" w14:textId="739F5D93"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1F52D22B" w14:textId="77777777" w:rsidR="004271DE" w:rsidRDefault="004271DE" w:rsidP="004271DE">
            <w:pPr>
              <w:spacing w:after="0"/>
              <w:jc w:val="right"/>
              <w:rPr>
                <w:rFonts w:ascii="Times New Roman" w:hAnsi="Times New Roman" w:cs="Times New Roman"/>
                <w:sz w:val="18"/>
                <w:szCs w:val="18"/>
              </w:rPr>
            </w:pPr>
          </w:p>
        </w:tc>
      </w:tr>
      <w:tr w:rsidR="004271DE" w14:paraId="38DC023A" w14:textId="77777777" w:rsidTr="004271DE">
        <w:tc>
          <w:tcPr>
            <w:tcW w:w="4211" w:type="dxa"/>
          </w:tcPr>
          <w:p w14:paraId="23DFC892" w14:textId="6B4E3FF6"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312 Ostali rashodi za zaposlene</w:t>
            </w:r>
          </w:p>
        </w:tc>
        <w:tc>
          <w:tcPr>
            <w:tcW w:w="1300" w:type="dxa"/>
          </w:tcPr>
          <w:p w14:paraId="5B1E43B5" w14:textId="33F8B8DA"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840,00</w:t>
            </w:r>
          </w:p>
        </w:tc>
        <w:tc>
          <w:tcPr>
            <w:tcW w:w="1300" w:type="dxa"/>
          </w:tcPr>
          <w:p w14:paraId="33185936" w14:textId="67D86008"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8233A05" w14:textId="72E8EEC4"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840,00</w:t>
            </w:r>
          </w:p>
        </w:tc>
        <w:tc>
          <w:tcPr>
            <w:tcW w:w="960" w:type="dxa"/>
          </w:tcPr>
          <w:p w14:paraId="0A759DA6" w14:textId="6D1CC990"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5D2D95E3" w14:textId="77777777" w:rsidR="004271DE" w:rsidRDefault="004271DE" w:rsidP="004271DE">
            <w:pPr>
              <w:spacing w:after="0"/>
              <w:jc w:val="right"/>
              <w:rPr>
                <w:rFonts w:ascii="Times New Roman" w:hAnsi="Times New Roman" w:cs="Times New Roman"/>
                <w:sz w:val="18"/>
                <w:szCs w:val="18"/>
              </w:rPr>
            </w:pPr>
          </w:p>
        </w:tc>
      </w:tr>
      <w:tr w:rsidR="004271DE" w14:paraId="6B70A1DB" w14:textId="77777777" w:rsidTr="004271DE">
        <w:tc>
          <w:tcPr>
            <w:tcW w:w="4211" w:type="dxa"/>
          </w:tcPr>
          <w:p w14:paraId="7EF71025" w14:textId="5AFE3E33"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313 Doprinosi na plaće</w:t>
            </w:r>
          </w:p>
        </w:tc>
        <w:tc>
          <w:tcPr>
            <w:tcW w:w="1300" w:type="dxa"/>
          </w:tcPr>
          <w:p w14:paraId="673353D9" w14:textId="66A51D3E"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3.500,00</w:t>
            </w:r>
          </w:p>
        </w:tc>
        <w:tc>
          <w:tcPr>
            <w:tcW w:w="1300" w:type="dxa"/>
          </w:tcPr>
          <w:p w14:paraId="3724A824" w14:textId="675FB0E2"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4532DAB" w14:textId="5D11B461"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3.500,00</w:t>
            </w:r>
          </w:p>
        </w:tc>
        <w:tc>
          <w:tcPr>
            <w:tcW w:w="960" w:type="dxa"/>
          </w:tcPr>
          <w:p w14:paraId="560BC2A0" w14:textId="0B41C4C2"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1C36553C" w14:textId="77777777" w:rsidR="004271DE" w:rsidRDefault="004271DE" w:rsidP="004271DE">
            <w:pPr>
              <w:spacing w:after="0"/>
              <w:jc w:val="right"/>
              <w:rPr>
                <w:rFonts w:ascii="Times New Roman" w:hAnsi="Times New Roman" w:cs="Times New Roman"/>
                <w:sz w:val="18"/>
                <w:szCs w:val="18"/>
              </w:rPr>
            </w:pPr>
          </w:p>
        </w:tc>
      </w:tr>
      <w:tr w:rsidR="004271DE" w:rsidRPr="004271DE" w14:paraId="25BD2AF9" w14:textId="77777777" w:rsidTr="004271DE">
        <w:tc>
          <w:tcPr>
            <w:tcW w:w="4211" w:type="dxa"/>
            <w:shd w:val="clear" w:color="auto" w:fill="F2F2F2"/>
          </w:tcPr>
          <w:p w14:paraId="47206C2B" w14:textId="6526682C"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32 Materijalni rashodi</w:t>
            </w:r>
          </w:p>
        </w:tc>
        <w:tc>
          <w:tcPr>
            <w:tcW w:w="1300" w:type="dxa"/>
            <w:shd w:val="clear" w:color="auto" w:fill="F2F2F2"/>
          </w:tcPr>
          <w:p w14:paraId="41E28A15" w14:textId="0D77586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11.456,00</w:t>
            </w:r>
          </w:p>
        </w:tc>
        <w:tc>
          <w:tcPr>
            <w:tcW w:w="1300" w:type="dxa"/>
            <w:shd w:val="clear" w:color="auto" w:fill="F2F2F2"/>
          </w:tcPr>
          <w:p w14:paraId="2AD82704" w14:textId="3686F08F"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415D80B2" w14:textId="71C77DEE"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11.456,00</w:t>
            </w:r>
          </w:p>
        </w:tc>
        <w:tc>
          <w:tcPr>
            <w:tcW w:w="960" w:type="dxa"/>
            <w:shd w:val="clear" w:color="auto" w:fill="F2F2F2"/>
          </w:tcPr>
          <w:p w14:paraId="3B1F0801" w14:textId="0D370774"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3082D1F3" w14:textId="77777777" w:rsidR="004271DE" w:rsidRPr="004271DE" w:rsidRDefault="004271DE" w:rsidP="004271DE">
            <w:pPr>
              <w:spacing w:after="0"/>
              <w:jc w:val="right"/>
              <w:rPr>
                <w:rFonts w:ascii="Times New Roman" w:hAnsi="Times New Roman" w:cs="Times New Roman"/>
                <w:sz w:val="18"/>
                <w:szCs w:val="18"/>
              </w:rPr>
            </w:pPr>
          </w:p>
        </w:tc>
      </w:tr>
      <w:tr w:rsidR="004271DE" w14:paraId="24224906" w14:textId="77777777" w:rsidTr="004271DE">
        <w:tc>
          <w:tcPr>
            <w:tcW w:w="4211" w:type="dxa"/>
          </w:tcPr>
          <w:p w14:paraId="328B2609" w14:textId="525823D3"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321 Naknade troškova zaposlenima</w:t>
            </w:r>
          </w:p>
        </w:tc>
        <w:tc>
          <w:tcPr>
            <w:tcW w:w="1300" w:type="dxa"/>
          </w:tcPr>
          <w:p w14:paraId="1F3F0109" w14:textId="1A633BC8"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325,00</w:t>
            </w:r>
          </w:p>
        </w:tc>
        <w:tc>
          <w:tcPr>
            <w:tcW w:w="1300" w:type="dxa"/>
          </w:tcPr>
          <w:p w14:paraId="4F1780F9" w14:textId="6BF9313C"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3BBADF7" w14:textId="51E2B2DF"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325,00</w:t>
            </w:r>
          </w:p>
        </w:tc>
        <w:tc>
          <w:tcPr>
            <w:tcW w:w="960" w:type="dxa"/>
          </w:tcPr>
          <w:p w14:paraId="620DD0F1" w14:textId="00F4FA65"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4715A330" w14:textId="77777777" w:rsidR="004271DE" w:rsidRDefault="004271DE" w:rsidP="004271DE">
            <w:pPr>
              <w:spacing w:after="0"/>
              <w:jc w:val="right"/>
              <w:rPr>
                <w:rFonts w:ascii="Times New Roman" w:hAnsi="Times New Roman" w:cs="Times New Roman"/>
                <w:sz w:val="18"/>
                <w:szCs w:val="18"/>
              </w:rPr>
            </w:pPr>
          </w:p>
        </w:tc>
      </w:tr>
      <w:tr w:rsidR="004271DE" w14:paraId="67A110B3" w14:textId="77777777" w:rsidTr="004271DE">
        <w:tc>
          <w:tcPr>
            <w:tcW w:w="4211" w:type="dxa"/>
          </w:tcPr>
          <w:p w14:paraId="784BC8E6" w14:textId="290A92F9"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322 Rashodi za materijal i energiju</w:t>
            </w:r>
          </w:p>
        </w:tc>
        <w:tc>
          <w:tcPr>
            <w:tcW w:w="1300" w:type="dxa"/>
          </w:tcPr>
          <w:p w14:paraId="0E672515" w14:textId="15B51C2C"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4.796,00</w:t>
            </w:r>
          </w:p>
        </w:tc>
        <w:tc>
          <w:tcPr>
            <w:tcW w:w="1300" w:type="dxa"/>
          </w:tcPr>
          <w:p w14:paraId="26063E1E" w14:textId="600682EC"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889D42C" w14:textId="74D987C0"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4.796,00</w:t>
            </w:r>
          </w:p>
        </w:tc>
        <w:tc>
          <w:tcPr>
            <w:tcW w:w="960" w:type="dxa"/>
          </w:tcPr>
          <w:p w14:paraId="3A9D7C91" w14:textId="5839BFCB"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46C0A5AF" w14:textId="77777777" w:rsidR="004271DE" w:rsidRDefault="004271DE" w:rsidP="004271DE">
            <w:pPr>
              <w:spacing w:after="0"/>
              <w:jc w:val="right"/>
              <w:rPr>
                <w:rFonts w:ascii="Times New Roman" w:hAnsi="Times New Roman" w:cs="Times New Roman"/>
                <w:sz w:val="18"/>
                <w:szCs w:val="18"/>
              </w:rPr>
            </w:pPr>
          </w:p>
        </w:tc>
      </w:tr>
      <w:tr w:rsidR="004271DE" w14:paraId="083FB153" w14:textId="77777777" w:rsidTr="004271DE">
        <w:tc>
          <w:tcPr>
            <w:tcW w:w="4211" w:type="dxa"/>
          </w:tcPr>
          <w:p w14:paraId="4D504E36" w14:textId="0E82671E"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323 Rashodi za usluge</w:t>
            </w:r>
          </w:p>
        </w:tc>
        <w:tc>
          <w:tcPr>
            <w:tcW w:w="1300" w:type="dxa"/>
          </w:tcPr>
          <w:p w14:paraId="1CD541EA" w14:textId="3BBA9296"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5.735,00</w:t>
            </w:r>
          </w:p>
        </w:tc>
        <w:tc>
          <w:tcPr>
            <w:tcW w:w="1300" w:type="dxa"/>
          </w:tcPr>
          <w:p w14:paraId="3C4E6EBF" w14:textId="7F96502B"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7FB6CD4" w14:textId="448E6CFE"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5.735,00</w:t>
            </w:r>
          </w:p>
        </w:tc>
        <w:tc>
          <w:tcPr>
            <w:tcW w:w="960" w:type="dxa"/>
          </w:tcPr>
          <w:p w14:paraId="738AD9E1" w14:textId="26F8315B"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30D576EA" w14:textId="77777777" w:rsidR="004271DE" w:rsidRDefault="004271DE" w:rsidP="004271DE">
            <w:pPr>
              <w:spacing w:after="0"/>
              <w:jc w:val="right"/>
              <w:rPr>
                <w:rFonts w:ascii="Times New Roman" w:hAnsi="Times New Roman" w:cs="Times New Roman"/>
                <w:sz w:val="18"/>
                <w:szCs w:val="18"/>
              </w:rPr>
            </w:pPr>
          </w:p>
        </w:tc>
      </w:tr>
      <w:tr w:rsidR="004271DE" w14:paraId="33C0BD7F" w14:textId="77777777" w:rsidTr="004271DE">
        <w:tc>
          <w:tcPr>
            <w:tcW w:w="4211" w:type="dxa"/>
          </w:tcPr>
          <w:p w14:paraId="4EBD9340" w14:textId="04326E22"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329 Ostali nespomenuti rashodi poslovanja</w:t>
            </w:r>
          </w:p>
        </w:tc>
        <w:tc>
          <w:tcPr>
            <w:tcW w:w="1300" w:type="dxa"/>
          </w:tcPr>
          <w:p w14:paraId="59C6DA56" w14:textId="1DB7BC4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600,00</w:t>
            </w:r>
          </w:p>
        </w:tc>
        <w:tc>
          <w:tcPr>
            <w:tcW w:w="1300" w:type="dxa"/>
          </w:tcPr>
          <w:p w14:paraId="3CB2F826" w14:textId="2CBEFD42"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8E69AA7" w14:textId="3606A46B"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600,00</w:t>
            </w:r>
          </w:p>
        </w:tc>
        <w:tc>
          <w:tcPr>
            <w:tcW w:w="960" w:type="dxa"/>
          </w:tcPr>
          <w:p w14:paraId="01C7D223" w14:textId="37DE75BD"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69D5378B" w14:textId="77777777" w:rsidR="004271DE" w:rsidRDefault="004271DE" w:rsidP="004271DE">
            <w:pPr>
              <w:spacing w:after="0"/>
              <w:jc w:val="right"/>
              <w:rPr>
                <w:rFonts w:ascii="Times New Roman" w:hAnsi="Times New Roman" w:cs="Times New Roman"/>
                <w:sz w:val="18"/>
                <w:szCs w:val="18"/>
              </w:rPr>
            </w:pPr>
          </w:p>
        </w:tc>
      </w:tr>
      <w:tr w:rsidR="004271DE" w:rsidRPr="004271DE" w14:paraId="698F262B" w14:textId="77777777" w:rsidTr="004271DE">
        <w:tc>
          <w:tcPr>
            <w:tcW w:w="4211" w:type="dxa"/>
            <w:shd w:val="clear" w:color="auto" w:fill="F2F2F2"/>
          </w:tcPr>
          <w:p w14:paraId="3899066E" w14:textId="33B8212E"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34 Financijski rashodi</w:t>
            </w:r>
          </w:p>
        </w:tc>
        <w:tc>
          <w:tcPr>
            <w:tcW w:w="1300" w:type="dxa"/>
            <w:shd w:val="clear" w:color="auto" w:fill="F2F2F2"/>
          </w:tcPr>
          <w:p w14:paraId="61987915" w14:textId="39DDA838"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360,00</w:t>
            </w:r>
          </w:p>
        </w:tc>
        <w:tc>
          <w:tcPr>
            <w:tcW w:w="1300" w:type="dxa"/>
            <w:shd w:val="clear" w:color="auto" w:fill="F2F2F2"/>
          </w:tcPr>
          <w:p w14:paraId="316A13A4" w14:textId="078B4344"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4D803B77" w14:textId="04A02FCB"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360,00</w:t>
            </w:r>
          </w:p>
        </w:tc>
        <w:tc>
          <w:tcPr>
            <w:tcW w:w="960" w:type="dxa"/>
            <w:shd w:val="clear" w:color="auto" w:fill="F2F2F2"/>
          </w:tcPr>
          <w:p w14:paraId="4B76299C" w14:textId="1056390B"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0F27164C" w14:textId="77777777" w:rsidR="004271DE" w:rsidRPr="004271DE" w:rsidRDefault="004271DE" w:rsidP="004271DE">
            <w:pPr>
              <w:spacing w:after="0"/>
              <w:jc w:val="right"/>
              <w:rPr>
                <w:rFonts w:ascii="Times New Roman" w:hAnsi="Times New Roman" w:cs="Times New Roman"/>
                <w:sz w:val="18"/>
                <w:szCs w:val="18"/>
              </w:rPr>
            </w:pPr>
          </w:p>
        </w:tc>
      </w:tr>
      <w:tr w:rsidR="004271DE" w14:paraId="2E867B13" w14:textId="77777777" w:rsidTr="004271DE">
        <w:tc>
          <w:tcPr>
            <w:tcW w:w="4211" w:type="dxa"/>
          </w:tcPr>
          <w:p w14:paraId="36945B16" w14:textId="782C4854"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343 Ostali financijski rashodi</w:t>
            </w:r>
          </w:p>
        </w:tc>
        <w:tc>
          <w:tcPr>
            <w:tcW w:w="1300" w:type="dxa"/>
          </w:tcPr>
          <w:p w14:paraId="747721DF" w14:textId="55DFB790"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360,00</w:t>
            </w:r>
          </w:p>
        </w:tc>
        <w:tc>
          <w:tcPr>
            <w:tcW w:w="1300" w:type="dxa"/>
          </w:tcPr>
          <w:p w14:paraId="195B61C6" w14:textId="0291E6E8"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1C2A2D9" w14:textId="325412B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360,00</w:t>
            </w:r>
          </w:p>
        </w:tc>
        <w:tc>
          <w:tcPr>
            <w:tcW w:w="960" w:type="dxa"/>
          </w:tcPr>
          <w:p w14:paraId="02EE4856" w14:textId="5E5EFEC7"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0A59B521" w14:textId="77777777" w:rsidR="004271DE" w:rsidRDefault="004271DE" w:rsidP="004271DE">
            <w:pPr>
              <w:spacing w:after="0"/>
              <w:jc w:val="right"/>
              <w:rPr>
                <w:rFonts w:ascii="Times New Roman" w:hAnsi="Times New Roman" w:cs="Times New Roman"/>
                <w:sz w:val="18"/>
                <w:szCs w:val="18"/>
              </w:rPr>
            </w:pPr>
          </w:p>
        </w:tc>
      </w:tr>
      <w:tr w:rsidR="004271DE" w:rsidRPr="004271DE" w14:paraId="15B30BA4" w14:textId="77777777" w:rsidTr="004271DE">
        <w:tc>
          <w:tcPr>
            <w:tcW w:w="4211" w:type="dxa"/>
            <w:shd w:val="clear" w:color="auto" w:fill="F2F2F2"/>
          </w:tcPr>
          <w:p w14:paraId="08D9CDE1" w14:textId="10D23D24"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36 Pomoći dane u inozemstvo i unutar općeg proračuna</w:t>
            </w:r>
          </w:p>
        </w:tc>
        <w:tc>
          <w:tcPr>
            <w:tcW w:w="1300" w:type="dxa"/>
            <w:shd w:val="clear" w:color="auto" w:fill="F2F2F2"/>
          </w:tcPr>
          <w:p w14:paraId="26BBE20B" w14:textId="6C804825"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10DB8768" w14:textId="105CAAE1"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50E6583A" w14:textId="4E1441E5"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960" w:type="dxa"/>
            <w:shd w:val="clear" w:color="auto" w:fill="F2F2F2"/>
          </w:tcPr>
          <w:p w14:paraId="2FD392CC" w14:textId="77777777" w:rsidR="004271DE" w:rsidRPr="004271DE" w:rsidRDefault="004271DE" w:rsidP="004271DE">
            <w:pPr>
              <w:spacing w:after="0"/>
              <w:jc w:val="right"/>
              <w:rPr>
                <w:rFonts w:ascii="Times New Roman" w:hAnsi="Times New Roman" w:cs="Times New Roman"/>
                <w:sz w:val="18"/>
                <w:szCs w:val="18"/>
              </w:rPr>
            </w:pPr>
          </w:p>
        </w:tc>
        <w:tc>
          <w:tcPr>
            <w:tcW w:w="960" w:type="dxa"/>
            <w:shd w:val="clear" w:color="auto" w:fill="F2F2F2"/>
          </w:tcPr>
          <w:p w14:paraId="62B35AE6" w14:textId="77777777" w:rsidR="004271DE" w:rsidRPr="004271DE" w:rsidRDefault="004271DE" w:rsidP="004271DE">
            <w:pPr>
              <w:spacing w:after="0"/>
              <w:jc w:val="right"/>
              <w:rPr>
                <w:rFonts w:ascii="Times New Roman" w:hAnsi="Times New Roman" w:cs="Times New Roman"/>
                <w:sz w:val="18"/>
                <w:szCs w:val="18"/>
              </w:rPr>
            </w:pPr>
          </w:p>
        </w:tc>
      </w:tr>
      <w:tr w:rsidR="004271DE" w14:paraId="652E3CFB" w14:textId="77777777" w:rsidTr="004271DE">
        <w:tc>
          <w:tcPr>
            <w:tcW w:w="4211" w:type="dxa"/>
          </w:tcPr>
          <w:p w14:paraId="59932210" w14:textId="39E65C33"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367 Prijenosi proračunskim korisnicima iz nadležnog proračuna za financiranje redovne djelatnosti</w:t>
            </w:r>
          </w:p>
        </w:tc>
        <w:tc>
          <w:tcPr>
            <w:tcW w:w="1300" w:type="dxa"/>
          </w:tcPr>
          <w:p w14:paraId="7C8E9F1E" w14:textId="556BE366"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67B43E7" w14:textId="26FF95D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1E8AE17" w14:textId="36247ED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166B728A" w14:textId="77777777" w:rsidR="004271DE" w:rsidRDefault="004271DE" w:rsidP="004271DE">
            <w:pPr>
              <w:spacing w:after="0"/>
              <w:jc w:val="right"/>
              <w:rPr>
                <w:rFonts w:ascii="Times New Roman" w:hAnsi="Times New Roman" w:cs="Times New Roman"/>
                <w:sz w:val="18"/>
                <w:szCs w:val="18"/>
              </w:rPr>
            </w:pPr>
          </w:p>
        </w:tc>
        <w:tc>
          <w:tcPr>
            <w:tcW w:w="960" w:type="dxa"/>
          </w:tcPr>
          <w:p w14:paraId="3315C4DE" w14:textId="77777777" w:rsidR="004271DE" w:rsidRDefault="004271DE" w:rsidP="004271DE">
            <w:pPr>
              <w:spacing w:after="0"/>
              <w:jc w:val="right"/>
              <w:rPr>
                <w:rFonts w:ascii="Times New Roman" w:hAnsi="Times New Roman" w:cs="Times New Roman"/>
                <w:sz w:val="18"/>
                <w:szCs w:val="18"/>
              </w:rPr>
            </w:pPr>
          </w:p>
        </w:tc>
      </w:tr>
      <w:tr w:rsidR="004271DE" w:rsidRPr="004271DE" w14:paraId="1337CC90" w14:textId="77777777" w:rsidTr="004271DE">
        <w:tc>
          <w:tcPr>
            <w:tcW w:w="4211" w:type="dxa"/>
            <w:shd w:val="clear" w:color="auto" w:fill="F2F2F2"/>
          </w:tcPr>
          <w:p w14:paraId="36A84C5D" w14:textId="5EAF5F4A"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4 Rashodi za nabavu nefinancijske imovine</w:t>
            </w:r>
          </w:p>
        </w:tc>
        <w:tc>
          <w:tcPr>
            <w:tcW w:w="1300" w:type="dxa"/>
            <w:shd w:val="clear" w:color="auto" w:fill="F2F2F2"/>
          </w:tcPr>
          <w:p w14:paraId="71864FD1" w14:textId="08E795D1"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2.544,00</w:t>
            </w:r>
          </w:p>
        </w:tc>
        <w:tc>
          <w:tcPr>
            <w:tcW w:w="1300" w:type="dxa"/>
            <w:shd w:val="clear" w:color="auto" w:fill="F2F2F2"/>
          </w:tcPr>
          <w:p w14:paraId="48B1026E" w14:textId="376B3709"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49B71964" w14:textId="272B3262"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2.544,00</w:t>
            </w:r>
          </w:p>
        </w:tc>
        <w:tc>
          <w:tcPr>
            <w:tcW w:w="960" w:type="dxa"/>
            <w:shd w:val="clear" w:color="auto" w:fill="F2F2F2"/>
          </w:tcPr>
          <w:p w14:paraId="1055EC98" w14:textId="3F389279"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4B623FD6"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753D9A8B" w14:textId="77777777" w:rsidTr="004271DE">
        <w:tc>
          <w:tcPr>
            <w:tcW w:w="4211" w:type="dxa"/>
            <w:shd w:val="clear" w:color="auto" w:fill="F2F2F2"/>
          </w:tcPr>
          <w:p w14:paraId="5E2665E1" w14:textId="575EC4C0"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42 Rashodi za nabavu proizvedene dugotrajne imovine</w:t>
            </w:r>
          </w:p>
        </w:tc>
        <w:tc>
          <w:tcPr>
            <w:tcW w:w="1300" w:type="dxa"/>
            <w:shd w:val="clear" w:color="auto" w:fill="F2F2F2"/>
          </w:tcPr>
          <w:p w14:paraId="021F425B" w14:textId="69AED622"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2.544,00</w:t>
            </w:r>
          </w:p>
        </w:tc>
        <w:tc>
          <w:tcPr>
            <w:tcW w:w="1300" w:type="dxa"/>
            <w:shd w:val="clear" w:color="auto" w:fill="F2F2F2"/>
          </w:tcPr>
          <w:p w14:paraId="044159D4" w14:textId="7359D521"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5A1FD968" w14:textId="585239B7"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2.544,00</w:t>
            </w:r>
          </w:p>
        </w:tc>
        <w:tc>
          <w:tcPr>
            <w:tcW w:w="960" w:type="dxa"/>
            <w:shd w:val="clear" w:color="auto" w:fill="F2F2F2"/>
          </w:tcPr>
          <w:p w14:paraId="12E44EE1" w14:textId="657CFC84"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5BB2CBB4" w14:textId="77777777" w:rsidR="004271DE" w:rsidRPr="004271DE" w:rsidRDefault="004271DE" w:rsidP="004271DE">
            <w:pPr>
              <w:spacing w:after="0"/>
              <w:jc w:val="right"/>
              <w:rPr>
                <w:rFonts w:ascii="Times New Roman" w:hAnsi="Times New Roman" w:cs="Times New Roman"/>
                <w:sz w:val="18"/>
                <w:szCs w:val="18"/>
              </w:rPr>
            </w:pPr>
          </w:p>
        </w:tc>
      </w:tr>
      <w:tr w:rsidR="004271DE" w14:paraId="1D1E8003" w14:textId="77777777" w:rsidTr="004271DE">
        <w:tc>
          <w:tcPr>
            <w:tcW w:w="4211" w:type="dxa"/>
          </w:tcPr>
          <w:p w14:paraId="3ABFA7A5" w14:textId="3621C643"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424 Knjige, umjetnička djela i ostale izložbene vrijednosti</w:t>
            </w:r>
          </w:p>
        </w:tc>
        <w:tc>
          <w:tcPr>
            <w:tcW w:w="1300" w:type="dxa"/>
          </w:tcPr>
          <w:p w14:paraId="658F338A" w14:textId="48BFC3A4"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2.544,00</w:t>
            </w:r>
          </w:p>
        </w:tc>
        <w:tc>
          <w:tcPr>
            <w:tcW w:w="1300" w:type="dxa"/>
          </w:tcPr>
          <w:p w14:paraId="41B923BA" w14:textId="7FC15978"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69C744D" w14:textId="37924A34"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2.544,00</w:t>
            </w:r>
          </w:p>
        </w:tc>
        <w:tc>
          <w:tcPr>
            <w:tcW w:w="960" w:type="dxa"/>
          </w:tcPr>
          <w:p w14:paraId="6B26B717" w14:textId="02357F3E"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474AD6C8" w14:textId="77777777" w:rsidR="004271DE" w:rsidRDefault="004271DE" w:rsidP="004271DE">
            <w:pPr>
              <w:spacing w:after="0"/>
              <w:jc w:val="right"/>
              <w:rPr>
                <w:rFonts w:ascii="Times New Roman" w:hAnsi="Times New Roman" w:cs="Times New Roman"/>
                <w:sz w:val="18"/>
                <w:szCs w:val="18"/>
              </w:rPr>
            </w:pPr>
          </w:p>
        </w:tc>
      </w:tr>
      <w:tr w:rsidR="004271DE" w:rsidRPr="004271DE" w14:paraId="11D04D21" w14:textId="77777777" w:rsidTr="004271DE">
        <w:tc>
          <w:tcPr>
            <w:tcW w:w="4211" w:type="dxa"/>
            <w:shd w:val="clear" w:color="auto" w:fill="CBFFCB"/>
          </w:tcPr>
          <w:p w14:paraId="7E2AA9B7" w14:textId="7F2B9E9C"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510 Pomoći</w:t>
            </w:r>
          </w:p>
        </w:tc>
        <w:tc>
          <w:tcPr>
            <w:tcW w:w="1300" w:type="dxa"/>
            <w:shd w:val="clear" w:color="auto" w:fill="CBFFCB"/>
          </w:tcPr>
          <w:p w14:paraId="45BDC086" w14:textId="4770CCA5"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2.300,00</w:t>
            </w:r>
          </w:p>
        </w:tc>
        <w:tc>
          <w:tcPr>
            <w:tcW w:w="1300" w:type="dxa"/>
            <w:shd w:val="clear" w:color="auto" w:fill="CBFFCB"/>
          </w:tcPr>
          <w:p w14:paraId="1B8FB604" w14:textId="4D67A717"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7346690E" w14:textId="1C81EC55"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2.300,00</w:t>
            </w:r>
          </w:p>
        </w:tc>
        <w:tc>
          <w:tcPr>
            <w:tcW w:w="960" w:type="dxa"/>
            <w:shd w:val="clear" w:color="auto" w:fill="CBFFCB"/>
          </w:tcPr>
          <w:p w14:paraId="6F39215D" w14:textId="3F543D97"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7DC1E08C"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005AEB5A" w14:textId="77777777" w:rsidTr="004271DE">
        <w:tc>
          <w:tcPr>
            <w:tcW w:w="4211" w:type="dxa"/>
            <w:shd w:val="clear" w:color="auto" w:fill="F2F2F2"/>
          </w:tcPr>
          <w:p w14:paraId="361D422F" w14:textId="3B037E17"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4 Rashodi za nabavu nefinancijske imovine</w:t>
            </w:r>
          </w:p>
        </w:tc>
        <w:tc>
          <w:tcPr>
            <w:tcW w:w="1300" w:type="dxa"/>
            <w:shd w:val="clear" w:color="auto" w:fill="F2F2F2"/>
          </w:tcPr>
          <w:p w14:paraId="1B80E728" w14:textId="1008FA2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2.300,00</w:t>
            </w:r>
          </w:p>
        </w:tc>
        <w:tc>
          <w:tcPr>
            <w:tcW w:w="1300" w:type="dxa"/>
            <w:shd w:val="clear" w:color="auto" w:fill="F2F2F2"/>
          </w:tcPr>
          <w:p w14:paraId="3B30BA74" w14:textId="437131BC"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576DD492" w14:textId="688DE065"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2.300,00</w:t>
            </w:r>
          </w:p>
        </w:tc>
        <w:tc>
          <w:tcPr>
            <w:tcW w:w="960" w:type="dxa"/>
            <w:shd w:val="clear" w:color="auto" w:fill="F2F2F2"/>
          </w:tcPr>
          <w:p w14:paraId="2B80DC7A" w14:textId="25E6807F"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0996FC54"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3A5104FF" w14:textId="77777777" w:rsidTr="004271DE">
        <w:tc>
          <w:tcPr>
            <w:tcW w:w="4211" w:type="dxa"/>
            <w:shd w:val="clear" w:color="auto" w:fill="F2F2F2"/>
          </w:tcPr>
          <w:p w14:paraId="55C7F7A7" w14:textId="51397916"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42 Rashodi za nabavu proizvedene dugotrajne imovine</w:t>
            </w:r>
          </w:p>
        </w:tc>
        <w:tc>
          <w:tcPr>
            <w:tcW w:w="1300" w:type="dxa"/>
            <w:shd w:val="clear" w:color="auto" w:fill="F2F2F2"/>
          </w:tcPr>
          <w:p w14:paraId="737494E9" w14:textId="24E721A7"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2.300,00</w:t>
            </w:r>
          </w:p>
        </w:tc>
        <w:tc>
          <w:tcPr>
            <w:tcW w:w="1300" w:type="dxa"/>
            <w:shd w:val="clear" w:color="auto" w:fill="F2F2F2"/>
          </w:tcPr>
          <w:p w14:paraId="5A81A747" w14:textId="5202C348"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3AFB39B7" w14:textId="4F0A8329"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2.300,00</w:t>
            </w:r>
          </w:p>
        </w:tc>
        <w:tc>
          <w:tcPr>
            <w:tcW w:w="960" w:type="dxa"/>
            <w:shd w:val="clear" w:color="auto" w:fill="F2F2F2"/>
          </w:tcPr>
          <w:p w14:paraId="52E20309" w14:textId="6156AC3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439B5D24" w14:textId="77777777" w:rsidR="004271DE" w:rsidRPr="004271DE" w:rsidRDefault="004271DE" w:rsidP="004271DE">
            <w:pPr>
              <w:spacing w:after="0"/>
              <w:jc w:val="right"/>
              <w:rPr>
                <w:rFonts w:ascii="Times New Roman" w:hAnsi="Times New Roman" w:cs="Times New Roman"/>
                <w:sz w:val="18"/>
                <w:szCs w:val="18"/>
              </w:rPr>
            </w:pPr>
          </w:p>
        </w:tc>
      </w:tr>
      <w:tr w:rsidR="004271DE" w14:paraId="4F4C3CCF" w14:textId="77777777" w:rsidTr="004271DE">
        <w:tc>
          <w:tcPr>
            <w:tcW w:w="4211" w:type="dxa"/>
          </w:tcPr>
          <w:p w14:paraId="6CE488A6" w14:textId="3AC5AA71"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424 Knjige, umjetnička djela i ostale izložbene vrijednosti</w:t>
            </w:r>
          </w:p>
        </w:tc>
        <w:tc>
          <w:tcPr>
            <w:tcW w:w="1300" w:type="dxa"/>
          </w:tcPr>
          <w:p w14:paraId="165B2B37" w14:textId="4C287157"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2.300,00</w:t>
            </w:r>
          </w:p>
        </w:tc>
        <w:tc>
          <w:tcPr>
            <w:tcW w:w="1300" w:type="dxa"/>
          </w:tcPr>
          <w:p w14:paraId="42958777" w14:textId="4690EA9A"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D7AB9B1" w14:textId="4084E12C"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2.300,00</w:t>
            </w:r>
          </w:p>
        </w:tc>
        <w:tc>
          <w:tcPr>
            <w:tcW w:w="960" w:type="dxa"/>
          </w:tcPr>
          <w:p w14:paraId="6832B6DB" w14:textId="44BF3CE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7C9DDDA0" w14:textId="77777777" w:rsidR="004271DE" w:rsidRDefault="004271DE" w:rsidP="004271DE">
            <w:pPr>
              <w:spacing w:after="0"/>
              <w:jc w:val="right"/>
              <w:rPr>
                <w:rFonts w:ascii="Times New Roman" w:hAnsi="Times New Roman" w:cs="Times New Roman"/>
                <w:sz w:val="18"/>
                <w:szCs w:val="18"/>
              </w:rPr>
            </w:pPr>
          </w:p>
        </w:tc>
      </w:tr>
      <w:tr w:rsidR="004271DE" w:rsidRPr="004271DE" w14:paraId="6E226066" w14:textId="77777777" w:rsidTr="004271DE">
        <w:trPr>
          <w:trHeight w:val="400"/>
        </w:trPr>
        <w:tc>
          <w:tcPr>
            <w:tcW w:w="4211" w:type="dxa"/>
            <w:shd w:val="clear" w:color="auto" w:fill="FFC000"/>
            <w:vAlign w:val="center"/>
          </w:tcPr>
          <w:p w14:paraId="4948B0B8" w14:textId="37D91C5F"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RAZDJEL 04 UPRAVNI ODJEL ZA PROSTORNO UREĐENJE, GRADITELJSTVO, KOMUNALNI SUSTAV I IMOVINU</w:t>
            </w:r>
          </w:p>
        </w:tc>
        <w:tc>
          <w:tcPr>
            <w:tcW w:w="1300" w:type="dxa"/>
            <w:shd w:val="clear" w:color="auto" w:fill="FFC000"/>
            <w:vAlign w:val="center"/>
          </w:tcPr>
          <w:p w14:paraId="04B06B99" w14:textId="1F2230F8"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1.290.100,00</w:t>
            </w:r>
          </w:p>
        </w:tc>
        <w:tc>
          <w:tcPr>
            <w:tcW w:w="1300" w:type="dxa"/>
            <w:shd w:val="clear" w:color="auto" w:fill="FFC000"/>
            <w:vAlign w:val="center"/>
          </w:tcPr>
          <w:p w14:paraId="7F1C7D82" w14:textId="7DBD665E"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223.000,00</w:t>
            </w:r>
          </w:p>
        </w:tc>
        <w:tc>
          <w:tcPr>
            <w:tcW w:w="1300" w:type="dxa"/>
            <w:shd w:val="clear" w:color="auto" w:fill="FFC000"/>
            <w:vAlign w:val="center"/>
          </w:tcPr>
          <w:p w14:paraId="0307D586" w14:textId="660D20E7"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1.513.100,00</w:t>
            </w:r>
          </w:p>
        </w:tc>
        <w:tc>
          <w:tcPr>
            <w:tcW w:w="960" w:type="dxa"/>
            <w:shd w:val="clear" w:color="auto" w:fill="FFC000"/>
            <w:vAlign w:val="center"/>
          </w:tcPr>
          <w:p w14:paraId="5E971B5E" w14:textId="20B42865"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117,29%</w:t>
            </w:r>
          </w:p>
        </w:tc>
        <w:tc>
          <w:tcPr>
            <w:tcW w:w="960" w:type="dxa"/>
            <w:shd w:val="clear" w:color="auto" w:fill="FFC000"/>
            <w:vAlign w:val="center"/>
          </w:tcPr>
          <w:p w14:paraId="6601CD00"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7DA71234" w14:textId="77777777" w:rsidTr="004271DE">
        <w:trPr>
          <w:trHeight w:val="400"/>
        </w:trPr>
        <w:tc>
          <w:tcPr>
            <w:tcW w:w="4211" w:type="dxa"/>
            <w:shd w:val="clear" w:color="auto" w:fill="FFC000"/>
            <w:vAlign w:val="center"/>
          </w:tcPr>
          <w:p w14:paraId="26A2F340" w14:textId="0D7256D2"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GLAVA 00401 UPRAVNI ODJEL ZA PROSTORNO UREĐENJE, GRADITELJSTVO, KOMUNALNI SUSTAV I IMOVINU</w:t>
            </w:r>
          </w:p>
        </w:tc>
        <w:tc>
          <w:tcPr>
            <w:tcW w:w="1300" w:type="dxa"/>
            <w:shd w:val="clear" w:color="auto" w:fill="FFC000"/>
            <w:vAlign w:val="center"/>
          </w:tcPr>
          <w:p w14:paraId="545AAC8D" w14:textId="76796890"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1.290.100,00</w:t>
            </w:r>
          </w:p>
        </w:tc>
        <w:tc>
          <w:tcPr>
            <w:tcW w:w="1300" w:type="dxa"/>
            <w:shd w:val="clear" w:color="auto" w:fill="FFC000"/>
            <w:vAlign w:val="center"/>
          </w:tcPr>
          <w:p w14:paraId="359A6FF2" w14:textId="2AAD57F2"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223.000,00</w:t>
            </w:r>
          </w:p>
        </w:tc>
        <w:tc>
          <w:tcPr>
            <w:tcW w:w="1300" w:type="dxa"/>
            <w:shd w:val="clear" w:color="auto" w:fill="FFC000"/>
            <w:vAlign w:val="center"/>
          </w:tcPr>
          <w:p w14:paraId="00C55EC6" w14:textId="5713ADAA"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1.513.100,00</w:t>
            </w:r>
          </w:p>
        </w:tc>
        <w:tc>
          <w:tcPr>
            <w:tcW w:w="960" w:type="dxa"/>
            <w:shd w:val="clear" w:color="auto" w:fill="FFC000"/>
            <w:vAlign w:val="center"/>
          </w:tcPr>
          <w:p w14:paraId="2ED18CD3" w14:textId="28FA28ED"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117,29%</w:t>
            </w:r>
          </w:p>
        </w:tc>
        <w:tc>
          <w:tcPr>
            <w:tcW w:w="960" w:type="dxa"/>
            <w:shd w:val="clear" w:color="auto" w:fill="FFC000"/>
            <w:vAlign w:val="center"/>
          </w:tcPr>
          <w:p w14:paraId="38144BA7"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36A172EA" w14:textId="77777777" w:rsidTr="004271DE">
        <w:tc>
          <w:tcPr>
            <w:tcW w:w="4211" w:type="dxa"/>
            <w:shd w:val="clear" w:color="auto" w:fill="CBFFCB"/>
          </w:tcPr>
          <w:p w14:paraId="59B8F3B9" w14:textId="6AC239B8"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110 Opći prihodi i primici</w:t>
            </w:r>
          </w:p>
        </w:tc>
        <w:tc>
          <w:tcPr>
            <w:tcW w:w="1300" w:type="dxa"/>
            <w:shd w:val="clear" w:color="auto" w:fill="CBFFCB"/>
          </w:tcPr>
          <w:p w14:paraId="276AECA1" w14:textId="382D4952"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628.840,00</w:t>
            </w:r>
          </w:p>
        </w:tc>
        <w:tc>
          <w:tcPr>
            <w:tcW w:w="1300" w:type="dxa"/>
            <w:shd w:val="clear" w:color="auto" w:fill="CBFFCB"/>
          </w:tcPr>
          <w:p w14:paraId="4C04AFF5" w14:textId="3C62A3D5"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83.000,00</w:t>
            </w:r>
          </w:p>
        </w:tc>
        <w:tc>
          <w:tcPr>
            <w:tcW w:w="1300" w:type="dxa"/>
            <w:shd w:val="clear" w:color="auto" w:fill="CBFFCB"/>
          </w:tcPr>
          <w:p w14:paraId="6ADF312E" w14:textId="2F340270"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711.840,00</w:t>
            </w:r>
          </w:p>
        </w:tc>
        <w:tc>
          <w:tcPr>
            <w:tcW w:w="960" w:type="dxa"/>
            <w:shd w:val="clear" w:color="auto" w:fill="CBFFCB"/>
          </w:tcPr>
          <w:p w14:paraId="0F6E9020" w14:textId="794E5747"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113,20%</w:t>
            </w:r>
          </w:p>
        </w:tc>
        <w:tc>
          <w:tcPr>
            <w:tcW w:w="960" w:type="dxa"/>
            <w:shd w:val="clear" w:color="auto" w:fill="CBFFCB"/>
          </w:tcPr>
          <w:p w14:paraId="1F9BCA02"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5A6B1361" w14:textId="77777777" w:rsidTr="004271DE">
        <w:tc>
          <w:tcPr>
            <w:tcW w:w="4211" w:type="dxa"/>
            <w:shd w:val="clear" w:color="auto" w:fill="CBFFCB"/>
          </w:tcPr>
          <w:p w14:paraId="5EBAC544" w14:textId="58D35FCE"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411 Komunalna naknada</w:t>
            </w:r>
          </w:p>
        </w:tc>
        <w:tc>
          <w:tcPr>
            <w:tcW w:w="1300" w:type="dxa"/>
            <w:shd w:val="clear" w:color="auto" w:fill="CBFFCB"/>
          </w:tcPr>
          <w:p w14:paraId="3E2EB638" w14:textId="400F4D6F"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210.000,00</w:t>
            </w:r>
          </w:p>
        </w:tc>
        <w:tc>
          <w:tcPr>
            <w:tcW w:w="1300" w:type="dxa"/>
            <w:shd w:val="clear" w:color="auto" w:fill="CBFFCB"/>
          </w:tcPr>
          <w:p w14:paraId="21114721" w14:textId="261A6EDF"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2EE28D17" w14:textId="5F1C28CB"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210.000,00</w:t>
            </w:r>
          </w:p>
        </w:tc>
        <w:tc>
          <w:tcPr>
            <w:tcW w:w="960" w:type="dxa"/>
            <w:shd w:val="clear" w:color="auto" w:fill="CBFFCB"/>
          </w:tcPr>
          <w:p w14:paraId="444B6580" w14:textId="5655CE09"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1B81B78B"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23360935" w14:textId="77777777" w:rsidTr="004271DE">
        <w:tc>
          <w:tcPr>
            <w:tcW w:w="4211" w:type="dxa"/>
            <w:shd w:val="clear" w:color="auto" w:fill="CBFFCB"/>
          </w:tcPr>
          <w:p w14:paraId="7CC9623F" w14:textId="6B0BE8AE"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412 Komunalni doprinos</w:t>
            </w:r>
          </w:p>
        </w:tc>
        <w:tc>
          <w:tcPr>
            <w:tcW w:w="1300" w:type="dxa"/>
            <w:shd w:val="clear" w:color="auto" w:fill="CBFFCB"/>
          </w:tcPr>
          <w:p w14:paraId="54CB028C" w14:textId="42EA3E6B"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2.000,00</w:t>
            </w:r>
          </w:p>
        </w:tc>
        <w:tc>
          <w:tcPr>
            <w:tcW w:w="1300" w:type="dxa"/>
            <w:shd w:val="clear" w:color="auto" w:fill="CBFFCB"/>
          </w:tcPr>
          <w:p w14:paraId="0B2D91D9" w14:textId="2F69553B"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6E40F544" w14:textId="76F78169"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2.000,00</w:t>
            </w:r>
          </w:p>
        </w:tc>
        <w:tc>
          <w:tcPr>
            <w:tcW w:w="960" w:type="dxa"/>
            <w:shd w:val="clear" w:color="auto" w:fill="CBFFCB"/>
          </w:tcPr>
          <w:p w14:paraId="4D0E1DD3" w14:textId="102C9634"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319B05B0"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04611B22" w14:textId="77777777" w:rsidTr="004271DE">
        <w:tc>
          <w:tcPr>
            <w:tcW w:w="4211" w:type="dxa"/>
            <w:shd w:val="clear" w:color="auto" w:fill="CBFFCB"/>
          </w:tcPr>
          <w:p w14:paraId="657A6DDF" w14:textId="1C5AA5D8"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 xml:space="preserve">IZVOR 416 Naknada za </w:t>
            </w:r>
            <w:proofErr w:type="spellStart"/>
            <w:r w:rsidRPr="004271DE">
              <w:rPr>
                <w:rFonts w:ascii="Times New Roman" w:hAnsi="Times New Roman" w:cs="Times New Roman"/>
                <w:sz w:val="16"/>
                <w:szCs w:val="18"/>
              </w:rPr>
              <w:t>eksploat</w:t>
            </w:r>
            <w:proofErr w:type="spellEnd"/>
            <w:r w:rsidRPr="004271DE">
              <w:rPr>
                <w:rFonts w:ascii="Times New Roman" w:hAnsi="Times New Roman" w:cs="Times New Roman"/>
                <w:sz w:val="16"/>
                <w:szCs w:val="18"/>
              </w:rPr>
              <w:t>. Mineralnih sirovina</w:t>
            </w:r>
          </w:p>
        </w:tc>
        <w:tc>
          <w:tcPr>
            <w:tcW w:w="1300" w:type="dxa"/>
            <w:shd w:val="clear" w:color="auto" w:fill="CBFFCB"/>
          </w:tcPr>
          <w:p w14:paraId="24D5E738" w14:textId="5C9915AD"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70.000,00</w:t>
            </w:r>
          </w:p>
        </w:tc>
        <w:tc>
          <w:tcPr>
            <w:tcW w:w="1300" w:type="dxa"/>
            <w:shd w:val="clear" w:color="auto" w:fill="CBFFCB"/>
          </w:tcPr>
          <w:p w14:paraId="3D1415B4" w14:textId="77E16F40"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4691635F" w14:textId="1E75EF8D"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70.000,00</w:t>
            </w:r>
          </w:p>
        </w:tc>
        <w:tc>
          <w:tcPr>
            <w:tcW w:w="960" w:type="dxa"/>
            <w:shd w:val="clear" w:color="auto" w:fill="CBFFCB"/>
          </w:tcPr>
          <w:p w14:paraId="529E0A34" w14:textId="2D73AD18"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13FA4CCD"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3C1861D1" w14:textId="77777777" w:rsidTr="004271DE">
        <w:tc>
          <w:tcPr>
            <w:tcW w:w="4211" w:type="dxa"/>
            <w:shd w:val="clear" w:color="auto" w:fill="CBFFCB"/>
          </w:tcPr>
          <w:p w14:paraId="6615CE8D" w14:textId="0E6D5B81"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 xml:space="preserve">IZVOR 419 Naknada za zadržavanje nelegalno izgrađenih </w:t>
            </w:r>
            <w:proofErr w:type="spellStart"/>
            <w:r w:rsidRPr="004271DE">
              <w:rPr>
                <w:rFonts w:ascii="Times New Roman" w:hAnsi="Times New Roman" w:cs="Times New Roman"/>
                <w:sz w:val="16"/>
                <w:szCs w:val="18"/>
              </w:rPr>
              <w:t>objeka</w:t>
            </w:r>
            <w:proofErr w:type="spellEnd"/>
          </w:p>
        </w:tc>
        <w:tc>
          <w:tcPr>
            <w:tcW w:w="1300" w:type="dxa"/>
            <w:shd w:val="clear" w:color="auto" w:fill="CBFFCB"/>
          </w:tcPr>
          <w:p w14:paraId="6DA1E571" w14:textId="145C2FC5"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600,00</w:t>
            </w:r>
          </w:p>
        </w:tc>
        <w:tc>
          <w:tcPr>
            <w:tcW w:w="1300" w:type="dxa"/>
            <w:shd w:val="clear" w:color="auto" w:fill="CBFFCB"/>
          </w:tcPr>
          <w:p w14:paraId="76EC014E" w14:textId="2FA14C1E"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56FB04D8" w14:textId="59F1F38A"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600,00</w:t>
            </w:r>
          </w:p>
        </w:tc>
        <w:tc>
          <w:tcPr>
            <w:tcW w:w="960" w:type="dxa"/>
            <w:shd w:val="clear" w:color="auto" w:fill="CBFFCB"/>
          </w:tcPr>
          <w:p w14:paraId="76F5C7E1" w14:textId="3218CA67"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4E01F4C7"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7B16078C" w14:textId="77777777" w:rsidTr="004271DE">
        <w:tc>
          <w:tcPr>
            <w:tcW w:w="4211" w:type="dxa"/>
            <w:shd w:val="clear" w:color="auto" w:fill="CBFFCB"/>
          </w:tcPr>
          <w:p w14:paraId="1BE81ABA" w14:textId="172C773B"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42 Prihodi od zakupa, prodaje i koncesije poljoprivrednog zemljišta</w:t>
            </w:r>
          </w:p>
        </w:tc>
        <w:tc>
          <w:tcPr>
            <w:tcW w:w="1300" w:type="dxa"/>
            <w:shd w:val="clear" w:color="auto" w:fill="CBFFCB"/>
          </w:tcPr>
          <w:p w14:paraId="32561CB9" w14:textId="1FE6BF2B"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199.200,00</w:t>
            </w:r>
          </w:p>
        </w:tc>
        <w:tc>
          <w:tcPr>
            <w:tcW w:w="1300" w:type="dxa"/>
            <w:shd w:val="clear" w:color="auto" w:fill="CBFFCB"/>
          </w:tcPr>
          <w:p w14:paraId="2C98C62A" w14:textId="724098F4"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7BF714BE" w14:textId="3338BBA8"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199.200,00</w:t>
            </w:r>
          </w:p>
        </w:tc>
        <w:tc>
          <w:tcPr>
            <w:tcW w:w="960" w:type="dxa"/>
            <w:shd w:val="clear" w:color="auto" w:fill="CBFFCB"/>
          </w:tcPr>
          <w:p w14:paraId="50E3B4E8" w14:textId="2283EEFB"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4AA01A19"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3233A552" w14:textId="77777777" w:rsidTr="004271DE">
        <w:tc>
          <w:tcPr>
            <w:tcW w:w="4211" w:type="dxa"/>
            <w:shd w:val="clear" w:color="auto" w:fill="CBFFCB"/>
          </w:tcPr>
          <w:p w14:paraId="148104DA" w14:textId="0259FD7B"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43 Prihodi od šumskog doprinosa</w:t>
            </w:r>
          </w:p>
        </w:tc>
        <w:tc>
          <w:tcPr>
            <w:tcW w:w="1300" w:type="dxa"/>
            <w:shd w:val="clear" w:color="auto" w:fill="CBFFCB"/>
          </w:tcPr>
          <w:p w14:paraId="34A3D837" w14:textId="515DFE1F"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30.000,00</w:t>
            </w:r>
          </w:p>
        </w:tc>
        <w:tc>
          <w:tcPr>
            <w:tcW w:w="1300" w:type="dxa"/>
            <w:shd w:val="clear" w:color="auto" w:fill="CBFFCB"/>
          </w:tcPr>
          <w:p w14:paraId="0CAA9897" w14:textId="1DEACC13"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07AC8DD5" w14:textId="53A3B318"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30.000,00</w:t>
            </w:r>
          </w:p>
        </w:tc>
        <w:tc>
          <w:tcPr>
            <w:tcW w:w="960" w:type="dxa"/>
            <w:shd w:val="clear" w:color="auto" w:fill="CBFFCB"/>
          </w:tcPr>
          <w:p w14:paraId="01C9E7F8" w14:textId="4A1A706B"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39D4C26D"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0EBB8B20" w14:textId="77777777" w:rsidTr="004271DE">
        <w:tc>
          <w:tcPr>
            <w:tcW w:w="4211" w:type="dxa"/>
            <w:shd w:val="clear" w:color="auto" w:fill="CBFFCB"/>
          </w:tcPr>
          <w:p w14:paraId="0C99C5D6" w14:textId="4BD50119"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510 Pomoći</w:t>
            </w:r>
          </w:p>
        </w:tc>
        <w:tc>
          <w:tcPr>
            <w:tcW w:w="1300" w:type="dxa"/>
            <w:shd w:val="clear" w:color="auto" w:fill="CBFFCB"/>
          </w:tcPr>
          <w:p w14:paraId="02474A15" w14:textId="4597F7F2"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114.460,00</w:t>
            </w:r>
          </w:p>
        </w:tc>
        <w:tc>
          <w:tcPr>
            <w:tcW w:w="1300" w:type="dxa"/>
            <w:shd w:val="clear" w:color="auto" w:fill="CBFFCB"/>
          </w:tcPr>
          <w:p w14:paraId="03F1C8F8" w14:textId="720FCCE9"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140.000,00</w:t>
            </w:r>
          </w:p>
        </w:tc>
        <w:tc>
          <w:tcPr>
            <w:tcW w:w="1300" w:type="dxa"/>
            <w:shd w:val="clear" w:color="auto" w:fill="CBFFCB"/>
          </w:tcPr>
          <w:p w14:paraId="6DB7948E" w14:textId="63350A37"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254.460,00</w:t>
            </w:r>
          </w:p>
        </w:tc>
        <w:tc>
          <w:tcPr>
            <w:tcW w:w="960" w:type="dxa"/>
            <w:shd w:val="clear" w:color="auto" w:fill="CBFFCB"/>
          </w:tcPr>
          <w:p w14:paraId="36CB00D7" w14:textId="04D5DEB0"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222,31%</w:t>
            </w:r>
          </w:p>
        </w:tc>
        <w:tc>
          <w:tcPr>
            <w:tcW w:w="960" w:type="dxa"/>
            <w:shd w:val="clear" w:color="auto" w:fill="CBFFCB"/>
          </w:tcPr>
          <w:p w14:paraId="24EC0D00"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4B61909D" w14:textId="77777777" w:rsidTr="004271DE">
        <w:tc>
          <w:tcPr>
            <w:tcW w:w="4211" w:type="dxa"/>
            <w:shd w:val="clear" w:color="auto" w:fill="CBFFCB"/>
          </w:tcPr>
          <w:p w14:paraId="00F08FCE" w14:textId="78F5C52D"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 xml:space="preserve">IZVOR 710 Prihodi od </w:t>
            </w:r>
            <w:proofErr w:type="spellStart"/>
            <w:r w:rsidRPr="004271DE">
              <w:rPr>
                <w:rFonts w:ascii="Times New Roman" w:hAnsi="Times New Roman" w:cs="Times New Roman"/>
                <w:sz w:val="16"/>
                <w:szCs w:val="18"/>
              </w:rPr>
              <w:t>nefin.imovine</w:t>
            </w:r>
            <w:proofErr w:type="spellEnd"/>
            <w:r w:rsidRPr="004271DE">
              <w:rPr>
                <w:rFonts w:ascii="Times New Roman" w:hAnsi="Times New Roman" w:cs="Times New Roman"/>
                <w:sz w:val="16"/>
                <w:szCs w:val="18"/>
              </w:rPr>
              <w:t xml:space="preserve"> i nadoknade šteta od </w:t>
            </w:r>
            <w:proofErr w:type="spellStart"/>
            <w:r w:rsidRPr="004271DE">
              <w:rPr>
                <w:rFonts w:ascii="Times New Roman" w:hAnsi="Times New Roman" w:cs="Times New Roman"/>
                <w:sz w:val="16"/>
                <w:szCs w:val="18"/>
              </w:rPr>
              <w:t>osig</w:t>
            </w:r>
            <w:proofErr w:type="spellEnd"/>
          </w:p>
        </w:tc>
        <w:tc>
          <w:tcPr>
            <w:tcW w:w="1300" w:type="dxa"/>
            <w:shd w:val="clear" w:color="auto" w:fill="CBFFCB"/>
          </w:tcPr>
          <w:p w14:paraId="27C97607" w14:textId="079A5001"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20.000,00</w:t>
            </w:r>
          </w:p>
        </w:tc>
        <w:tc>
          <w:tcPr>
            <w:tcW w:w="1300" w:type="dxa"/>
            <w:shd w:val="clear" w:color="auto" w:fill="CBFFCB"/>
          </w:tcPr>
          <w:p w14:paraId="76C1BA1D" w14:textId="45FBE532"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010DF27F" w14:textId="6B9476CB"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20.000,00</w:t>
            </w:r>
          </w:p>
        </w:tc>
        <w:tc>
          <w:tcPr>
            <w:tcW w:w="960" w:type="dxa"/>
            <w:shd w:val="clear" w:color="auto" w:fill="CBFFCB"/>
          </w:tcPr>
          <w:p w14:paraId="0F1CA910" w14:textId="399E3C76"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598E83C2"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55BF413D" w14:textId="77777777" w:rsidTr="004271DE">
        <w:tc>
          <w:tcPr>
            <w:tcW w:w="4211" w:type="dxa"/>
            <w:shd w:val="clear" w:color="auto" w:fill="CBFFCB"/>
          </w:tcPr>
          <w:p w14:paraId="054D6557" w14:textId="25369528"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713 Prihod od prodaje stanova</w:t>
            </w:r>
          </w:p>
        </w:tc>
        <w:tc>
          <w:tcPr>
            <w:tcW w:w="1300" w:type="dxa"/>
            <w:shd w:val="clear" w:color="auto" w:fill="CBFFCB"/>
          </w:tcPr>
          <w:p w14:paraId="05356791" w14:textId="3A04EAC3"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15.000,00</w:t>
            </w:r>
          </w:p>
        </w:tc>
        <w:tc>
          <w:tcPr>
            <w:tcW w:w="1300" w:type="dxa"/>
            <w:shd w:val="clear" w:color="auto" w:fill="CBFFCB"/>
          </w:tcPr>
          <w:p w14:paraId="6CD2D88D" w14:textId="69AEFC66"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6FCA7FDF" w14:textId="7915D2C8"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15.000,00</w:t>
            </w:r>
          </w:p>
        </w:tc>
        <w:tc>
          <w:tcPr>
            <w:tcW w:w="960" w:type="dxa"/>
            <w:shd w:val="clear" w:color="auto" w:fill="CBFFCB"/>
          </w:tcPr>
          <w:p w14:paraId="46988885" w14:textId="55443AEA"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64BA2F8E"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0AD9C459" w14:textId="77777777" w:rsidTr="004271DE">
        <w:trPr>
          <w:trHeight w:val="540"/>
        </w:trPr>
        <w:tc>
          <w:tcPr>
            <w:tcW w:w="4211" w:type="dxa"/>
            <w:shd w:val="clear" w:color="auto" w:fill="17365D"/>
            <w:vAlign w:val="center"/>
          </w:tcPr>
          <w:p w14:paraId="79C2B3C1" w14:textId="5F4E5004" w:rsidR="004271DE" w:rsidRPr="004271DE" w:rsidRDefault="004271DE" w:rsidP="004271DE">
            <w:pPr>
              <w:spacing w:after="0"/>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PROGRAM 4001 PROGRAM ODRŽAVANJA KOMUNALNE INFRASTRUKTURE</w:t>
            </w:r>
          </w:p>
        </w:tc>
        <w:tc>
          <w:tcPr>
            <w:tcW w:w="1300" w:type="dxa"/>
            <w:shd w:val="clear" w:color="auto" w:fill="17365D"/>
            <w:vAlign w:val="center"/>
          </w:tcPr>
          <w:p w14:paraId="3D76F723" w14:textId="5A608072"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461.800,00</w:t>
            </w:r>
          </w:p>
        </w:tc>
        <w:tc>
          <w:tcPr>
            <w:tcW w:w="1300" w:type="dxa"/>
            <w:shd w:val="clear" w:color="auto" w:fill="17365D"/>
            <w:vAlign w:val="center"/>
          </w:tcPr>
          <w:p w14:paraId="17F3D5A8" w14:textId="432C6AD5"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2.000,00</w:t>
            </w:r>
          </w:p>
        </w:tc>
        <w:tc>
          <w:tcPr>
            <w:tcW w:w="1300" w:type="dxa"/>
            <w:shd w:val="clear" w:color="auto" w:fill="17365D"/>
            <w:vAlign w:val="center"/>
          </w:tcPr>
          <w:p w14:paraId="00583CA4" w14:textId="1A0B49EB"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463.800,00</w:t>
            </w:r>
          </w:p>
        </w:tc>
        <w:tc>
          <w:tcPr>
            <w:tcW w:w="960" w:type="dxa"/>
            <w:shd w:val="clear" w:color="auto" w:fill="17365D"/>
            <w:vAlign w:val="center"/>
          </w:tcPr>
          <w:p w14:paraId="541B124E" w14:textId="3E1F7C5C"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100,43%</w:t>
            </w:r>
          </w:p>
        </w:tc>
        <w:tc>
          <w:tcPr>
            <w:tcW w:w="960" w:type="dxa"/>
            <w:shd w:val="clear" w:color="auto" w:fill="17365D"/>
            <w:vAlign w:val="center"/>
          </w:tcPr>
          <w:p w14:paraId="2D9A130E" w14:textId="77777777" w:rsidR="004271DE" w:rsidRPr="004271DE" w:rsidRDefault="004271DE" w:rsidP="004271DE">
            <w:pPr>
              <w:spacing w:after="0"/>
              <w:jc w:val="right"/>
              <w:rPr>
                <w:rFonts w:ascii="Times New Roman" w:hAnsi="Times New Roman" w:cs="Times New Roman"/>
                <w:b/>
                <w:color w:val="FFFFFF"/>
                <w:sz w:val="18"/>
                <w:szCs w:val="18"/>
              </w:rPr>
            </w:pPr>
          </w:p>
        </w:tc>
      </w:tr>
      <w:tr w:rsidR="004271DE" w:rsidRPr="004271DE" w14:paraId="1BAB0B51" w14:textId="77777777" w:rsidTr="004271DE">
        <w:trPr>
          <w:trHeight w:val="540"/>
        </w:trPr>
        <w:tc>
          <w:tcPr>
            <w:tcW w:w="4211" w:type="dxa"/>
            <w:shd w:val="clear" w:color="auto" w:fill="DAE8F2"/>
            <w:vAlign w:val="center"/>
          </w:tcPr>
          <w:p w14:paraId="4E0E6F91" w14:textId="0BDDDCB9"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AKTIVNOST A400101 JAVNA RASVJETA - UTROŠAK ELEKTRIČNE ENERGIJE</w:t>
            </w:r>
          </w:p>
        </w:tc>
        <w:tc>
          <w:tcPr>
            <w:tcW w:w="1300" w:type="dxa"/>
            <w:shd w:val="clear" w:color="auto" w:fill="DAE8F2"/>
            <w:vAlign w:val="center"/>
          </w:tcPr>
          <w:p w14:paraId="1ADAF382" w14:textId="596964D2"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22.600,00</w:t>
            </w:r>
          </w:p>
        </w:tc>
        <w:tc>
          <w:tcPr>
            <w:tcW w:w="1300" w:type="dxa"/>
            <w:shd w:val="clear" w:color="auto" w:fill="DAE8F2"/>
            <w:vAlign w:val="center"/>
          </w:tcPr>
          <w:p w14:paraId="5CBC6FEE" w14:textId="3B4DAE4C"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0,00</w:t>
            </w:r>
          </w:p>
        </w:tc>
        <w:tc>
          <w:tcPr>
            <w:tcW w:w="1300" w:type="dxa"/>
            <w:shd w:val="clear" w:color="auto" w:fill="DAE8F2"/>
            <w:vAlign w:val="center"/>
          </w:tcPr>
          <w:p w14:paraId="441EF605" w14:textId="2E246391"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22.600,00</w:t>
            </w:r>
          </w:p>
        </w:tc>
        <w:tc>
          <w:tcPr>
            <w:tcW w:w="960" w:type="dxa"/>
            <w:shd w:val="clear" w:color="auto" w:fill="DAE8F2"/>
            <w:vAlign w:val="center"/>
          </w:tcPr>
          <w:p w14:paraId="72D1019E" w14:textId="450C6FDE"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100,00%</w:t>
            </w:r>
          </w:p>
        </w:tc>
        <w:tc>
          <w:tcPr>
            <w:tcW w:w="960" w:type="dxa"/>
            <w:shd w:val="clear" w:color="auto" w:fill="DAE8F2"/>
            <w:vAlign w:val="center"/>
          </w:tcPr>
          <w:p w14:paraId="57380880"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6C86CA1C" w14:textId="77777777" w:rsidTr="004271DE">
        <w:tc>
          <w:tcPr>
            <w:tcW w:w="4211" w:type="dxa"/>
            <w:shd w:val="clear" w:color="auto" w:fill="CBFFCB"/>
          </w:tcPr>
          <w:p w14:paraId="176D1A9D" w14:textId="0A0485C4"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110 Opći prihodi i primici</w:t>
            </w:r>
          </w:p>
        </w:tc>
        <w:tc>
          <w:tcPr>
            <w:tcW w:w="1300" w:type="dxa"/>
            <w:shd w:val="clear" w:color="auto" w:fill="CBFFCB"/>
          </w:tcPr>
          <w:p w14:paraId="4FA2A70A" w14:textId="6A8C71C3"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9.600,00</w:t>
            </w:r>
          </w:p>
        </w:tc>
        <w:tc>
          <w:tcPr>
            <w:tcW w:w="1300" w:type="dxa"/>
            <w:shd w:val="clear" w:color="auto" w:fill="CBFFCB"/>
          </w:tcPr>
          <w:p w14:paraId="2DEF18B4" w14:textId="28F54392"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489384B6" w14:textId="642E09EF"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9.600,00</w:t>
            </w:r>
          </w:p>
        </w:tc>
        <w:tc>
          <w:tcPr>
            <w:tcW w:w="960" w:type="dxa"/>
            <w:shd w:val="clear" w:color="auto" w:fill="CBFFCB"/>
          </w:tcPr>
          <w:p w14:paraId="5E57135B" w14:textId="5540041E"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4D8E70B6"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13243FD5" w14:textId="77777777" w:rsidTr="004271DE">
        <w:tc>
          <w:tcPr>
            <w:tcW w:w="4211" w:type="dxa"/>
            <w:shd w:val="clear" w:color="auto" w:fill="F2F2F2"/>
          </w:tcPr>
          <w:p w14:paraId="2DDBB45D" w14:textId="70B1988E"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 Rashodi poslovanja</w:t>
            </w:r>
          </w:p>
        </w:tc>
        <w:tc>
          <w:tcPr>
            <w:tcW w:w="1300" w:type="dxa"/>
            <w:shd w:val="clear" w:color="auto" w:fill="F2F2F2"/>
          </w:tcPr>
          <w:p w14:paraId="60A31426" w14:textId="6836790B"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9.600,00</w:t>
            </w:r>
          </w:p>
        </w:tc>
        <w:tc>
          <w:tcPr>
            <w:tcW w:w="1300" w:type="dxa"/>
            <w:shd w:val="clear" w:color="auto" w:fill="F2F2F2"/>
          </w:tcPr>
          <w:p w14:paraId="6B48D0C4" w14:textId="0CCE85C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637DDCAC" w14:textId="69EEAA2F"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9.600,00</w:t>
            </w:r>
          </w:p>
        </w:tc>
        <w:tc>
          <w:tcPr>
            <w:tcW w:w="960" w:type="dxa"/>
            <w:shd w:val="clear" w:color="auto" w:fill="F2F2F2"/>
          </w:tcPr>
          <w:p w14:paraId="6E879ADB" w14:textId="0403C231"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634CC4BC"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50623530" w14:textId="77777777" w:rsidTr="004271DE">
        <w:tc>
          <w:tcPr>
            <w:tcW w:w="4211" w:type="dxa"/>
            <w:shd w:val="clear" w:color="auto" w:fill="F2F2F2"/>
          </w:tcPr>
          <w:p w14:paraId="7A14D50A" w14:textId="629F6440"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32 Materijalni rashodi</w:t>
            </w:r>
          </w:p>
        </w:tc>
        <w:tc>
          <w:tcPr>
            <w:tcW w:w="1300" w:type="dxa"/>
            <w:shd w:val="clear" w:color="auto" w:fill="F2F2F2"/>
          </w:tcPr>
          <w:p w14:paraId="0C3DCE8E" w14:textId="17D5E815"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9.600,00</w:t>
            </w:r>
          </w:p>
        </w:tc>
        <w:tc>
          <w:tcPr>
            <w:tcW w:w="1300" w:type="dxa"/>
            <w:shd w:val="clear" w:color="auto" w:fill="F2F2F2"/>
          </w:tcPr>
          <w:p w14:paraId="3A29E30C" w14:textId="043538A3"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73F80571" w14:textId="08CA71E0"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9.600,00</w:t>
            </w:r>
          </w:p>
        </w:tc>
        <w:tc>
          <w:tcPr>
            <w:tcW w:w="960" w:type="dxa"/>
            <w:shd w:val="clear" w:color="auto" w:fill="F2F2F2"/>
          </w:tcPr>
          <w:p w14:paraId="0CF5C833" w14:textId="597F5BBD"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4C0E01A7" w14:textId="77777777" w:rsidR="004271DE" w:rsidRPr="004271DE" w:rsidRDefault="004271DE" w:rsidP="004271DE">
            <w:pPr>
              <w:spacing w:after="0"/>
              <w:jc w:val="right"/>
              <w:rPr>
                <w:rFonts w:ascii="Times New Roman" w:hAnsi="Times New Roman" w:cs="Times New Roman"/>
                <w:sz w:val="18"/>
                <w:szCs w:val="18"/>
              </w:rPr>
            </w:pPr>
          </w:p>
        </w:tc>
      </w:tr>
      <w:tr w:rsidR="004271DE" w14:paraId="47E89AA2" w14:textId="77777777" w:rsidTr="004271DE">
        <w:tc>
          <w:tcPr>
            <w:tcW w:w="4211" w:type="dxa"/>
          </w:tcPr>
          <w:p w14:paraId="75029DE6" w14:textId="41810607"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322 Rashodi za materijal i energiju</w:t>
            </w:r>
          </w:p>
        </w:tc>
        <w:tc>
          <w:tcPr>
            <w:tcW w:w="1300" w:type="dxa"/>
          </w:tcPr>
          <w:p w14:paraId="007065F0" w14:textId="0DD117D5"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9.600,00</w:t>
            </w:r>
          </w:p>
        </w:tc>
        <w:tc>
          <w:tcPr>
            <w:tcW w:w="1300" w:type="dxa"/>
          </w:tcPr>
          <w:p w14:paraId="73035285" w14:textId="298BFF53"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181AA35" w14:textId="7ACEEEC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9.600,00</w:t>
            </w:r>
          </w:p>
        </w:tc>
        <w:tc>
          <w:tcPr>
            <w:tcW w:w="960" w:type="dxa"/>
          </w:tcPr>
          <w:p w14:paraId="466B9C3A" w14:textId="6FAB9AD7"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29554945" w14:textId="77777777" w:rsidR="004271DE" w:rsidRDefault="004271DE" w:rsidP="004271DE">
            <w:pPr>
              <w:spacing w:after="0"/>
              <w:jc w:val="right"/>
              <w:rPr>
                <w:rFonts w:ascii="Times New Roman" w:hAnsi="Times New Roman" w:cs="Times New Roman"/>
                <w:sz w:val="18"/>
                <w:szCs w:val="18"/>
              </w:rPr>
            </w:pPr>
          </w:p>
        </w:tc>
      </w:tr>
      <w:tr w:rsidR="004271DE" w:rsidRPr="004271DE" w14:paraId="332CC8D0" w14:textId="77777777" w:rsidTr="004271DE">
        <w:tc>
          <w:tcPr>
            <w:tcW w:w="4211" w:type="dxa"/>
            <w:shd w:val="clear" w:color="auto" w:fill="CBFFCB"/>
          </w:tcPr>
          <w:p w14:paraId="76500F02" w14:textId="5820A190"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411 Komunalna naknada</w:t>
            </w:r>
          </w:p>
        </w:tc>
        <w:tc>
          <w:tcPr>
            <w:tcW w:w="1300" w:type="dxa"/>
            <w:shd w:val="clear" w:color="auto" w:fill="CBFFCB"/>
          </w:tcPr>
          <w:p w14:paraId="785CB0CA" w14:textId="76E2EE85"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13.000,00</w:t>
            </w:r>
          </w:p>
        </w:tc>
        <w:tc>
          <w:tcPr>
            <w:tcW w:w="1300" w:type="dxa"/>
            <w:shd w:val="clear" w:color="auto" w:fill="CBFFCB"/>
          </w:tcPr>
          <w:p w14:paraId="16F73956" w14:textId="7AE56304"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255F46C6" w14:textId="4D1496A6"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13.000,00</w:t>
            </w:r>
          </w:p>
        </w:tc>
        <w:tc>
          <w:tcPr>
            <w:tcW w:w="960" w:type="dxa"/>
            <w:shd w:val="clear" w:color="auto" w:fill="CBFFCB"/>
          </w:tcPr>
          <w:p w14:paraId="532AEC0D" w14:textId="29E4446F"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30AE8B8F"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38E14B85" w14:textId="77777777" w:rsidTr="004271DE">
        <w:tc>
          <w:tcPr>
            <w:tcW w:w="4211" w:type="dxa"/>
            <w:shd w:val="clear" w:color="auto" w:fill="F2F2F2"/>
          </w:tcPr>
          <w:p w14:paraId="4C8CBA92" w14:textId="361AEDAE"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 Rashodi poslovanja</w:t>
            </w:r>
          </w:p>
        </w:tc>
        <w:tc>
          <w:tcPr>
            <w:tcW w:w="1300" w:type="dxa"/>
            <w:shd w:val="clear" w:color="auto" w:fill="F2F2F2"/>
          </w:tcPr>
          <w:p w14:paraId="4DDE5652" w14:textId="421D072D"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13.000,00</w:t>
            </w:r>
          </w:p>
        </w:tc>
        <w:tc>
          <w:tcPr>
            <w:tcW w:w="1300" w:type="dxa"/>
            <w:shd w:val="clear" w:color="auto" w:fill="F2F2F2"/>
          </w:tcPr>
          <w:p w14:paraId="65A2551D" w14:textId="6EA91074"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1FA824C3" w14:textId="66E91A70"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13.000,00</w:t>
            </w:r>
          </w:p>
        </w:tc>
        <w:tc>
          <w:tcPr>
            <w:tcW w:w="960" w:type="dxa"/>
            <w:shd w:val="clear" w:color="auto" w:fill="F2F2F2"/>
          </w:tcPr>
          <w:p w14:paraId="1096FD8C" w14:textId="17A834E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0B8999E3"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0F65CD06" w14:textId="77777777" w:rsidTr="004271DE">
        <w:tc>
          <w:tcPr>
            <w:tcW w:w="4211" w:type="dxa"/>
            <w:shd w:val="clear" w:color="auto" w:fill="F2F2F2"/>
          </w:tcPr>
          <w:p w14:paraId="2449BE27" w14:textId="4F770C5C"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32 Materijalni rashodi</w:t>
            </w:r>
          </w:p>
        </w:tc>
        <w:tc>
          <w:tcPr>
            <w:tcW w:w="1300" w:type="dxa"/>
            <w:shd w:val="clear" w:color="auto" w:fill="F2F2F2"/>
          </w:tcPr>
          <w:p w14:paraId="3C10AE44" w14:textId="25221392"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13.000,00</w:t>
            </w:r>
          </w:p>
        </w:tc>
        <w:tc>
          <w:tcPr>
            <w:tcW w:w="1300" w:type="dxa"/>
            <w:shd w:val="clear" w:color="auto" w:fill="F2F2F2"/>
          </w:tcPr>
          <w:p w14:paraId="66FA4735" w14:textId="27557BF7"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2A8ABAA9" w14:textId="158187DA"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13.000,00</w:t>
            </w:r>
          </w:p>
        </w:tc>
        <w:tc>
          <w:tcPr>
            <w:tcW w:w="960" w:type="dxa"/>
            <w:shd w:val="clear" w:color="auto" w:fill="F2F2F2"/>
          </w:tcPr>
          <w:p w14:paraId="2727A948" w14:textId="254576DC"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3795F85D" w14:textId="77777777" w:rsidR="004271DE" w:rsidRPr="004271DE" w:rsidRDefault="004271DE" w:rsidP="004271DE">
            <w:pPr>
              <w:spacing w:after="0"/>
              <w:jc w:val="right"/>
              <w:rPr>
                <w:rFonts w:ascii="Times New Roman" w:hAnsi="Times New Roman" w:cs="Times New Roman"/>
                <w:sz w:val="18"/>
                <w:szCs w:val="18"/>
              </w:rPr>
            </w:pPr>
          </w:p>
        </w:tc>
      </w:tr>
      <w:tr w:rsidR="004271DE" w14:paraId="748E4135" w14:textId="77777777" w:rsidTr="004271DE">
        <w:tc>
          <w:tcPr>
            <w:tcW w:w="4211" w:type="dxa"/>
          </w:tcPr>
          <w:p w14:paraId="57A5A659" w14:textId="10687B94"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lastRenderedPageBreak/>
              <w:t>322 Rashodi za materijal i energiju</w:t>
            </w:r>
          </w:p>
        </w:tc>
        <w:tc>
          <w:tcPr>
            <w:tcW w:w="1300" w:type="dxa"/>
          </w:tcPr>
          <w:p w14:paraId="08EB98ED" w14:textId="135990D8"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13.000,00</w:t>
            </w:r>
          </w:p>
        </w:tc>
        <w:tc>
          <w:tcPr>
            <w:tcW w:w="1300" w:type="dxa"/>
          </w:tcPr>
          <w:p w14:paraId="5156617C" w14:textId="6E166B28"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9E6C462" w14:textId="6D19E2AD"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13.000,00</w:t>
            </w:r>
          </w:p>
        </w:tc>
        <w:tc>
          <w:tcPr>
            <w:tcW w:w="960" w:type="dxa"/>
          </w:tcPr>
          <w:p w14:paraId="2508EAD9" w14:textId="1519FE83"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62265B6D" w14:textId="77777777" w:rsidR="004271DE" w:rsidRDefault="004271DE" w:rsidP="004271DE">
            <w:pPr>
              <w:spacing w:after="0"/>
              <w:jc w:val="right"/>
              <w:rPr>
                <w:rFonts w:ascii="Times New Roman" w:hAnsi="Times New Roman" w:cs="Times New Roman"/>
                <w:sz w:val="18"/>
                <w:szCs w:val="18"/>
              </w:rPr>
            </w:pPr>
          </w:p>
        </w:tc>
      </w:tr>
      <w:tr w:rsidR="004271DE" w:rsidRPr="004271DE" w14:paraId="725CF9DA" w14:textId="77777777" w:rsidTr="004271DE">
        <w:trPr>
          <w:trHeight w:val="540"/>
        </w:trPr>
        <w:tc>
          <w:tcPr>
            <w:tcW w:w="4211" w:type="dxa"/>
            <w:shd w:val="clear" w:color="auto" w:fill="DAE8F2"/>
            <w:vAlign w:val="center"/>
          </w:tcPr>
          <w:p w14:paraId="23666E2E" w14:textId="73EA07F8"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AKTIVNOST A400102 IZGRADNJA I ODRŽAVANJE JAVNE RASVJETE</w:t>
            </w:r>
          </w:p>
        </w:tc>
        <w:tc>
          <w:tcPr>
            <w:tcW w:w="1300" w:type="dxa"/>
            <w:shd w:val="clear" w:color="auto" w:fill="DAE8F2"/>
            <w:vAlign w:val="center"/>
          </w:tcPr>
          <w:p w14:paraId="2B9D9C46" w14:textId="7440A4F5"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10.000,00</w:t>
            </w:r>
          </w:p>
        </w:tc>
        <w:tc>
          <w:tcPr>
            <w:tcW w:w="1300" w:type="dxa"/>
            <w:shd w:val="clear" w:color="auto" w:fill="DAE8F2"/>
            <w:vAlign w:val="center"/>
          </w:tcPr>
          <w:p w14:paraId="588100CB" w14:textId="6F05528C"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0,00</w:t>
            </w:r>
          </w:p>
        </w:tc>
        <w:tc>
          <w:tcPr>
            <w:tcW w:w="1300" w:type="dxa"/>
            <w:shd w:val="clear" w:color="auto" w:fill="DAE8F2"/>
            <w:vAlign w:val="center"/>
          </w:tcPr>
          <w:p w14:paraId="68086401" w14:textId="3A3CB554"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10.000,00</w:t>
            </w:r>
          </w:p>
        </w:tc>
        <w:tc>
          <w:tcPr>
            <w:tcW w:w="960" w:type="dxa"/>
            <w:shd w:val="clear" w:color="auto" w:fill="DAE8F2"/>
            <w:vAlign w:val="center"/>
          </w:tcPr>
          <w:p w14:paraId="24F168A9" w14:textId="460523B8"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100,00%</w:t>
            </w:r>
          </w:p>
        </w:tc>
        <w:tc>
          <w:tcPr>
            <w:tcW w:w="960" w:type="dxa"/>
            <w:shd w:val="clear" w:color="auto" w:fill="DAE8F2"/>
            <w:vAlign w:val="center"/>
          </w:tcPr>
          <w:p w14:paraId="5C48DD41"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5D106EBF" w14:textId="77777777" w:rsidTr="004271DE">
        <w:tc>
          <w:tcPr>
            <w:tcW w:w="4211" w:type="dxa"/>
            <w:shd w:val="clear" w:color="auto" w:fill="CBFFCB"/>
          </w:tcPr>
          <w:p w14:paraId="15F35EDE" w14:textId="5A75815B"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411 Komunalna naknada</w:t>
            </w:r>
          </w:p>
        </w:tc>
        <w:tc>
          <w:tcPr>
            <w:tcW w:w="1300" w:type="dxa"/>
            <w:shd w:val="clear" w:color="auto" w:fill="CBFFCB"/>
          </w:tcPr>
          <w:p w14:paraId="348B3773" w14:textId="68F07671"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10.000,00</w:t>
            </w:r>
          </w:p>
        </w:tc>
        <w:tc>
          <w:tcPr>
            <w:tcW w:w="1300" w:type="dxa"/>
            <w:shd w:val="clear" w:color="auto" w:fill="CBFFCB"/>
          </w:tcPr>
          <w:p w14:paraId="5BDB1795" w14:textId="6BFCCCF3"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7F24A30A" w14:textId="5C4F88CD"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10.000,00</w:t>
            </w:r>
          </w:p>
        </w:tc>
        <w:tc>
          <w:tcPr>
            <w:tcW w:w="960" w:type="dxa"/>
            <w:shd w:val="clear" w:color="auto" w:fill="CBFFCB"/>
          </w:tcPr>
          <w:p w14:paraId="3B8FB6C3" w14:textId="72400A7E"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136321B2"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7D047521" w14:textId="77777777" w:rsidTr="004271DE">
        <w:tc>
          <w:tcPr>
            <w:tcW w:w="4211" w:type="dxa"/>
            <w:shd w:val="clear" w:color="auto" w:fill="F2F2F2"/>
          </w:tcPr>
          <w:p w14:paraId="5574D32C" w14:textId="2F0E7165"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 Rashodi poslovanja</w:t>
            </w:r>
          </w:p>
        </w:tc>
        <w:tc>
          <w:tcPr>
            <w:tcW w:w="1300" w:type="dxa"/>
            <w:shd w:val="clear" w:color="auto" w:fill="F2F2F2"/>
          </w:tcPr>
          <w:p w14:paraId="7DD61560" w14:textId="5820F3A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10.000,00</w:t>
            </w:r>
          </w:p>
        </w:tc>
        <w:tc>
          <w:tcPr>
            <w:tcW w:w="1300" w:type="dxa"/>
            <w:shd w:val="clear" w:color="auto" w:fill="F2F2F2"/>
          </w:tcPr>
          <w:p w14:paraId="18FF0547" w14:textId="03301DD8"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0A7A42F2" w14:textId="67F5A894"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10.000,00</w:t>
            </w:r>
          </w:p>
        </w:tc>
        <w:tc>
          <w:tcPr>
            <w:tcW w:w="960" w:type="dxa"/>
            <w:shd w:val="clear" w:color="auto" w:fill="F2F2F2"/>
          </w:tcPr>
          <w:p w14:paraId="0F6702B4" w14:textId="5651300D"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7DDF5D1F"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0222E95F" w14:textId="77777777" w:rsidTr="004271DE">
        <w:tc>
          <w:tcPr>
            <w:tcW w:w="4211" w:type="dxa"/>
            <w:shd w:val="clear" w:color="auto" w:fill="F2F2F2"/>
          </w:tcPr>
          <w:p w14:paraId="224D353F" w14:textId="105F899A"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32 Materijalni rashodi</w:t>
            </w:r>
          </w:p>
        </w:tc>
        <w:tc>
          <w:tcPr>
            <w:tcW w:w="1300" w:type="dxa"/>
            <w:shd w:val="clear" w:color="auto" w:fill="F2F2F2"/>
          </w:tcPr>
          <w:p w14:paraId="07006AC3" w14:textId="3C2E933E"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10.000,00</w:t>
            </w:r>
          </w:p>
        </w:tc>
        <w:tc>
          <w:tcPr>
            <w:tcW w:w="1300" w:type="dxa"/>
            <w:shd w:val="clear" w:color="auto" w:fill="F2F2F2"/>
          </w:tcPr>
          <w:p w14:paraId="360C6925" w14:textId="61D38824"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152A9406" w14:textId="0B1AA60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10.000,00</w:t>
            </w:r>
          </w:p>
        </w:tc>
        <w:tc>
          <w:tcPr>
            <w:tcW w:w="960" w:type="dxa"/>
            <w:shd w:val="clear" w:color="auto" w:fill="F2F2F2"/>
          </w:tcPr>
          <w:p w14:paraId="1D7D6D05" w14:textId="185FD899"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6FCC0D30" w14:textId="77777777" w:rsidR="004271DE" w:rsidRPr="004271DE" w:rsidRDefault="004271DE" w:rsidP="004271DE">
            <w:pPr>
              <w:spacing w:after="0"/>
              <w:jc w:val="right"/>
              <w:rPr>
                <w:rFonts w:ascii="Times New Roman" w:hAnsi="Times New Roman" w:cs="Times New Roman"/>
                <w:sz w:val="18"/>
                <w:szCs w:val="18"/>
              </w:rPr>
            </w:pPr>
          </w:p>
        </w:tc>
      </w:tr>
      <w:tr w:rsidR="004271DE" w14:paraId="1FB849D2" w14:textId="77777777" w:rsidTr="004271DE">
        <w:tc>
          <w:tcPr>
            <w:tcW w:w="4211" w:type="dxa"/>
          </w:tcPr>
          <w:p w14:paraId="1B8BF44C" w14:textId="7BF4BC9A"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323 Rashodi za usluge</w:t>
            </w:r>
          </w:p>
        </w:tc>
        <w:tc>
          <w:tcPr>
            <w:tcW w:w="1300" w:type="dxa"/>
          </w:tcPr>
          <w:p w14:paraId="6327D203" w14:textId="76F44C70"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09B0A518" w14:textId="1525657E"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8BA41B0" w14:textId="56B34F8A"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960" w:type="dxa"/>
          </w:tcPr>
          <w:p w14:paraId="7C76F113" w14:textId="37FF46E3"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7A0B5491" w14:textId="77777777" w:rsidR="004271DE" w:rsidRDefault="004271DE" w:rsidP="004271DE">
            <w:pPr>
              <w:spacing w:after="0"/>
              <w:jc w:val="right"/>
              <w:rPr>
                <w:rFonts w:ascii="Times New Roman" w:hAnsi="Times New Roman" w:cs="Times New Roman"/>
                <w:sz w:val="18"/>
                <w:szCs w:val="18"/>
              </w:rPr>
            </w:pPr>
          </w:p>
        </w:tc>
      </w:tr>
      <w:tr w:rsidR="004271DE" w:rsidRPr="004271DE" w14:paraId="302DD777" w14:textId="77777777" w:rsidTr="004271DE">
        <w:trPr>
          <w:trHeight w:val="540"/>
        </w:trPr>
        <w:tc>
          <w:tcPr>
            <w:tcW w:w="4211" w:type="dxa"/>
            <w:shd w:val="clear" w:color="auto" w:fill="DAE8F2"/>
            <w:vAlign w:val="center"/>
          </w:tcPr>
          <w:p w14:paraId="314F419B" w14:textId="69AFB5EA"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AKTIVNOST A400103 ODRŽAVANJE NERAZVRSTANIH CESTA</w:t>
            </w:r>
          </w:p>
        </w:tc>
        <w:tc>
          <w:tcPr>
            <w:tcW w:w="1300" w:type="dxa"/>
            <w:shd w:val="clear" w:color="auto" w:fill="DAE8F2"/>
            <w:vAlign w:val="center"/>
          </w:tcPr>
          <w:p w14:paraId="4894ACE0" w14:textId="14E2C001"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202.200,00</w:t>
            </w:r>
          </w:p>
        </w:tc>
        <w:tc>
          <w:tcPr>
            <w:tcW w:w="1300" w:type="dxa"/>
            <w:shd w:val="clear" w:color="auto" w:fill="DAE8F2"/>
            <w:vAlign w:val="center"/>
          </w:tcPr>
          <w:p w14:paraId="0AB8F7DA" w14:textId="59ECB2B7"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2.000,00</w:t>
            </w:r>
          </w:p>
        </w:tc>
        <w:tc>
          <w:tcPr>
            <w:tcW w:w="1300" w:type="dxa"/>
            <w:shd w:val="clear" w:color="auto" w:fill="DAE8F2"/>
            <w:vAlign w:val="center"/>
          </w:tcPr>
          <w:p w14:paraId="75091DF0" w14:textId="6890F3D7"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204.200,00</w:t>
            </w:r>
          </w:p>
        </w:tc>
        <w:tc>
          <w:tcPr>
            <w:tcW w:w="960" w:type="dxa"/>
            <w:shd w:val="clear" w:color="auto" w:fill="DAE8F2"/>
            <w:vAlign w:val="center"/>
          </w:tcPr>
          <w:p w14:paraId="79CE85C8" w14:textId="1BE76563"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100,99%</w:t>
            </w:r>
          </w:p>
        </w:tc>
        <w:tc>
          <w:tcPr>
            <w:tcW w:w="960" w:type="dxa"/>
            <w:shd w:val="clear" w:color="auto" w:fill="DAE8F2"/>
            <w:vAlign w:val="center"/>
          </w:tcPr>
          <w:p w14:paraId="02EF44C4"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6AA66DF0" w14:textId="77777777" w:rsidTr="004271DE">
        <w:tc>
          <w:tcPr>
            <w:tcW w:w="4211" w:type="dxa"/>
            <w:shd w:val="clear" w:color="auto" w:fill="CBFFCB"/>
          </w:tcPr>
          <w:p w14:paraId="6F874891" w14:textId="0DD48C6C"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110 Opći prihodi i primici</w:t>
            </w:r>
          </w:p>
        </w:tc>
        <w:tc>
          <w:tcPr>
            <w:tcW w:w="1300" w:type="dxa"/>
            <w:shd w:val="clear" w:color="auto" w:fill="CBFFCB"/>
          </w:tcPr>
          <w:p w14:paraId="33F7C6EE" w14:textId="2E1BC4DB"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3.000,00</w:t>
            </w:r>
          </w:p>
        </w:tc>
        <w:tc>
          <w:tcPr>
            <w:tcW w:w="1300" w:type="dxa"/>
            <w:shd w:val="clear" w:color="auto" w:fill="CBFFCB"/>
          </w:tcPr>
          <w:p w14:paraId="439773CC" w14:textId="7A5BD32E"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2.000,00</w:t>
            </w:r>
          </w:p>
        </w:tc>
        <w:tc>
          <w:tcPr>
            <w:tcW w:w="1300" w:type="dxa"/>
            <w:shd w:val="clear" w:color="auto" w:fill="CBFFCB"/>
          </w:tcPr>
          <w:p w14:paraId="2442430F" w14:textId="2FC192CF"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5.000,00</w:t>
            </w:r>
          </w:p>
        </w:tc>
        <w:tc>
          <w:tcPr>
            <w:tcW w:w="960" w:type="dxa"/>
            <w:shd w:val="clear" w:color="auto" w:fill="CBFFCB"/>
          </w:tcPr>
          <w:p w14:paraId="1D136A26" w14:textId="3029D5DC"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166,67%</w:t>
            </w:r>
          </w:p>
        </w:tc>
        <w:tc>
          <w:tcPr>
            <w:tcW w:w="960" w:type="dxa"/>
            <w:shd w:val="clear" w:color="auto" w:fill="CBFFCB"/>
          </w:tcPr>
          <w:p w14:paraId="0CDBE32A"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5045257F" w14:textId="77777777" w:rsidTr="004271DE">
        <w:tc>
          <w:tcPr>
            <w:tcW w:w="4211" w:type="dxa"/>
            <w:shd w:val="clear" w:color="auto" w:fill="F2F2F2"/>
          </w:tcPr>
          <w:p w14:paraId="4B9D74E9" w14:textId="07BC49FD"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 Rashodi poslovanja</w:t>
            </w:r>
          </w:p>
        </w:tc>
        <w:tc>
          <w:tcPr>
            <w:tcW w:w="1300" w:type="dxa"/>
            <w:shd w:val="clear" w:color="auto" w:fill="F2F2F2"/>
          </w:tcPr>
          <w:p w14:paraId="729AF777" w14:textId="5D6F2203"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3.000,00</w:t>
            </w:r>
          </w:p>
        </w:tc>
        <w:tc>
          <w:tcPr>
            <w:tcW w:w="1300" w:type="dxa"/>
            <w:shd w:val="clear" w:color="auto" w:fill="F2F2F2"/>
          </w:tcPr>
          <w:p w14:paraId="3E1494DB" w14:textId="0B78A249"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2.000,00</w:t>
            </w:r>
          </w:p>
        </w:tc>
        <w:tc>
          <w:tcPr>
            <w:tcW w:w="1300" w:type="dxa"/>
            <w:shd w:val="clear" w:color="auto" w:fill="F2F2F2"/>
          </w:tcPr>
          <w:p w14:paraId="369F5C84" w14:textId="2DF69227"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5.000,00</w:t>
            </w:r>
          </w:p>
        </w:tc>
        <w:tc>
          <w:tcPr>
            <w:tcW w:w="960" w:type="dxa"/>
            <w:shd w:val="clear" w:color="auto" w:fill="F2F2F2"/>
          </w:tcPr>
          <w:p w14:paraId="1AAD0E52" w14:textId="6751AE85"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166,67%</w:t>
            </w:r>
          </w:p>
        </w:tc>
        <w:tc>
          <w:tcPr>
            <w:tcW w:w="960" w:type="dxa"/>
            <w:shd w:val="clear" w:color="auto" w:fill="F2F2F2"/>
          </w:tcPr>
          <w:p w14:paraId="7C0B1582"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4BAFAC90" w14:textId="77777777" w:rsidTr="004271DE">
        <w:tc>
          <w:tcPr>
            <w:tcW w:w="4211" w:type="dxa"/>
            <w:shd w:val="clear" w:color="auto" w:fill="F2F2F2"/>
          </w:tcPr>
          <w:p w14:paraId="06EA0B75" w14:textId="2D7BE00A"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32 Materijalni rashodi</w:t>
            </w:r>
          </w:p>
        </w:tc>
        <w:tc>
          <w:tcPr>
            <w:tcW w:w="1300" w:type="dxa"/>
            <w:shd w:val="clear" w:color="auto" w:fill="F2F2F2"/>
          </w:tcPr>
          <w:p w14:paraId="5BC62E04" w14:textId="044E9D4E"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3.000,00</w:t>
            </w:r>
          </w:p>
        </w:tc>
        <w:tc>
          <w:tcPr>
            <w:tcW w:w="1300" w:type="dxa"/>
            <w:shd w:val="clear" w:color="auto" w:fill="F2F2F2"/>
          </w:tcPr>
          <w:p w14:paraId="5CE0373A" w14:textId="56F55941"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2.000,00</w:t>
            </w:r>
          </w:p>
        </w:tc>
        <w:tc>
          <w:tcPr>
            <w:tcW w:w="1300" w:type="dxa"/>
            <w:shd w:val="clear" w:color="auto" w:fill="F2F2F2"/>
          </w:tcPr>
          <w:p w14:paraId="20B39BDE" w14:textId="1D6DFAFE"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5.000,00</w:t>
            </w:r>
          </w:p>
        </w:tc>
        <w:tc>
          <w:tcPr>
            <w:tcW w:w="960" w:type="dxa"/>
            <w:shd w:val="clear" w:color="auto" w:fill="F2F2F2"/>
          </w:tcPr>
          <w:p w14:paraId="256F476D" w14:textId="1F4296BA"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166,67%</w:t>
            </w:r>
          </w:p>
        </w:tc>
        <w:tc>
          <w:tcPr>
            <w:tcW w:w="960" w:type="dxa"/>
            <w:shd w:val="clear" w:color="auto" w:fill="F2F2F2"/>
          </w:tcPr>
          <w:p w14:paraId="3913E7C8" w14:textId="77777777" w:rsidR="004271DE" w:rsidRPr="004271DE" w:rsidRDefault="004271DE" w:rsidP="004271DE">
            <w:pPr>
              <w:spacing w:after="0"/>
              <w:jc w:val="right"/>
              <w:rPr>
                <w:rFonts w:ascii="Times New Roman" w:hAnsi="Times New Roman" w:cs="Times New Roman"/>
                <w:sz w:val="18"/>
                <w:szCs w:val="18"/>
              </w:rPr>
            </w:pPr>
          </w:p>
        </w:tc>
      </w:tr>
      <w:tr w:rsidR="004271DE" w14:paraId="347576FC" w14:textId="77777777" w:rsidTr="004271DE">
        <w:tc>
          <w:tcPr>
            <w:tcW w:w="4211" w:type="dxa"/>
          </w:tcPr>
          <w:p w14:paraId="66687E27" w14:textId="19626DD4"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323 Rashodi za usluge</w:t>
            </w:r>
          </w:p>
        </w:tc>
        <w:tc>
          <w:tcPr>
            <w:tcW w:w="1300" w:type="dxa"/>
          </w:tcPr>
          <w:p w14:paraId="51BC9D8C" w14:textId="701C0E0B"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4BF4D59B" w14:textId="7F53A664"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0AB37BAC" w14:textId="472347D5"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960" w:type="dxa"/>
          </w:tcPr>
          <w:p w14:paraId="229C193A" w14:textId="2F8799CF"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166,67%</w:t>
            </w:r>
          </w:p>
        </w:tc>
        <w:tc>
          <w:tcPr>
            <w:tcW w:w="960" w:type="dxa"/>
          </w:tcPr>
          <w:p w14:paraId="59809232" w14:textId="77777777" w:rsidR="004271DE" w:rsidRDefault="004271DE" w:rsidP="004271DE">
            <w:pPr>
              <w:spacing w:after="0"/>
              <w:jc w:val="right"/>
              <w:rPr>
                <w:rFonts w:ascii="Times New Roman" w:hAnsi="Times New Roman" w:cs="Times New Roman"/>
                <w:sz w:val="18"/>
                <w:szCs w:val="18"/>
              </w:rPr>
            </w:pPr>
          </w:p>
        </w:tc>
      </w:tr>
      <w:tr w:rsidR="004271DE" w:rsidRPr="004271DE" w14:paraId="220B3BD4" w14:textId="77777777" w:rsidTr="004271DE">
        <w:tc>
          <w:tcPr>
            <w:tcW w:w="4211" w:type="dxa"/>
            <w:shd w:val="clear" w:color="auto" w:fill="CBFFCB"/>
          </w:tcPr>
          <w:p w14:paraId="25616D83" w14:textId="240302C4"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42 Prihodi od zakupa, prodaje i koncesije poljoprivrednog zemljišta</w:t>
            </w:r>
          </w:p>
        </w:tc>
        <w:tc>
          <w:tcPr>
            <w:tcW w:w="1300" w:type="dxa"/>
            <w:shd w:val="clear" w:color="auto" w:fill="CBFFCB"/>
          </w:tcPr>
          <w:p w14:paraId="25B302D3" w14:textId="228DEF5F"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199.200,00</w:t>
            </w:r>
          </w:p>
        </w:tc>
        <w:tc>
          <w:tcPr>
            <w:tcW w:w="1300" w:type="dxa"/>
            <w:shd w:val="clear" w:color="auto" w:fill="CBFFCB"/>
          </w:tcPr>
          <w:p w14:paraId="5F801006" w14:textId="3A24E501"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4EF398EF" w14:textId="34723ADE"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199.200,00</w:t>
            </w:r>
          </w:p>
        </w:tc>
        <w:tc>
          <w:tcPr>
            <w:tcW w:w="960" w:type="dxa"/>
            <w:shd w:val="clear" w:color="auto" w:fill="CBFFCB"/>
          </w:tcPr>
          <w:p w14:paraId="723EF219" w14:textId="1D4938E2"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73DA8AC9"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2BD7525A" w14:textId="77777777" w:rsidTr="004271DE">
        <w:tc>
          <w:tcPr>
            <w:tcW w:w="4211" w:type="dxa"/>
            <w:shd w:val="clear" w:color="auto" w:fill="F2F2F2"/>
          </w:tcPr>
          <w:p w14:paraId="7143620B" w14:textId="7E7F08C7"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 Rashodi poslovanja</w:t>
            </w:r>
          </w:p>
        </w:tc>
        <w:tc>
          <w:tcPr>
            <w:tcW w:w="1300" w:type="dxa"/>
            <w:shd w:val="clear" w:color="auto" w:fill="F2F2F2"/>
          </w:tcPr>
          <w:p w14:paraId="41154465" w14:textId="6A80C26F"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199.200,00</w:t>
            </w:r>
          </w:p>
        </w:tc>
        <w:tc>
          <w:tcPr>
            <w:tcW w:w="1300" w:type="dxa"/>
            <w:shd w:val="clear" w:color="auto" w:fill="F2F2F2"/>
          </w:tcPr>
          <w:p w14:paraId="67EDAF08" w14:textId="68B01E2C"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2460A5AB" w14:textId="478275DF"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199.200,00</w:t>
            </w:r>
          </w:p>
        </w:tc>
        <w:tc>
          <w:tcPr>
            <w:tcW w:w="960" w:type="dxa"/>
            <w:shd w:val="clear" w:color="auto" w:fill="F2F2F2"/>
          </w:tcPr>
          <w:p w14:paraId="2AC049D8" w14:textId="72F0B77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2DDDAA34"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2554D30F" w14:textId="77777777" w:rsidTr="004271DE">
        <w:tc>
          <w:tcPr>
            <w:tcW w:w="4211" w:type="dxa"/>
            <w:shd w:val="clear" w:color="auto" w:fill="F2F2F2"/>
          </w:tcPr>
          <w:p w14:paraId="669DC27D" w14:textId="4231A517"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32 Materijalni rashodi</w:t>
            </w:r>
          </w:p>
        </w:tc>
        <w:tc>
          <w:tcPr>
            <w:tcW w:w="1300" w:type="dxa"/>
            <w:shd w:val="clear" w:color="auto" w:fill="F2F2F2"/>
          </w:tcPr>
          <w:p w14:paraId="4D3B35C3" w14:textId="05973781"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199.200,00</w:t>
            </w:r>
          </w:p>
        </w:tc>
        <w:tc>
          <w:tcPr>
            <w:tcW w:w="1300" w:type="dxa"/>
            <w:shd w:val="clear" w:color="auto" w:fill="F2F2F2"/>
          </w:tcPr>
          <w:p w14:paraId="738A5972" w14:textId="153902AB"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1D9661ED" w14:textId="47281371"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199.200,00</w:t>
            </w:r>
          </w:p>
        </w:tc>
        <w:tc>
          <w:tcPr>
            <w:tcW w:w="960" w:type="dxa"/>
            <w:shd w:val="clear" w:color="auto" w:fill="F2F2F2"/>
          </w:tcPr>
          <w:p w14:paraId="2D379026" w14:textId="677EAE2A"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47A1CD7B" w14:textId="77777777" w:rsidR="004271DE" w:rsidRPr="004271DE" w:rsidRDefault="004271DE" w:rsidP="004271DE">
            <w:pPr>
              <w:spacing w:after="0"/>
              <w:jc w:val="right"/>
              <w:rPr>
                <w:rFonts w:ascii="Times New Roman" w:hAnsi="Times New Roman" w:cs="Times New Roman"/>
                <w:sz w:val="18"/>
                <w:szCs w:val="18"/>
              </w:rPr>
            </w:pPr>
          </w:p>
        </w:tc>
      </w:tr>
      <w:tr w:rsidR="004271DE" w14:paraId="07D629C1" w14:textId="77777777" w:rsidTr="004271DE">
        <w:tc>
          <w:tcPr>
            <w:tcW w:w="4211" w:type="dxa"/>
          </w:tcPr>
          <w:p w14:paraId="1BB79C21" w14:textId="3E0C814B"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323 Rashodi za usluge</w:t>
            </w:r>
          </w:p>
        </w:tc>
        <w:tc>
          <w:tcPr>
            <w:tcW w:w="1300" w:type="dxa"/>
          </w:tcPr>
          <w:p w14:paraId="6DED63BE" w14:textId="00C8EC3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199.200,00</w:t>
            </w:r>
          </w:p>
        </w:tc>
        <w:tc>
          <w:tcPr>
            <w:tcW w:w="1300" w:type="dxa"/>
          </w:tcPr>
          <w:p w14:paraId="47187459" w14:textId="371AEF3E"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0344BC8" w14:textId="1F5901A2"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199.200,00</w:t>
            </w:r>
          </w:p>
        </w:tc>
        <w:tc>
          <w:tcPr>
            <w:tcW w:w="960" w:type="dxa"/>
          </w:tcPr>
          <w:p w14:paraId="414BFC24" w14:textId="34A05634"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1B14CBAB" w14:textId="77777777" w:rsidR="004271DE" w:rsidRDefault="004271DE" w:rsidP="004271DE">
            <w:pPr>
              <w:spacing w:after="0"/>
              <w:jc w:val="right"/>
              <w:rPr>
                <w:rFonts w:ascii="Times New Roman" w:hAnsi="Times New Roman" w:cs="Times New Roman"/>
                <w:sz w:val="18"/>
                <w:szCs w:val="18"/>
              </w:rPr>
            </w:pPr>
          </w:p>
        </w:tc>
      </w:tr>
      <w:tr w:rsidR="004271DE" w:rsidRPr="004271DE" w14:paraId="1D74360C" w14:textId="77777777" w:rsidTr="004271DE">
        <w:trPr>
          <w:trHeight w:val="540"/>
        </w:trPr>
        <w:tc>
          <w:tcPr>
            <w:tcW w:w="4211" w:type="dxa"/>
            <w:shd w:val="clear" w:color="auto" w:fill="DAE8F2"/>
            <w:vAlign w:val="center"/>
          </w:tcPr>
          <w:p w14:paraId="5E1F2173" w14:textId="0E4A2EFF"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AKTIVNOST A400104 ODRŽAVANJE JAVNIH POVRŠINA</w:t>
            </w:r>
          </w:p>
        </w:tc>
        <w:tc>
          <w:tcPr>
            <w:tcW w:w="1300" w:type="dxa"/>
            <w:shd w:val="clear" w:color="auto" w:fill="DAE8F2"/>
            <w:vAlign w:val="center"/>
          </w:tcPr>
          <w:p w14:paraId="6B531948" w14:textId="4EF9AECC"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191.000,00</w:t>
            </w:r>
          </w:p>
        </w:tc>
        <w:tc>
          <w:tcPr>
            <w:tcW w:w="1300" w:type="dxa"/>
            <w:shd w:val="clear" w:color="auto" w:fill="DAE8F2"/>
            <w:vAlign w:val="center"/>
          </w:tcPr>
          <w:p w14:paraId="6DFDDD8F" w14:textId="5BB3B0DC"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0,00</w:t>
            </w:r>
          </w:p>
        </w:tc>
        <w:tc>
          <w:tcPr>
            <w:tcW w:w="1300" w:type="dxa"/>
            <w:shd w:val="clear" w:color="auto" w:fill="DAE8F2"/>
            <w:vAlign w:val="center"/>
          </w:tcPr>
          <w:p w14:paraId="3F29A146" w14:textId="1794BF37"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191.000,00</w:t>
            </w:r>
          </w:p>
        </w:tc>
        <w:tc>
          <w:tcPr>
            <w:tcW w:w="960" w:type="dxa"/>
            <w:shd w:val="clear" w:color="auto" w:fill="DAE8F2"/>
            <w:vAlign w:val="center"/>
          </w:tcPr>
          <w:p w14:paraId="3B1CCAAE" w14:textId="40786BE9"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100,00%</w:t>
            </w:r>
          </w:p>
        </w:tc>
        <w:tc>
          <w:tcPr>
            <w:tcW w:w="960" w:type="dxa"/>
            <w:shd w:val="clear" w:color="auto" w:fill="DAE8F2"/>
            <w:vAlign w:val="center"/>
          </w:tcPr>
          <w:p w14:paraId="5A983D4A"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72877ECC" w14:textId="77777777" w:rsidTr="004271DE">
        <w:tc>
          <w:tcPr>
            <w:tcW w:w="4211" w:type="dxa"/>
            <w:shd w:val="clear" w:color="auto" w:fill="CBFFCB"/>
          </w:tcPr>
          <w:p w14:paraId="06D5F324" w14:textId="53184EB8"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110 Opći prihodi i primici</w:t>
            </w:r>
          </w:p>
        </w:tc>
        <w:tc>
          <w:tcPr>
            <w:tcW w:w="1300" w:type="dxa"/>
            <w:shd w:val="clear" w:color="auto" w:fill="CBFFCB"/>
          </w:tcPr>
          <w:p w14:paraId="58DD6818" w14:textId="6690D75C"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10.000,00</w:t>
            </w:r>
          </w:p>
        </w:tc>
        <w:tc>
          <w:tcPr>
            <w:tcW w:w="1300" w:type="dxa"/>
            <w:shd w:val="clear" w:color="auto" w:fill="CBFFCB"/>
          </w:tcPr>
          <w:p w14:paraId="40EF4D84" w14:textId="5DA2E18D"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377D90E7" w14:textId="4CB3C519"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10.000,00</w:t>
            </w:r>
          </w:p>
        </w:tc>
        <w:tc>
          <w:tcPr>
            <w:tcW w:w="960" w:type="dxa"/>
            <w:shd w:val="clear" w:color="auto" w:fill="CBFFCB"/>
          </w:tcPr>
          <w:p w14:paraId="672CC07D" w14:textId="279D38FC"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3AE15BB2"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20A7B6BB" w14:textId="77777777" w:rsidTr="004271DE">
        <w:tc>
          <w:tcPr>
            <w:tcW w:w="4211" w:type="dxa"/>
            <w:shd w:val="clear" w:color="auto" w:fill="F2F2F2"/>
          </w:tcPr>
          <w:p w14:paraId="4E5F8783" w14:textId="5D19E92A"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 Rashodi poslovanja</w:t>
            </w:r>
          </w:p>
        </w:tc>
        <w:tc>
          <w:tcPr>
            <w:tcW w:w="1300" w:type="dxa"/>
            <w:shd w:val="clear" w:color="auto" w:fill="F2F2F2"/>
          </w:tcPr>
          <w:p w14:paraId="41DE8694" w14:textId="4612EA2B"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10.000,00</w:t>
            </w:r>
          </w:p>
        </w:tc>
        <w:tc>
          <w:tcPr>
            <w:tcW w:w="1300" w:type="dxa"/>
            <w:shd w:val="clear" w:color="auto" w:fill="F2F2F2"/>
          </w:tcPr>
          <w:p w14:paraId="10DDBB61" w14:textId="5EAE3B67"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256A2306" w14:textId="5D29B8B5"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10.000,00</w:t>
            </w:r>
          </w:p>
        </w:tc>
        <w:tc>
          <w:tcPr>
            <w:tcW w:w="960" w:type="dxa"/>
            <w:shd w:val="clear" w:color="auto" w:fill="F2F2F2"/>
          </w:tcPr>
          <w:p w14:paraId="73CE6C27" w14:textId="249FCCE0"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5117FF3D"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053B731C" w14:textId="77777777" w:rsidTr="004271DE">
        <w:tc>
          <w:tcPr>
            <w:tcW w:w="4211" w:type="dxa"/>
            <w:shd w:val="clear" w:color="auto" w:fill="F2F2F2"/>
          </w:tcPr>
          <w:p w14:paraId="57E19897" w14:textId="54BB9977"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32 Materijalni rashodi</w:t>
            </w:r>
          </w:p>
        </w:tc>
        <w:tc>
          <w:tcPr>
            <w:tcW w:w="1300" w:type="dxa"/>
            <w:shd w:val="clear" w:color="auto" w:fill="F2F2F2"/>
          </w:tcPr>
          <w:p w14:paraId="04A7B1A6" w14:textId="3BFB4F1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10.000,00</w:t>
            </w:r>
          </w:p>
        </w:tc>
        <w:tc>
          <w:tcPr>
            <w:tcW w:w="1300" w:type="dxa"/>
            <w:shd w:val="clear" w:color="auto" w:fill="F2F2F2"/>
          </w:tcPr>
          <w:p w14:paraId="3056EA26" w14:textId="3315C533"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11617A2A" w14:textId="653B16EF"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10.000,00</w:t>
            </w:r>
          </w:p>
        </w:tc>
        <w:tc>
          <w:tcPr>
            <w:tcW w:w="960" w:type="dxa"/>
            <w:shd w:val="clear" w:color="auto" w:fill="F2F2F2"/>
          </w:tcPr>
          <w:p w14:paraId="6398663C" w14:textId="26EBADC3"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689708DA" w14:textId="77777777" w:rsidR="004271DE" w:rsidRPr="004271DE" w:rsidRDefault="004271DE" w:rsidP="004271DE">
            <w:pPr>
              <w:spacing w:after="0"/>
              <w:jc w:val="right"/>
              <w:rPr>
                <w:rFonts w:ascii="Times New Roman" w:hAnsi="Times New Roman" w:cs="Times New Roman"/>
                <w:sz w:val="18"/>
                <w:szCs w:val="18"/>
              </w:rPr>
            </w:pPr>
          </w:p>
        </w:tc>
      </w:tr>
      <w:tr w:rsidR="004271DE" w14:paraId="3D6C8756" w14:textId="77777777" w:rsidTr="004271DE">
        <w:tc>
          <w:tcPr>
            <w:tcW w:w="4211" w:type="dxa"/>
          </w:tcPr>
          <w:p w14:paraId="437B6832" w14:textId="0790B3B4"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323 Rashodi za usluge</w:t>
            </w:r>
          </w:p>
        </w:tc>
        <w:tc>
          <w:tcPr>
            <w:tcW w:w="1300" w:type="dxa"/>
          </w:tcPr>
          <w:p w14:paraId="70593175" w14:textId="554AC27A"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28CB59E7" w14:textId="3013A41A"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C44CB43" w14:textId="7C8B54DB"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960" w:type="dxa"/>
          </w:tcPr>
          <w:p w14:paraId="163682BD" w14:textId="0843467B"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44424562" w14:textId="77777777" w:rsidR="004271DE" w:rsidRDefault="004271DE" w:rsidP="004271DE">
            <w:pPr>
              <w:spacing w:after="0"/>
              <w:jc w:val="right"/>
              <w:rPr>
                <w:rFonts w:ascii="Times New Roman" w:hAnsi="Times New Roman" w:cs="Times New Roman"/>
                <w:sz w:val="18"/>
                <w:szCs w:val="18"/>
              </w:rPr>
            </w:pPr>
          </w:p>
        </w:tc>
      </w:tr>
      <w:tr w:rsidR="004271DE" w:rsidRPr="004271DE" w14:paraId="7BF085E6" w14:textId="77777777" w:rsidTr="004271DE">
        <w:tc>
          <w:tcPr>
            <w:tcW w:w="4211" w:type="dxa"/>
            <w:shd w:val="clear" w:color="auto" w:fill="CBFFCB"/>
          </w:tcPr>
          <w:p w14:paraId="1950A773" w14:textId="554DC7EF"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411 Komunalna naknada</w:t>
            </w:r>
          </w:p>
        </w:tc>
        <w:tc>
          <w:tcPr>
            <w:tcW w:w="1300" w:type="dxa"/>
            <w:shd w:val="clear" w:color="auto" w:fill="CBFFCB"/>
          </w:tcPr>
          <w:p w14:paraId="4634A199" w14:textId="23FBED93"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151.000,00</w:t>
            </w:r>
          </w:p>
        </w:tc>
        <w:tc>
          <w:tcPr>
            <w:tcW w:w="1300" w:type="dxa"/>
            <w:shd w:val="clear" w:color="auto" w:fill="CBFFCB"/>
          </w:tcPr>
          <w:p w14:paraId="6C28349C" w14:textId="12D5DA66"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5D773031" w14:textId="31284529"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151.000,00</w:t>
            </w:r>
          </w:p>
        </w:tc>
        <w:tc>
          <w:tcPr>
            <w:tcW w:w="960" w:type="dxa"/>
            <w:shd w:val="clear" w:color="auto" w:fill="CBFFCB"/>
          </w:tcPr>
          <w:p w14:paraId="4080BAD1" w14:textId="70F20205"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258BB6CC"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0881C2CA" w14:textId="77777777" w:rsidTr="004271DE">
        <w:tc>
          <w:tcPr>
            <w:tcW w:w="4211" w:type="dxa"/>
            <w:shd w:val="clear" w:color="auto" w:fill="F2F2F2"/>
          </w:tcPr>
          <w:p w14:paraId="6AD821CE" w14:textId="751A8450"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 Rashodi poslovanja</w:t>
            </w:r>
          </w:p>
        </w:tc>
        <w:tc>
          <w:tcPr>
            <w:tcW w:w="1300" w:type="dxa"/>
            <w:shd w:val="clear" w:color="auto" w:fill="F2F2F2"/>
          </w:tcPr>
          <w:p w14:paraId="0095C4D1" w14:textId="1552F577"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151.000,00</w:t>
            </w:r>
          </w:p>
        </w:tc>
        <w:tc>
          <w:tcPr>
            <w:tcW w:w="1300" w:type="dxa"/>
            <w:shd w:val="clear" w:color="auto" w:fill="F2F2F2"/>
          </w:tcPr>
          <w:p w14:paraId="0CAC2579" w14:textId="2A9F883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4326587E" w14:textId="45393903"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151.000,00</w:t>
            </w:r>
          </w:p>
        </w:tc>
        <w:tc>
          <w:tcPr>
            <w:tcW w:w="960" w:type="dxa"/>
            <w:shd w:val="clear" w:color="auto" w:fill="F2F2F2"/>
          </w:tcPr>
          <w:p w14:paraId="311DAE55" w14:textId="3F4D072D"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5AB5B8DC"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5F049123" w14:textId="77777777" w:rsidTr="004271DE">
        <w:tc>
          <w:tcPr>
            <w:tcW w:w="4211" w:type="dxa"/>
            <w:shd w:val="clear" w:color="auto" w:fill="F2F2F2"/>
          </w:tcPr>
          <w:p w14:paraId="6A23108B" w14:textId="4D40D9C9"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32 Materijalni rashodi</w:t>
            </w:r>
          </w:p>
        </w:tc>
        <w:tc>
          <w:tcPr>
            <w:tcW w:w="1300" w:type="dxa"/>
            <w:shd w:val="clear" w:color="auto" w:fill="F2F2F2"/>
          </w:tcPr>
          <w:p w14:paraId="5E3EA0F3" w14:textId="4BEFC757"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151.000,00</w:t>
            </w:r>
          </w:p>
        </w:tc>
        <w:tc>
          <w:tcPr>
            <w:tcW w:w="1300" w:type="dxa"/>
            <w:shd w:val="clear" w:color="auto" w:fill="F2F2F2"/>
          </w:tcPr>
          <w:p w14:paraId="23B17F2B" w14:textId="48BF2DD8"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6B6855E2" w14:textId="694E9E1E"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151.000,00</w:t>
            </w:r>
          </w:p>
        </w:tc>
        <w:tc>
          <w:tcPr>
            <w:tcW w:w="960" w:type="dxa"/>
            <w:shd w:val="clear" w:color="auto" w:fill="F2F2F2"/>
          </w:tcPr>
          <w:p w14:paraId="1CB3A0F6" w14:textId="0814DF43"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3232B989" w14:textId="77777777" w:rsidR="004271DE" w:rsidRPr="004271DE" w:rsidRDefault="004271DE" w:rsidP="004271DE">
            <w:pPr>
              <w:spacing w:after="0"/>
              <w:jc w:val="right"/>
              <w:rPr>
                <w:rFonts w:ascii="Times New Roman" w:hAnsi="Times New Roman" w:cs="Times New Roman"/>
                <w:sz w:val="18"/>
                <w:szCs w:val="18"/>
              </w:rPr>
            </w:pPr>
          </w:p>
        </w:tc>
      </w:tr>
      <w:tr w:rsidR="004271DE" w14:paraId="31D57622" w14:textId="77777777" w:rsidTr="004271DE">
        <w:tc>
          <w:tcPr>
            <w:tcW w:w="4211" w:type="dxa"/>
          </w:tcPr>
          <w:p w14:paraId="552BEF04" w14:textId="6521B224"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323 Rashodi za usluge</w:t>
            </w:r>
          </w:p>
        </w:tc>
        <w:tc>
          <w:tcPr>
            <w:tcW w:w="1300" w:type="dxa"/>
          </w:tcPr>
          <w:p w14:paraId="117D5428" w14:textId="58BC0D55"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151.000,00</w:t>
            </w:r>
          </w:p>
        </w:tc>
        <w:tc>
          <w:tcPr>
            <w:tcW w:w="1300" w:type="dxa"/>
          </w:tcPr>
          <w:p w14:paraId="101244FF" w14:textId="41585231"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7EDA289" w14:textId="7455F33F"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151.000,00</w:t>
            </w:r>
          </w:p>
        </w:tc>
        <w:tc>
          <w:tcPr>
            <w:tcW w:w="960" w:type="dxa"/>
          </w:tcPr>
          <w:p w14:paraId="62812893" w14:textId="2061A2BD"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0FFE8232" w14:textId="77777777" w:rsidR="004271DE" w:rsidRDefault="004271DE" w:rsidP="004271DE">
            <w:pPr>
              <w:spacing w:after="0"/>
              <w:jc w:val="right"/>
              <w:rPr>
                <w:rFonts w:ascii="Times New Roman" w:hAnsi="Times New Roman" w:cs="Times New Roman"/>
                <w:sz w:val="18"/>
                <w:szCs w:val="18"/>
              </w:rPr>
            </w:pPr>
          </w:p>
        </w:tc>
      </w:tr>
      <w:tr w:rsidR="004271DE" w:rsidRPr="004271DE" w14:paraId="6E70017A" w14:textId="77777777" w:rsidTr="004271DE">
        <w:tc>
          <w:tcPr>
            <w:tcW w:w="4211" w:type="dxa"/>
            <w:shd w:val="clear" w:color="auto" w:fill="CBFFCB"/>
          </w:tcPr>
          <w:p w14:paraId="4D45ADB8" w14:textId="59F59B08"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43 Prihodi od šumskog doprinosa</w:t>
            </w:r>
          </w:p>
        </w:tc>
        <w:tc>
          <w:tcPr>
            <w:tcW w:w="1300" w:type="dxa"/>
            <w:shd w:val="clear" w:color="auto" w:fill="CBFFCB"/>
          </w:tcPr>
          <w:p w14:paraId="05264FBA" w14:textId="3E496988"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30.000,00</w:t>
            </w:r>
          </w:p>
        </w:tc>
        <w:tc>
          <w:tcPr>
            <w:tcW w:w="1300" w:type="dxa"/>
            <w:shd w:val="clear" w:color="auto" w:fill="CBFFCB"/>
          </w:tcPr>
          <w:p w14:paraId="29CD4AEB" w14:textId="21626844"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43BFE3A0" w14:textId="5746B4B8"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30.000,00</w:t>
            </w:r>
          </w:p>
        </w:tc>
        <w:tc>
          <w:tcPr>
            <w:tcW w:w="960" w:type="dxa"/>
            <w:shd w:val="clear" w:color="auto" w:fill="CBFFCB"/>
          </w:tcPr>
          <w:p w14:paraId="338C4B31" w14:textId="4E8FE3A4"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282D5704"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06F1A4D8" w14:textId="77777777" w:rsidTr="004271DE">
        <w:tc>
          <w:tcPr>
            <w:tcW w:w="4211" w:type="dxa"/>
            <w:shd w:val="clear" w:color="auto" w:fill="F2F2F2"/>
          </w:tcPr>
          <w:p w14:paraId="32BC3853" w14:textId="7F4DB36E"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 Rashodi poslovanja</w:t>
            </w:r>
          </w:p>
        </w:tc>
        <w:tc>
          <w:tcPr>
            <w:tcW w:w="1300" w:type="dxa"/>
            <w:shd w:val="clear" w:color="auto" w:fill="F2F2F2"/>
          </w:tcPr>
          <w:p w14:paraId="79C9991C" w14:textId="62E96F4E"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30.000,00</w:t>
            </w:r>
          </w:p>
        </w:tc>
        <w:tc>
          <w:tcPr>
            <w:tcW w:w="1300" w:type="dxa"/>
            <w:shd w:val="clear" w:color="auto" w:fill="F2F2F2"/>
          </w:tcPr>
          <w:p w14:paraId="4603BE45" w14:textId="305FF65A"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18A73F4D" w14:textId="6C7AAD90"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30.000,00</w:t>
            </w:r>
          </w:p>
        </w:tc>
        <w:tc>
          <w:tcPr>
            <w:tcW w:w="960" w:type="dxa"/>
            <w:shd w:val="clear" w:color="auto" w:fill="F2F2F2"/>
          </w:tcPr>
          <w:p w14:paraId="63342577" w14:textId="39616978"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628E44C8"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5086951D" w14:textId="77777777" w:rsidTr="004271DE">
        <w:tc>
          <w:tcPr>
            <w:tcW w:w="4211" w:type="dxa"/>
            <w:shd w:val="clear" w:color="auto" w:fill="F2F2F2"/>
          </w:tcPr>
          <w:p w14:paraId="2B802B8B" w14:textId="5613619C"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32 Materijalni rashodi</w:t>
            </w:r>
          </w:p>
        </w:tc>
        <w:tc>
          <w:tcPr>
            <w:tcW w:w="1300" w:type="dxa"/>
            <w:shd w:val="clear" w:color="auto" w:fill="F2F2F2"/>
          </w:tcPr>
          <w:p w14:paraId="6F133847" w14:textId="409482FA"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30.000,00</w:t>
            </w:r>
          </w:p>
        </w:tc>
        <w:tc>
          <w:tcPr>
            <w:tcW w:w="1300" w:type="dxa"/>
            <w:shd w:val="clear" w:color="auto" w:fill="F2F2F2"/>
          </w:tcPr>
          <w:p w14:paraId="4F62F241" w14:textId="1C717A7A"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21F48833" w14:textId="48746300"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30.000,00</w:t>
            </w:r>
          </w:p>
        </w:tc>
        <w:tc>
          <w:tcPr>
            <w:tcW w:w="960" w:type="dxa"/>
            <w:shd w:val="clear" w:color="auto" w:fill="F2F2F2"/>
          </w:tcPr>
          <w:p w14:paraId="3D19C52C" w14:textId="3406D82F"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20AE0F1D" w14:textId="77777777" w:rsidR="004271DE" w:rsidRPr="004271DE" w:rsidRDefault="004271DE" w:rsidP="004271DE">
            <w:pPr>
              <w:spacing w:after="0"/>
              <w:jc w:val="right"/>
              <w:rPr>
                <w:rFonts w:ascii="Times New Roman" w:hAnsi="Times New Roman" w:cs="Times New Roman"/>
                <w:sz w:val="18"/>
                <w:szCs w:val="18"/>
              </w:rPr>
            </w:pPr>
          </w:p>
        </w:tc>
      </w:tr>
      <w:tr w:rsidR="004271DE" w14:paraId="42F48122" w14:textId="77777777" w:rsidTr="004271DE">
        <w:tc>
          <w:tcPr>
            <w:tcW w:w="4211" w:type="dxa"/>
          </w:tcPr>
          <w:p w14:paraId="560A7AE9" w14:textId="390AD27D"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323 Rashodi za usluge</w:t>
            </w:r>
          </w:p>
        </w:tc>
        <w:tc>
          <w:tcPr>
            <w:tcW w:w="1300" w:type="dxa"/>
          </w:tcPr>
          <w:p w14:paraId="6B1A2A90" w14:textId="6F39D6C8"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65DFC20F" w14:textId="18F19A8A"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4249B14" w14:textId="07C2588F"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960" w:type="dxa"/>
          </w:tcPr>
          <w:p w14:paraId="1B5E421B" w14:textId="45CC10CF"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0A1AD89C" w14:textId="77777777" w:rsidR="004271DE" w:rsidRDefault="004271DE" w:rsidP="004271DE">
            <w:pPr>
              <w:spacing w:after="0"/>
              <w:jc w:val="right"/>
              <w:rPr>
                <w:rFonts w:ascii="Times New Roman" w:hAnsi="Times New Roman" w:cs="Times New Roman"/>
                <w:sz w:val="18"/>
                <w:szCs w:val="18"/>
              </w:rPr>
            </w:pPr>
          </w:p>
        </w:tc>
      </w:tr>
      <w:tr w:rsidR="004271DE" w:rsidRPr="004271DE" w14:paraId="1A19AC17" w14:textId="77777777" w:rsidTr="004271DE">
        <w:trPr>
          <w:trHeight w:val="540"/>
        </w:trPr>
        <w:tc>
          <w:tcPr>
            <w:tcW w:w="4211" w:type="dxa"/>
            <w:shd w:val="clear" w:color="auto" w:fill="DAE8F2"/>
            <w:vAlign w:val="center"/>
          </w:tcPr>
          <w:p w14:paraId="02FC3832" w14:textId="65EBAA39"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AKTIVNOST A400105 ODRŽAVANJE GRAĐEVINA JAVNE ODVODNJE OBORINSKIH VODA</w:t>
            </w:r>
          </w:p>
        </w:tc>
        <w:tc>
          <w:tcPr>
            <w:tcW w:w="1300" w:type="dxa"/>
            <w:shd w:val="clear" w:color="auto" w:fill="DAE8F2"/>
            <w:vAlign w:val="center"/>
          </w:tcPr>
          <w:p w14:paraId="21047F3A" w14:textId="1CEE2B92"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20.000,00</w:t>
            </w:r>
          </w:p>
        </w:tc>
        <w:tc>
          <w:tcPr>
            <w:tcW w:w="1300" w:type="dxa"/>
            <w:shd w:val="clear" w:color="auto" w:fill="DAE8F2"/>
            <w:vAlign w:val="center"/>
          </w:tcPr>
          <w:p w14:paraId="44919C3B" w14:textId="780A31DD"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0,00</w:t>
            </w:r>
          </w:p>
        </w:tc>
        <w:tc>
          <w:tcPr>
            <w:tcW w:w="1300" w:type="dxa"/>
            <w:shd w:val="clear" w:color="auto" w:fill="DAE8F2"/>
            <w:vAlign w:val="center"/>
          </w:tcPr>
          <w:p w14:paraId="21234AD8" w14:textId="3A27E379"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20.000,00</w:t>
            </w:r>
          </w:p>
        </w:tc>
        <w:tc>
          <w:tcPr>
            <w:tcW w:w="960" w:type="dxa"/>
            <w:shd w:val="clear" w:color="auto" w:fill="DAE8F2"/>
            <w:vAlign w:val="center"/>
          </w:tcPr>
          <w:p w14:paraId="61FAF7EA" w14:textId="274E59EC"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100,00%</w:t>
            </w:r>
          </w:p>
        </w:tc>
        <w:tc>
          <w:tcPr>
            <w:tcW w:w="960" w:type="dxa"/>
            <w:shd w:val="clear" w:color="auto" w:fill="DAE8F2"/>
            <w:vAlign w:val="center"/>
          </w:tcPr>
          <w:p w14:paraId="7405B5BB"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3BFCB16B" w14:textId="77777777" w:rsidTr="004271DE">
        <w:tc>
          <w:tcPr>
            <w:tcW w:w="4211" w:type="dxa"/>
            <w:shd w:val="clear" w:color="auto" w:fill="CBFFCB"/>
          </w:tcPr>
          <w:p w14:paraId="027849AD" w14:textId="682F3B79"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411 Komunalna naknada</w:t>
            </w:r>
          </w:p>
        </w:tc>
        <w:tc>
          <w:tcPr>
            <w:tcW w:w="1300" w:type="dxa"/>
            <w:shd w:val="clear" w:color="auto" w:fill="CBFFCB"/>
          </w:tcPr>
          <w:p w14:paraId="5BAF11D7" w14:textId="7709767B"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20.000,00</w:t>
            </w:r>
          </w:p>
        </w:tc>
        <w:tc>
          <w:tcPr>
            <w:tcW w:w="1300" w:type="dxa"/>
            <w:shd w:val="clear" w:color="auto" w:fill="CBFFCB"/>
          </w:tcPr>
          <w:p w14:paraId="664C5473" w14:textId="4113519B"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1950AD7A" w14:textId="1D2E8A24"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20.000,00</w:t>
            </w:r>
          </w:p>
        </w:tc>
        <w:tc>
          <w:tcPr>
            <w:tcW w:w="960" w:type="dxa"/>
            <w:shd w:val="clear" w:color="auto" w:fill="CBFFCB"/>
          </w:tcPr>
          <w:p w14:paraId="471BD1CC" w14:textId="1D7650F6"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114C6CF5"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39319CFF" w14:textId="77777777" w:rsidTr="004271DE">
        <w:tc>
          <w:tcPr>
            <w:tcW w:w="4211" w:type="dxa"/>
            <w:shd w:val="clear" w:color="auto" w:fill="F2F2F2"/>
          </w:tcPr>
          <w:p w14:paraId="21AAE04F" w14:textId="3F60B821"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 Rashodi poslovanja</w:t>
            </w:r>
          </w:p>
        </w:tc>
        <w:tc>
          <w:tcPr>
            <w:tcW w:w="1300" w:type="dxa"/>
            <w:shd w:val="clear" w:color="auto" w:fill="F2F2F2"/>
          </w:tcPr>
          <w:p w14:paraId="336C09F2" w14:textId="7C84AD7D"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20.000,00</w:t>
            </w:r>
          </w:p>
        </w:tc>
        <w:tc>
          <w:tcPr>
            <w:tcW w:w="1300" w:type="dxa"/>
            <w:shd w:val="clear" w:color="auto" w:fill="F2F2F2"/>
          </w:tcPr>
          <w:p w14:paraId="52C65B2F" w14:textId="09009D02"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1EA504D9" w14:textId="77940E4B"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20.000,00</w:t>
            </w:r>
          </w:p>
        </w:tc>
        <w:tc>
          <w:tcPr>
            <w:tcW w:w="960" w:type="dxa"/>
            <w:shd w:val="clear" w:color="auto" w:fill="F2F2F2"/>
          </w:tcPr>
          <w:p w14:paraId="3BB7CC74" w14:textId="05F558C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152B4CE5"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27454F37" w14:textId="77777777" w:rsidTr="004271DE">
        <w:tc>
          <w:tcPr>
            <w:tcW w:w="4211" w:type="dxa"/>
            <w:shd w:val="clear" w:color="auto" w:fill="F2F2F2"/>
          </w:tcPr>
          <w:p w14:paraId="77D5D88E" w14:textId="28FCB504"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32 Materijalni rashodi</w:t>
            </w:r>
          </w:p>
        </w:tc>
        <w:tc>
          <w:tcPr>
            <w:tcW w:w="1300" w:type="dxa"/>
            <w:shd w:val="clear" w:color="auto" w:fill="F2F2F2"/>
          </w:tcPr>
          <w:p w14:paraId="61E1C721" w14:textId="01B93199"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20.000,00</w:t>
            </w:r>
          </w:p>
        </w:tc>
        <w:tc>
          <w:tcPr>
            <w:tcW w:w="1300" w:type="dxa"/>
            <w:shd w:val="clear" w:color="auto" w:fill="F2F2F2"/>
          </w:tcPr>
          <w:p w14:paraId="2DA12D75" w14:textId="38B07793"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1B59ADA2" w14:textId="64E816B2"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20.000,00</w:t>
            </w:r>
          </w:p>
        </w:tc>
        <w:tc>
          <w:tcPr>
            <w:tcW w:w="960" w:type="dxa"/>
            <w:shd w:val="clear" w:color="auto" w:fill="F2F2F2"/>
          </w:tcPr>
          <w:p w14:paraId="5A66E84E" w14:textId="36BBA8C5"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38EAEAFA" w14:textId="77777777" w:rsidR="004271DE" w:rsidRPr="004271DE" w:rsidRDefault="004271DE" w:rsidP="004271DE">
            <w:pPr>
              <w:spacing w:after="0"/>
              <w:jc w:val="right"/>
              <w:rPr>
                <w:rFonts w:ascii="Times New Roman" w:hAnsi="Times New Roman" w:cs="Times New Roman"/>
                <w:sz w:val="18"/>
                <w:szCs w:val="18"/>
              </w:rPr>
            </w:pPr>
          </w:p>
        </w:tc>
      </w:tr>
      <w:tr w:rsidR="004271DE" w14:paraId="2FFA8953" w14:textId="77777777" w:rsidTr="004271DE">
        <w:tc>
          <w:tcPr>
            <w:tcW w:w="4211" w:type="dxa"/>
          </w:tcPr>
          <w:p w14:paraId="0858C9D9" w14:textId="39730A1F"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323 Rashodi za usluge</w:t>
            </w:r>
          </w:p>
        </w:tc>
        <w:tc>
          <w:tcPr>
            <w:tcW w:w="1300" w:type="dxa"/>
          </w:tcPr>
          <w:p w14:paraId="51444792" w14:textId="0D58205B"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437A9FA7" w14:textId="08DDF56A"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24BADEC" w14:textId="461C9962"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960" w:type="dxa"/>
          </w:tcPr>
          <w:p w14:paraId="3C5C11EC" w14:textId="52350F14"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332866BF" w14:textId="77777777" w:rsidR="004271DE" w:rsidRDefault="004271DE" w:rsidP="004271DE">
            <w:pPr>
              <w:spacing w:after="0"/>
              <w:jc w:val="right"/>
              <w:rPr>
                <w:rFonts w:ascii="Times New Roman" w:hAnsi="Times New Roman" w:cs="Times New Roman"/>
                <w:sz w:val="18"/>
                <w:szCs w:val="18"/>
              </w:rPr>
            </w:pPr>
          </w:p>
        </w:tc>
      </w:tr>
      <w:tr w:rsidR="004271DE" w:rsidRPr="004271DE" w14:paraId="6D49852D" w14:textId="77777777" w:rsidTr="004271DE">
        <w:trPr>
          <w:trHeight w:val="540"/>
        </w:trPr>
        <w:tc>
          <w:tcPr>
            <w:tcW w:w="4211" w:type="dxa"/>
            <w:shd w:val="clear" w:color="auto" w:fill="DAE8F2"/>
            <w:vAlign w:val="center"/>
          </w:tcPr>
          <w:p w14:paraId="32A5F250" w14:textId="38871326"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AKTIVNOST A400106 ODRŽAVANJE GRAĐEVINA, UREĐAJA I PREDMETA JAVNE NAMJENE</w:t>
            </w:r>
          </w:p>
        </w:tc>
        <w:tc>
          <w:tcPr>
            <w:tcW w:w="1300" w:type="dxa"/>
            <w:shd w:val="clear" w:color="auto" w:fill="DAE8F2"/>
            <w:vAlign w:val="center"/>
          </w:tcPr>
          <w:p w14:paraId="234DA6D4" w14:textId="30F65FC3"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16.000,00</w:t>
            </w:r>
          </w:p>
        </w:tc>
        <w:tc>
          <w:tcPr>
            <w:tcW w:w="1300" w:type="dxa"/>
            <w:shd w:val="clear" w:color="auto" w:fill="DAE8F2"/>
            <w:vAlign w:val="center"/>
          </w:tcPr>
          <w:p w14:paraId="7505DC98" w14:textId="76C49633"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0,00</w:t>
            </w:r>
          </w:p>
        </w:tc>
        <w:tc>
          <w:tcPr>
            <w:tcW w:w="1300" w:type="dxa"/>
            <w:shd w:val="clear" w:color="auto" w:fill="DAE8F2"/>
            <w:vAlign w:val="center"/>
          </w:tcPr>
          <w:p w14:paraId="7CEC9B4A" w14:textId="6EC324FA"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16.000,00</w:t>
            </w:r>
          </w:p>
        </w:tc>
        <w:tc>
          <w:tcPr>
            <w:tcW w:w="960" w:type="dxa"/>
            <w:shd w:val="clear" w:color="auto" w:fill="DAE8F2"/>
            <w:vAlign w:val="center"/>
          </w:tcPr>
          <w:p w14:paraId="1C0E71A0" w14:textId="4F6E6DCD"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100,00%</w:t>
            </w:r>
          </w:p>
        </w:tc>
        <w:tc>
          <w:tcPr>
            <w:tcW w:w="960" w:type="dxa"/>
            <w:shd w:val="clear" w:color="auto" w:fill="DAE8F2"/>
            <w:vAlign w:val="center"/>
          </w:tcPr>
          <w:p w14:paraId="7129D7D2"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6D11ABF2" w14:textId="77777777" w:rsidTr="004271DE">
        <w:tc>
          <w:tcPr>
            <w:tcW w:w="4211" w:type="dxa"/>
            <w:shd w:val="clear" w:color="auto" w:fill="CBFFCB"/>
          </w:tcPr>
          <w:p w14:paraId="151BBF0C" w14:textId="59FE55EB"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411 Komunalna naknada</w:t>
            </w:r>
          </w:p>
        </w:tc>
        <w:tc>
          <w:tcPr>
            <w:tcW w:w="1300" w:type="dxa"/>
            <w:shd w:val="clear" w:color="auto" w:fill="CBFFCB"/>
          </w:tcPr>
          <w:p w14:paraId="647CDAF7" w14:textId="0D330266"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16.000,00</w:t>
            </w:r>
          </w:p>
        </w:tc>
        <w:tc>
          <w:tcPr>
            <w:tcW w:w="1300" w:type="dxa"/>
            <w:shd w:val="clear" w:color="auto" w:fill="CBFFCB"/>
          </w:tcPr>
          <w:p w14:paraId="24E92AFF" w14:textId="78EFB75A"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20233661" w14:textId="1F59EFA8"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16.000,00</w:t>
            </w:r>
          </w:p>
        </w:tc>
        <w:tc>
          <w:tcPr>
            <w:tcW w:w="960" w:type="dxa"/>
            <w:shd w:val="clear" w:color="auto" w:fill="CBFFCB"/>
          </w:tcPr>
          <w:p w14:paraId="01E9F47E" w14:textId="584BD287"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075543AB"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76C9DB43" w14:textId="77777777" w:rsidTr="004271DE">
        <w:tc>
          <w:tcPr>
            <w:tcW w:w="4211" w:type="dxa"/>
            <w:shd w:val="clear" w:color="auto" w:fill="F2F2F2"/>
          </w:tcPr>
          <w:p w14:paraId="7185829A" w14:textId="38ED962C"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 Rashodi poslovanja</w:t>
            </w:r>
          </w:p>
        </w:tc>
        <w:tc>
          <w:tcPr>
            <w:tcW w:w="1300" w:type="dxa"/>
            <w:shd w:val="clear" w:color="auto" w:fill="F2F2F2"/>
          </w:tcPr>
          <w:p w14:paraId="29F03C64" w14:textId="0DA6E124"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16.000,00</w:t>
            </w:r>
          </w:p>
        </w:tc>
        <w:tc>
          <w:tcPr>
            <w:tcW w:w="1300" w:type="dxa"/>
            <w:shd w:val="clear" w:color="auto" w:fill="F2F2F2"/>
          </w:tcPr>
          <w:p w14:paraId="00499848" w14:textId="5617DCAC"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2263AE5E" w14:textId="6C798DF8"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16.000,00</w:t>
            </w:r>
          </w:p>
        </w:tc>
        <w:tc>
          <w:tcPr>
            <w:tcW w:w="960" w:type="dxa"/>
            <w:shd w:val="clear" w:color="auto" w:fill="F2F2F2"/>
          </w:tcPr>
          <w:p w14:paraId="65250611" w14:textId="0E485AFB"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5866B20F"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7DE33118" w14:textId="77777777" w:rsidTr="004271DE">
        <w:tc>
          <w:tcPr>
            <w:tcW w:w="4211" w:type="dxa"/>
            <w:shd w:val="clear" w:color="auto" w:fill="F2F2F2"/>
          </w:tcPr>
          <w:p w14:paraId="22B8CC2E" w14:textId="0FDF5FDB"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32 Materijalni rashodi</w:t>
            </w:r>
          </w:p>
        </w:tc>
        <w:tc>
          <w:tcPr>
            <w:tcW w:w="1300" w:type="dxa"/>
            <w:shd w:val="clear" w:color="auto" w:fill="F2F2F2"/>
          </w:tcPr>
          <w:p w14:paraId="267DB3AA" w14:textId="076D0B09"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16.000,00</w:t>
            </w:r>
          </w:p>
        </w:tc>
        <w:tc>
          <w:tcPr>
            <w:tcW w:w="1300" w:type="dxa"/>
            <w:shd w:val="clear" w:color="auto" w:fill="F2F2F2"/>
          </w:tcPr>
          <w:p w14:paraId="3F624804" w14:textId="7D4D0DC4"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38719154" w14:textId="10160C92"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16.000,00</w:t>
            </w:r>
          </w:p>
        </w:tc>
        <w:tc>
          <w:tcPr>
            <w:tcW w:w="960" w:type="dxa"/>
            <w:shd w:val="clear" w:color="auto" w:fill="F2F2F2"/>
          </w:tcPr>
          <w:p w14:paraId="77E10F1D" w14:textId="38ECF3F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100DD64E" w14:textId="77777777" w:rsidR="004271DE" w:rsidRPr="004271DE" w:rsidRDefault="004271DE" w:rsidP="004271DE">
            <w:pPr>
              <w:spacing w:after="0"/>
              <w:jc w:val="right"/>
              <w:rPr>
                <w:rFonts w:ascii="Times New Roman" w:hAnsi="Times New Roman" w:cs="Times New Roman"/>
                <w:sz w:val="18"/>
                <w:szCs w:val="18"/>
              </w:rPr>
            </w:pPr>
          </w:p>
        </w:tc>
      </w:tr>
      <w:tr w:rsidR="004271DE" w14:paraId="6681E668" w14:textId="77777777" w:rsidTr="004271DE">
        <w:tc>
          <w:tcPr>
            <w:tcW w:w="4211" w:type="dxa"/>
          </w:tcPr>
          <w:p w14:paraId="0D0A8E12" w14:textId="20711659"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323 Rashodi za usluge</w:t>
            </w:r>
          </w:p>
        </w:tc>
        <w:tc>
          <w:tcPr>
            <w:tcW w:w="1300" w:type="dxa"/>
          </w:tcPr>
          <w:p w14:paraId="68F8F50B" w14:textId="2D7323C2"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1300" w:type="dxa"/>
          </w:tcPr>
          <w:p w14:paraId="31DDA327" w14:textId="352F91A2"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EC8E82F" w14:textId="7CF2CA9D"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960" w:type="dxa"/>
          </w:tcPr>
          <w:p w14:paraId="1C8024D3" w14:textId="0953F647"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7B116CA5" w14:textId="77777777" w:rsidR="004271DE" w:rsidRDefault="004271DE" w:rsidP="004271DE">
            <w:pPr>
              <w:spacing w:after="0"/>
              <w:jc w:val="right"/>
              <w:rPr>
                <w:rFonts w:ascii="Times New Roman" w:hAnsi="Times New Roman" w:cs="Times New Roman"/>
                <w:sz w:val="18"/>
                <w:szCs w:val="18"/>
              </w:rPr>
            </w:pPr>
          </w:p>
        </w:tc>
      </w:tr>
      <w:tr w:rsidR="004271DE" w:rsidRPr="004271DE" w14:paraId="75A5A9EE" w14:textId="77777777" w:rsidTr="004271DE">
        <w:trPr>
          <w:trHeight w:val="540"/>
        </w:trPr>
        <w:tc>
          <w:tcPr>
            <w:tcW w:w="4211" w:type="dxa"/>
            <w:shd w:val="clear" w:color="auto" w:fill="17365D"/>
            <w:vAlign w:val="center"/>
          </w:tcPr>
          <w:p w14:paraId="66086B2F" w14:textId="6F750492" w:rsidR="004271DE" w:rsidRPr="004271DE" w:rsidRDefault="004271DE" w:rsidP="004271DE">
            <w:pPr>
              <w:spacing w:after="0"/>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PROGRAM 4002 PROGRAM GRADNJE KOMUNALNE INFRASTRUKTURE</w:t>
            </w:r>
          </w:p>
        </w:tc>
        <w:tc>
          <w:tcPr>
            <w:tcW w:w="1300" w:type="dxa"/>
            <w:shd w:val="clear" w:color="auto" w:fill="17365D"/>
            <w:vAlign w:val="center"/>
          </w:tcPr>
          <w:p w14:paraId="6C04C99B" w14:textId="773D51A4"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193.400,00</w:t>
            </w:r>
          </w:p>
        </w:tc>
        <w:tc>
          <w:tcPr>
            <w:tcW w:w="1300" w:type="dxa"/>
            <w:shd w:val="clear" w:color="auto" w:fill="17365D"/>
            <w:vAlign w:val="center"/>
          </w:tcPr>
          <w:p w14:paraId="0EB72FDB" w14:textId="0672037B"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164.600,00</w:t>
            </w:r>
          </w:p>
        </w:tc>
        <w:tc>
          <w:tcPr>
            <w:tcW w:w="1300" w:type="dxa"/>
            <w:shd w:val="clear" w:color="auto" w:fill="17365D"/>
            <w:vAlign w:val="center"/>
          </w:tcPr>
          <w:p w14:paraId="24B39171" w14:textId="5EFC45BF"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358.000,00</w:t>
            </w:r>
          </w:p>
        </w:tc>
        <w:tc>
          <w:tcPr>
            <w:tcW w:w="960" w:type="dxa"/>
            <w:shd w:val="clear" w:color="auto" w:fill="17365D"/>
            <w:vAlign w:val="center"/>
          </w:tcPr>
          <w:p w14:paraId="17DF6E53" w14:textId="0F0C95D8"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185,11%</w:t>
            </w:r>
          </w:p>
        </w:tc>
        <w:tc>
          <w:tcPr>
            <w:tcW w:w="960" w:type="dxa"/>
            <w:shd w:val="clear" w:color="auto" w:fill="17365D"/>
            <w:vAlign w:val="center"/>
          </w:tcPr>
          <w:p w14:paraId="71982A8F" w14:textId="77777777" w:rsidR="004271DE" w:rsidRPr="004271DE" w:rsidRDefault="004271DE" w:rsidP="004271DE">
            <w:pPr>
              <w:spacing w:after="0"/>
              <w:jc w:val="right"/>
              <w:rPr>
                <w:rFonts w:ascii="Times New Roman" w:hAnsi="Times New Roman" w:cs="Times New Roman"/>
                <w:b/>
                <w:color w:val="FFFFFF"/>
                <w:sz w:val="18"/>
                <w:szCs w:val="18"/>
              </w:rPr>
            </w:pPr>
          </w:p>
        </w:tc>
      </w:tr>
      <w:tr w:rsidR="004271DE" w:rsidRPr="004271DE" w14:paraId="4C566140" w14:textId="77777777" w:rsidTr="004271DE">
        <w:trPr>
          <w:trHeight w:val="540"/>
        </w:trPr>
        <w:tc>
          <w:tcPr>
            <w:tcW w:w="4211" w:type="dxa"/>
            <w:shd w:val="clear" w:color="auto" w:fill="DAE8F2"/>
            <w:vAlign w:val="center"/>
          </w:tcPr>
          <w:p w14:paraId="51696D72" w14:textId="28DDA181"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AKTIVNOST A400202 DJEČJA IGRALIŠTA</w:t>
            </w:r>
          </w:p>
        </w:tc>
        <w:tc>
          <w:tcPr>
            <w:tcW w:w="1300" w:type="dxa"/>
            <w:shd w:val="clear" w:color="auto" w:fill="DAE8F2"/>
            <w:vAlign w:val="center"/>
          </w:tcPr>
          <w:p w14:paraId="54989CEF" w14:textId="59898FC1"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82.000,00</w:t>
            </w:r>
          </w:p>
        </w:tc>
        <w:tc>
          <w:tcPr>
            <w:tcW w:w="1300" w:type="dxa"/>
            <w:shd w:val="clear" w:color="auto" w:fill="DAE8F2"/>
            <w:vAlign w:val="center"/>
          </w:tcPr>
          <w:p w14:paraId="7DC95396" w14:textId="0D5CBA4E"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10.000,00</w:t>
            </w:r>
          </w:p>
        </w:tc>
        <w:tc>
          <w:tcPr>
            <w:tcW w:w="1300" w:type="dxa"/>
            <w:shd w:val="clear" w:color="auto" w:fill="DAE8F2"/>
            <w:vAlign w:val="center"/>
          </w:tcPr>
          <w:p w14:paraId="2F98AEBC" w14:textId="3963F7FC"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92.000,00</w:t>
            </w:r>
          </w:p>
        </w:tc>
        <w:tc>
          <w:tcPr>
            <w:tcW w:w="960" w:type="dxa"/>
            <w:shd w:val="clear" w:color="auto" w:fill="DAE8F2"/>
            <w:vAlign w:val="center"/>
          </w:tcPr>
          <w:p w14:paraId="0F7424E9" w14:textId="4B2D5A7C"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112,20%</w:t>
            </w:r>
          </w:p>
        </w:tc>
        <w:tc>
          <w:tcPr>
            <w:tcW w:w="960" w:type="dxa"/>
            <w:shd w:val="clear" w:color="auto" w:fill="DAE8F2"/>
            <w:vAlign w:val="center"/>
          </w:tcPr>
          <w:p w14:paraId="75B8C47A"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274D66DE" w14:textId="77777777" w:rsidTr="004271DE">
        <w:tc>
          <w:tcPr>
            <w:tcW w:w="4211" w:type="dxa"/>
            <w:shd w:val="clear" w:color="auto" w:fill="CBFFCB"/>
          </w:tcPr>
          <w:p w14:paraId="452BA41D" w14:textId="5F700D9E"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110 Opći prihodi i primici</w:t>
            </w:r>
          </w:p>
        </w:tc>
        <w:tc>
          <w:tcPr>
            <w:tcW w:w="1300" w:type="dxa"/>
            <w:shd w:val="clear" w:color="auto" w:fill="CBFFCB"/>
          </w:tcPr>
          <w:p w14:paraId="3643D8CF" w14:textId="68C73E5D"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78.300,00</w:t>
            </w:r>
          </w:p>
        </w:tc>
        <w:tc>
          <w:tcPr>
            <w:tcW w:w="1300" w:type="dxa"/>
            <w:shd w:val="clear" w:color="auto" w:fill="CBFFCB"/>
          </w:tcPr>
          <w:p w14:paraId="63E142BB" w14:textId="3EB05911"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10.000,00</w:t>
            </w:r>
          </w:p>
        </w:tc>
        <w:tc>
          <w:tcPr>
            <w:tcW w:w="1300" w:type="dxa"/>
            <w:shd w:val="clear" w:color="auto" w:fill="CBFFCB"/>
          </w:tcPr>
          <w:p w14:paraId="53C9EF5A" w14:textId="0E55AE81"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88.300,00</w:t>
            </w:r>
          </w:p>
        </w:tc>
        <w:tc>
          <w:tcPr>
            <w:tcW w:w="960" w:type="dxa"/>
            <w:shd w:val="clear" w:color="auto" w:fill="CBFFCB"/>
          </w:tcPr>
          <w:p w14:paraId="04F02D5C" w14:textId="08144FBA"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112,77%</w:t>
            </w:r>
          </w:p>
        </w:tc>
        <w:tc>
          <w:tcPr>
            <w:tcW w:w="960" w:type="dxa"/>
            <w:shd w:val="clear" w:color="auto" w:fill="CBFFCB"/>
          </w:tcPr>
          <w:p w14:paraId="0D08D7D9"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77C3E2D8" w14:textId="77777777" w:rsidTr="004271DE">
        <w:tc>
          <w:tcPr>
            <w:tcW w:w="4211" w:type="dxa"/>
            <w:shd w:val="clear" w:color="auto" w:fill="F2F2F2"/>
          </w:tcPr>
          <w:p w14:paraId="63909971" w14:textId="30E27573"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4 Rashodi za nabavu nefinancijske imovine</w:t>
            </w:r>
          </w:p>
        </w:tc>
        <w:tc>
          <w:tcPr>
            <w:tcW w:w="1300" w:type="dxa"/>
            <w:shd w:val="clear" w:color="auto" w:fill="F2F2F2"/>
          </w:tcPr>
          <w:p w14:paraId="3D5B7604" w14:textId="7AC095B7"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78.300,00</w:t>
            </w:r>
          </w:p>
        </w:tc>
        <w:tc>
          <w:tcPr>
            <w:tcW w:w="1300" w:type="dxa"/>
            <w:shd w:val="clear" w:color="auto" w:fill="F2F2F2"/>
          </w:tcPr>
          <w:p w14:paraId="78CB5BDB" w14:textId="493C7E9F"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10.000,00</w:t>
            </w:r>
          </w:p>
        </w:tc>
        <w:tc>
          <w:tcPr>
            <w:tcW w:w="1300" w:type="dxa"/>
            <w:shd w:val="clear" w:color="auto" w:fill="F2F2F2"/>
          </w:tcPr>
          <w:p w14:paraId="2C8FC9AF" w14:textId="30D27E64"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88.300,00</w:t>
            </w:r>
          </w:p>
        </w:tc>
        <w:tc>
          <w:tcPr>
            <w:tcW w:w="960" w:type="dxa"/>
            <w:shd w:val="clear" w:color="auto" w:fill="F2F2F2"/>
          </w:tcPr>
          <w:p w14:paraId="2339126C" w14:textId="164799FF"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112,77%</w:t>
            </w:r>
          </w:p>
        </w:tc>
        <w:tc>
          <w:tcPr>
            <w:tcW w:w="960" w:type="dxa"/>
            <w:shd w:val="clear" w:color="auto" w:fill="F2F2F2"/>
          </w:tcPr>
          <w:p w14:paraId="5F847686"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761D3A92" w14:textId="77777777" w:rsidTr="004271DE">
        <w:tc>
          <w:tcPr>
            <w:tcW w:w="4211" w:type="dxa"/>
            <w:shd w:val="clear" w:color="auto" w:fill="F2F2F2"/>
          </w:tcPr>
          <w:p w14:paraId="3EBAC23E" w14:textId="5A5CF93C"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42 Rashodi za nabavu proizvedene dugotrajne imovine</w:t>
            </w:r>
          </w:p>
        </w:tc>
        <w:tc>
          <w:tcPr>
            <w:tcW w:w="1300" w:type="dxa"/>
            <w:shd w:val="clear" w:color="auto" w:fill="F2F2F2"/>
          </w:tcPr>
          <w:p w14:paraId="1DBA9393" w14:textId="3BD258ED"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78.300,00</w:t>
            </w:r>
          </w:p>
        </w:tc>
        <w:tc>
          <w:tcPr>
            <w:tcW w:w="1300" w:type="dxa"/>
            <w:shd w:val="clear" w:color="auto" w:fill="F2F2F2"/>
          </w:tcPr>
          <w:p w14:paraId="19BC3A15" w14:textId="0FAA45AE"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10.000,00</w:t>
            </w:r>
          </w:p>
        </w:tc>
        <w:tc>
          <w:tcPr>
            <w:tcW w:w="1300" w:type="dxa"/>
            <w:shd w:val="clear" w:color="auto" w:fill="F2F2F2"/>
          </w:tcPr>
          <w:p w14:paraId="650CFCA3" w14:textId="123FE5ED"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88.300,00</w:t>
            </w:r>
          </w:p>
        </w:tc>
        <w:tc>
          <w:tcPr>
            <w:tcW w:w="960" w:type="dxa"/>
            <w:shd w:val="clear" w:color="auto" w:fill="F2F2F2"/>
          </w:tcPr>
          <w:p w14:paraId="3E44DE38" w14:textId="3864740A"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112,77%</w:t>
            </w:r>
          </w:p>
        </w:tc>
        <w:tc>
          <w:tcPr>
            <w:tcW w:w="960" w:type="dxa"/>
            <w:shd w:val="clear" w:color="auto" w:fill="F2F2F2"/>
          </w:tcPr>
          <w:p w14:paraId="730DDE7C" w14:textId="77777777" w:rsidR="004271DE" w:rsidRPr="004271DE" w:rsidRDefault="004271DE" w:rsidP="004271DE">
            <w:pPr>
              <w:spacing w:after="0"/>
              <w:jc w:val="right"/>
              <w:rPr>
                <w:rFonts w:ascii="Times New Roman" w:hAnsi="Times New Roman" w:cs="Times New Roman"/>
                <w:sz w:val="18"/>
                <w:szCs w:val="18"/>
              </w:rPr>
            </w:pPr>
          </w:p>
        </w:tc>
      </w:tr>
      <w:tr w:rsidR="004271DE" w14:paraId="1682F69F" w14:textId="77777777" w:rsidTr="004271DE">
        <w:tc>
          <w:tcPr>
            <w:tcW w:w="4211" w:type="dxa"/>
          </w:tcPr>
          <w:p w14:paraId="18B5C3EC" w14:textId="393BEB9B"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421 Građevinski objekti</w:t>
            </w:r>
          </w:p>
        </w:tc>
        <w:tc>
          <w:tcPr>
            <w:tcW w:w="1300" w:type="dxa"/>
          </w:tcPr>
          <w:p w14:paraId="1029F2EE" w14:textId="4ACA7BD7"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78.300,00</w:t>
            </w:r>
          </w:p>
        </w:tc>
        <w:tc>
          <w:tcPr>
            <w:tcW w:w="1300" w:type="dxa"/>
          </w:tcPr>
          <w:p w14:paraId="34593ECC" w14:textId="54FDBB7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5ECAE3A3" w14:textId="250DFF07"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88.300,00</w:t>
            </w:r>
          </w:p>
        </w:tc>
        <w:tc>
          <w:tcPr>
            <w:tcW w:w="960" w:type="dxa"/>
          </w:tcPr>
          <w:p w14:paraId="288BC1A7" w14:textId="24FD82DD"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112,77%</w:t>
            </w:r>
          </w:p>
        </w:tc>
        <w:tc>
          <w:tcPr>
            <w:tcW w:w="960" w:type="dxa"/>
          </w:tcPr>
          <w:p w14:paraId="1490EA8E" w14:textId="77777777" w:rsidR="004271DE" w:rsidRDefault="004271DE" w:rsidP="004271DE">
            <w:pPr>
              <w:spacing w:after="0"/>
              <w:jc w:val="right"/>
              <w:rPr>
                <w:rFonts w:ascii="Times New Roman" w:hAnsi="Times New Roman" w:cs="Times New Roman"/>
                <w:sz w:val="18"/>
                <w:szCs w:val="18"/>
              </w:rPr>
            </w:pPr>
          </w:p>
        </w:tc>
      </w:tr>
      <w:tr w:rsidR="004271DE" w:rsidRPr="004271DE" w14:paraId="00496AAA" w14:textId="77777777" w:rsidTr="004271DE">
        <w:tc>
          <w:tcPr>
            <w:tcW w:w="4211" w:type="dxa"/>
            <w:shd w:val="clear" w:color="auto" w:fill="CBFFCB"/>
          </w:tcPr>
          <w:p w14:paraId="041A3C6B" w14:textId="1B8DA280"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412 Komunalni doprinos</w:t>
            </w:r>
          </w:p>
        </w:tc>
        <w:tc>
          <w:tcPr>
            <w:tcW w:w="1300" w:type="dxa"/>
            <w:shd w:val="clear" w:color="auto" w:fill="CBFFCB"/>
          </w:tcPr>
          <w:p w14:paraId="7D8C79E2" w14:textId="239FB875"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2.000,00</w:t>
            </w:r>
          </w:p>
        </w:tc>
        <w:tc>
          <w:tcPr>
            <w:tcW w:w="1300" w:type="dxa"/>
            <w:shd w:val="clear" w:color="auto" w:fill="CBFFCB"/>
          </w:tcPr>
          <w:p w14:paraId="112CC8F8" w14:textId="41742BF5"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7E267AED" w14:textId="20C72C79"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2.000,00</w:t>
            </w:r>
          </w:p>
        </w:tc>
        <w:tc>
          <w:tcPr>
            <w:tcW w:w="960" w:type="dxa"/>
            <w:shd w:val="clear" w:color="auto" w:fill="CBFFCB"/>
          </w:tcPr>
          <w:p w14:paraId="2546D614" w14:textId="1401E8F7"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298F7A09"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2E950C01" w14:textId="77777777" w:rsidTr="004271DE">
        <w:tc>
          <w:tcPr>
            <w:tcW w:w="4211" w:type="dxa"/>
            <w:shd w:val="clear" w:color="auto" w:fill="F2F2F2"/>
          </w:tcPr>
          <w:p w14:paraId="1D71B65E" w14:textId="26FA589C"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4 Rashodi za nabavu nefinancijske imovine</w:t>
            </w:r>
          </w:p>
        </w:tc>
        <w:tc>
          <w:tcPr>
            <w:tcW w:w="1300" w:type="dxa"/>
            <w:shd w:val="clear" w:color="auto" w:fill="F2F2F2"/>
          </w:tcPr>
          <w:p w14:paraId="2E6DFFC1" w14:textId="6D260EC5"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2.000,00</w:t>
            </w:r>
          </w:p>
        </w:tc>
        <w:tc>
          <w:tcPr>
            <w:tcW w:w="1300" w:type="dxa"/>
            <w:shd w:val="clear" w:color="auto" w:fill="F2F2F2"/>
          </w:tcPr>
          <w:p w14:paraId="4CF94D27" w14:textId="68117AF3"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1311BA4C" w14:textId="01A69EF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2.000,00</w:t>
            </w:r>
          </w:p>
        </w:tc>
        <w:tc>
          <w:tcPr>
            <w:tcW w:w="960" w:type="dxa"/>
            <w:shd w:val="clear" w:color="auto" w:fill="F2F2F2"/>
          </w:tcPr>
          <w:p w14:paraId="2A24A305" w14:textId="702CFF4F"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5A8EAD23"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158AB3C4" w14:textId="77777777" w:rsidTr="004271DE">
        <w:tc>
          <w:tcPr>
            <w:tcW w:w="4211" w:type="dxa"/>
            <w:shd w:val="clear" w:color="auto" w:fill="F2F2F2"/>
          </w:tcPr>
          <w:p w14:paraId="69A2EBEE" w14:textId="051F193C"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42 Rashodi za nabavu proizvedene dugotrajne imovine</w:t>
            </w:r>
          </w:p>
        </w:tc>
        <w:tc>
          <w:tcPr>
            <w:tcW w:w="1300" w:type="dxa"/>
            <w:shd w:val="clear" w:color="auto" w:fill="F2F2F2"/>
          </w:tcPr>
          <w:p w14:paraId="2A42095D" w14:textId="1517BAA9"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2.000,00</w:t>
            </w:r>
          </w:p>
        </w:tc>
        <w:tc>
          <w:tcPr>
            <w:tcW w:w="1300" w:type="dxa"/>
            <w:shd w:val="clear" w:color="auto" w:fill="F2F2F2"/>
          </w:tcPr>
          <w:p w14:paraId="426E10F2" w14:textId="4A60B12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138CFDCA" w14:textId="7A78CAC7"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2.000,00</w:t>
            </w:r>
          </w:p>
        </w:tc>
        <w:tc>
          <w:tcPr>
            <w:tcW w:w="960" w:type="dxa"/>
            <w:shd w:val="clear" w:color="auto" w:fill="F2F2F2"/>
          </w:tcPr>
          <w:p w14:paraId="22F0FB1D" w14:textId="07083B8B"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11DE3B04" w14:textId="77777777" w:rsidR="004271DE" w:rsidRPr="004271DE" w:rsidRDefault="004271DE" w:rsidP="004271DE">
            <w:pPr>
              <w:spacing w:after="0"/>
              <w:jc w:val="right"/>
              <w:rPr>
                <w:rFonts w:ascii="Times New Roman" w:hAnsi="Times New Roman" w:cs="Times New Roman"/>
                <w:sz w:val="18"/>
                <w:szCs w:val="18"/>
              </w:rPr>
            </w:pPr>
          </w:p>
        </w:tc>
      </w:tr>
      <w:tr w:rsidR="004271DE" w14:paraId="6AC47F3F" w14:textId="77777777" w:rsidTr="004271DE">
        <w:tc>
          <w:tcPr>
            <w:tcW w:w="4211" w:type="dxa"/>
          </w:tcPr>
          <w:p w14:paraId="1725EBC1" w14:textId="0F52743F"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421 Građevinski objekti</w:t>
            </w:r>
          </w:p>
        </w:tc>
        <w:tc>
          <w:tcPr>
            <w:tcW w:w="1300" w:type="dxa"/>
          </w:tcPr>
          <w:p w14:paraId="24D1FE4B" w14:textId="69425EFD"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2715390C" w14:textId="32430267"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43A44DE" w14:textId="4FBFF1DF"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960" w:type="dxa"/>
          </w:tcPr>
          <w:p w14:paraId="7A70EBBC" w14:textId="11AEEAA8"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59108B7F" w14:textId="77777777" w:rsidR="004271DE" w:rsidRDefault="004271DE" w:rsidP="004271DE">
            <w:pPr>
              <w:spacing w:after="0"/>
              <w:jc w:val="right"/>
              <w:rPr>
                <w:rFonts w:ascii="Times New Roman" w:hAnsi="Times New Roman" w:cs="Times New Roman"/>
                <w:sz w:val="18"/>
                <w:szCs w:val="18"/>
              </w:rPr>
            </w:pPr>
          </w:p>
        </w:tc>
      </w:tr>
      <w:tr w:rsidR="004271DE" w:rsidRPr="004271DE" w14:paraId="23DC3B50" w14:textId="77777777" w:rsidTr="004271DE">
        <w:tc>
          <w:tcPr>
            <w:tcW w:w="4211" w:type="dxa"/>
            <w:shd w:val="clear" w:color="auto" w:fill="CBFFCB"/>
          </w:tcPr>
          <w:p w14:paraId="244E3FD6" w14:textId="52DC4287"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 xml:space="preserve">IZVOR 416 Naknada za </w:t>
            </w:r>
            <w:proofErr w:type="spellStart"/>
            <w:r w:rsidRPr="004271DE">
              <w:rPr>
                <w:rFonts w:ascii="Times New Roman" w:hAnsi="Times New Roman" w:cs="Times New Roman"/>
                <w:sz w:val="16"/>
                <w:szCs w:val="18"/>
              </w:rPr>
              <w:t>eksploat</w:t>
            </w:r>
            <w:proofErr w:type="spellEnd"/>
            <w:r w:rsidRPr="004271DE">
              <w:rPr>
                <w:rFonts w:ascii="Times New Roman" w:hAnsi="Times New Roman" w:cs="Times New Roman"/>
                <w:sz w:val="16"/>
                <w:szCs w:val="18"/>
              </w:rPr>
              <w:t>. Mineralnih sirovina</w:t>
            </w:r>
          </w:p>
        </w:tc>
        <w:tc>
          <w:tcPr>
            <w:tcW w:w="1300" w:type="dxa"/>
            <w:shd w:val="clear" w:color="auto" w:fill="CBFFCB"/>
          </w:tcPr>
          <w:p w14:paraId="68F3CD9B" w14:textId="66F12668"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1.100,00</w:t>
            </w:r>
          </w:p>
        </w:tc>
        <w:tc>
          <w:tcPr>
            <w:tcW w:w="1300" w:type="dxa"/>
            <w:shd w:val="clear" w:color="auto" w:fill="CBFFCB"/>
          </w:tcPr>
          <w:p w14:paraId="6C239D7B" w14:textId="4C5B5D2A"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2D5D6049" w14:textId="6811F7FC"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1.100,00</w:t>
            </w:r>
          </w:p>
        </w:tc>
        <w:tc>
          <w:tcPr>
            <w:tcW w:w="960" w:type="dxa"/>
            <w:shd w:val="clear" w:color="auto" w:fill="CBFFCB"/>
          </w:tcPr>
          <w:p w14:paraId="724399DF" w14:textId="146375B0"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2672F98C"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3C7110C8" w14:textId="77777777" w:rsidTr="004271DE">
        <w:tc>
          <w:tcPr>
            <w:tcW w:w="4211" w:type="dxa"/>
            <w:shd w:val="clear" w:color="auto" w:fill="F2F2F2"/>
          </w:tcPr>
          <w:p w14:paraId="631A67BC" w14:textId="589D8E6A"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lastRenderedPageBreak/>
              <w:t>4 Rashodi za nabavu nefinancijske imovine</w:t>
            </w:r>
          </w:p>
        </w:tc>
        <w:tc>
          <w:tcPr>
            <w:tcW w:w="1300" w:type="dxa"/>
            <w:shd w:val="clear" w:color="auto" w:fill="F2F2F2"/>
          </w:tcPr>
          <w:p w14:paraId="070A94E1" w14:textId="2F6D5678"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1.100,00</w:t>
            </w:r>
          </w:p>
        </w:tc>
        <w:tc>
          <w:tcPr>
            <w:tcW w:w="1300" w:type="dxa"/>
            <w:shd w:val="clear" w:color="auto" w:fill="F2F2F2"/>
          </w:tcPr>
          <w:p w14:paraId="3BFE3FB3" w14:textId="109B0AE5"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23DE8634" w14:textId="26FDA9BE"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1.100,00</w:t>
            </w:r>
          </w:p>
        </w:tc>
        <w:tc>
          <w:tcPr>
            <w:tcW w:w="960" w:type="dxa"/>
            <w:shd w:val="clear" w:color="auto" w:fill="F2F2F2"/>
          </w:tcPr>
          <w:p w14:paraId="2ACF3A01" w14:textId="6C659A7D"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6AF10C48"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1B3E9DA4" w14:textId="77777777" w:rsidTr="004271DE">
        <w:tc>
          <w:tcPr>
            <w:tcW w:w="4211" w:type="dxa"/>
            <w:shd w:val="clear" w:color="auto" w:fill="F2F2F2"/>
          </w:tcPr>
          <w:p w14:paraId="1651317E" w14:textId="4C3259A5"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42 Rashodi za nabavu proizvedene dugotrajne imovine</w:t>
            </w:r>
          </w:p>
        </w:tc>
        <w:tc>
          <w:tcPr>
            <w:tcW w:w="1300" w:type="dxa"/>
            <w:shd w:val="clear" w:color="auto" w:fill="F2F2F2"/>
          </w:tcPr>
          <w:p w14:paraId="43E47DF9" w14:textId="42A5EA34"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1.100,00</w:t>
            </w:r>
          </w:p>
        </w:tc>
        <w:tc>
          <w:tcPr>
            <w:tcW w:w="1300" w:type="dxa"/>
            <w:shd w:val="clear" w:color="auto" w:fill="F2F2F2"/>
          </w:tcPr>
          <w:p w14:paraId="2FC19313" w14:textId="7216AFDE"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3033FCAC" w14:textId="6B65D5D3"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1.100,00</w:t>
            </w:r>
          </w:p>
        </w:tc>
        <w:tc>
          <w:tcPr>
            <w:tcW w:w="960" w:type="dxa"/>
            <w:shd w:val="clear" w:color="auto" w:fill="F2F2F2"/>
          </w:tcPr>
          <w:p w14:paraId="557111DF" w14:textId="3CC8FB5C"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6DC78B79" w14:textId="77777777" w:rsidR="004271DE" w:rsidRPr="004271DE" w:rsidRDefault="004271DE" w:rsidP="004271DE">
            <w:pPr>
              <w:spacing w:after="0"/>
              <w:jc w:val="right"/>
              <w:rPr>
                <w:rFonts w:ascii="Times New Roman" w:hAnsi="Times New Roman" w:cs="Times New Roman"/>
                <w:sz w:val="18"/>
                <w:szCs w:val="18"/>
              </w:rPr>
            </w:pPr>
          </w:p>
        </w:tc>
      </w:tr>
      <w:tr w:rsidR="004271DE" w14:paraId="02D3C3EF" w14:textId="77777777" w:rsidTr="004271DE">
        <w:tc>
          <w:tcPr>
            <w:tcW w:w="4211" w:type="dxa"/>
          </w:tcPr>
          <w:p w14:paraId="4149F824" w14:textId="11104F04"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421 Građevinski objekti</w:t>
            </w:r>
          </w:p>
        </w:tc>
        <w:tc>
          <w:tcPr>
            <w:tcW w:w="1300" w:type="dxa"/>
          </w:tcPr>
          <w:p w14:paraId="4DC14635" w14:textId="39B3FFDB"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1.100,00</w:t>
            </w:r>
          </w:p>
        </w:tc>
        <w:tc>
          <w:tcPr>
            <w:tcW w:w="1300" w:type="dxa"/>
          </w:tcPr>
          <w:p w14:paraId="0AAF43E3" w14:textId="496B5644"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0CC0CC6" w14:textId="35D94326"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1.100,00</w:t>
            </w:r>
          </w:p>
        </w:tc>
        <w:tc>
          <w:tcPr>
            <w:tcW w:w="960" w:type="dxa"/>
          </w:tcPr>
          <w:p w14:paraId="2F12A8F9" w14:textId="6AF1D77A"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79E93644" w14:textId="77777777" w:rsidR="004271DE" w:rsidRDefault="004271DE" w:rsidP="004271DE">
            <w:pPr>
              <w:spacing w:after="0"/>
              <w:jc w:val="right"/>
              <w:rPr>
                <w:rFonts w:ascii="Times New Roman" w:hAnsi="Times New Roman" w:cs="Times New Roman"/>
                <w:sz w:val="18"/>
                <w:szCs w:val="18"/>
              </w:rPr>
            </w:pPr>
          </w:p>
        </w:tc>
      </w:tr>
      <w:tr w:rsidR="004271DE" w:rsidRPr="004271DE" w14:paraId="7E1AB548" w14:textId="77777777" w:rsidTr="004271DE">
        <w:tc>
          <w:tcPr>
            <w:tcW w:w="4211" w:type="dxa"/>
            <w:shd w:val="clear" w:color="auto" w:fill="CBFFCB"/>
          </w:tcPr>
          <w:p w14:paraId="1C850D0D" w14:textId="61A98A3C"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 xml:space="preserve">IZVOR 419 Naknada za zadržavanje nelegalno izgrađenih </w:t>
            </w:r>
            <w:proofErr w:type="spellStart"/>
            <w:r w:rsidRPr="004271DE">
              <w:rPr>
                <w:rFonts w:ascii="Times New Roman" w:hAnsi="Times New Roman" w:cs="Times New Roman"/>
                <w:sz w:val="16"/>
                <w:szCs w:val="18"/>
              </w:rPr>
              <w:t>objeka</w:t>
            </w:r>
            <w:proofErr w:type="spellEnd"/>
          </w:p>
        </w:tc>
        <w:tc>
          <w:tcPr>
            <w:tcW w:w="1300" w:type="dxa"/>
            <w:shd w:val="clear" w:color="auto" w:fill="CBFFCB"/>
          </w:tcPr>
          <w:p w14:paraId="37525A41" w14:textId="40290793"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600,00</w:t>
            </w:r>
          </w:p>
        </w:tc>
        <w:tc>
          <w:tcPr>
            <w:tcW w:w="1300" w:type="dxa"/>
            <w:shd w:val="clear" w:color="auto" w:fill="CBFFCB"/>
          </w:tcPr>
          <w:p w14:paraId="6D5D41BB" w14:textId="01145BD6"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2DAFA622" w14:textId="0513D486"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600,00</w:t>
            </w:r>
          </w:p>
        </w:tc>
        <w:tc>
          <w:tcPr>
            <w:tcW w:w="960" w:type="dxa"/>
            <w:shd w:val="clear" w:color="auto" w:fill="CBFFCB"/>
          </w:tcPr>
          <w:p w14:paraId="4685424A" w14:textId="64CCB97F"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014CE5DB"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70316961" w14:textId="77777777" w:rsidTr="004271DE">
        <w:tc>
          <w:tcPr>
            <w:tcW w:w="4211" w:type="dxa"/>
            <w:shd w:val="clear" w:color="auto" w:fill="F2F2F2"/>
          </w:tcPr>
          <w:p w14:paraId="175DF372" w14:textId="32A4A3E0"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4 Rashodi za nabavu nefinancijske imovine</w:t>
            </w:r>
          </w:p>
        </w:tc>
        <w:tc>
          <w:tcPr>
            <w:tcW w:w="1300" w:type="dxa"/>
            <w:shd w:val="clear" w:color="auto" w:fill="F2F2F2"/>
          </w:tcPr>
          <w:p w14:paraId="0A5116DD" w14:textId="712FA91B"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600,00</w:t>
            </w:r>
          </w:p>
        </w:tc>
        <w:tc>
          <w:tcPr>
            <w:tcW w:w="1300" w:type="dxa"/>
            <w:shd w:val="clear" w:color="auto" w:fill="F2F2F2"/>
          </w:tcPr>
          <w:p w14:paraId="63E6C379" w14:textId="4C775DC1"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26E5D2B9" w14:textId="1A549327"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600,00</w:t>
            </w:r>
          </w:p>
        </w:tc>
        <w:tc>
          <w:tcPr>
            <w:tcW w:w="960" w:type="dxa"/>
            <w:shd w:val="clear" w:color="auto" w:fill="F2F2F2"/>
          </w:tcPr>
          <w:p w14:paraId="59D1CDE9" w14:textId="399DF112"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60D54127"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3DFFAE29" w14:textId="77777777" w:rsidTr="004271DE">
        <w:tc>
          <w:tcPr>
            <w:tcW w:w="4211" w:type="dxa"/>
            <w:shd w:val="clear" w:color="auto" w:fill="F2F2F2"/>
          </w:tcPr>
          <w:p w14:paraId="68FCD08E" w14:textId="14C94299"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42 Rashodi za nabavu proizvedene dugotrajne imovine</w:t>
            </w:r>
          </w:p>
        </w:tc>
        <w:tc>
          <w:tcPr>
            <w:tcW w:w="1300" w:type="dxa"/>
            <w:shd w:val="clear" w:color="auto" w:fill="F2F2F2"/>
          </w:tcPr>
          <w:p w14:paraId="45D9BC70" w14:textId="080CAA0C"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600,00</w:t>
            </w:r>
          </w:p>
        </w:tc>
        <w:tc>
          <w:tcPr>
            <w:tcW w:w="1300" w:type="dxa"/>
            <w:shd w:val="clear" w:color="auto" w:fill="F2F2F2"/>
          </w:tcPr>
          <w:p w14:paraId="4D1F0142" w14:textId="68E44641"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39802262" w14:textId="186818C9"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600,00</w:t>
            </w:r>
          </w:p>
        </w:tc>
        <w:tc>
          <w:tcPr>
            <w:tcW w:w="960" w:type="dxa"/>
            <w:shd w:val="clear" w:color="auto" w:fill="F2F2F2"/>
          </w:tcPr>
          <w:p w14:paraId="03B3E88A" w14:textId="6C8BA372"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27ECAEEE" w14:textId="77777777" w:rsidR="004271DE" w:rsidRPr="004271DE" w:rsidRDefault="004271DE" w:rsidP="004271DE">
            <w:pPr>
              <w:spacing w:after="0"/>
              <w:jc w:val="right"/>
              <w:rPr>
                <w:rFonts w:ascii="Times New Roman" w:hAnsi="Times New Roman" w:cs="Times New Roman"/>
                <w:sz w:val="18"/>
                <w:szCs w:val="18"/>
              </w:rPr>
            </w:pPr>
          </w:p>
        </w:tc>
      </w:tr>
      <w:tr w:rsidR="004271DE" w14:paraId="20B1ADA4" w14:textId="77777777" w:rsidTr="004271DE">
        <w:tc>
          <w:tcPr>
            <w:tcW w:w="4211" w:type="dxa"/>
          </w:tcPr>
          <w:p w14:paraId="5369ED1F" w14:textId="5B5F36D5"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421 Građevinski objekti</w:t>
            </w:r>
          </w:p>
        </w:tc>
        <w:tc>
          <w:tcPr>
            <w:tcW w:w="1300" w:type="dxa"/>
          </w:tcPr>
          <w:p w14:paraId="21BAB147" w14:textId="6EC76371"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600,00</w:t>
            </w:r>
          </w:p>
        </w:tc>
        <w:tc>
          <w:tcPr>
            <w:tcW w:w="1300" w:type="dxa"/>
          </w:tcPr>
          <w:p w14:paraId="122FC3AB" w14:textId="723ECCA0"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D72268D" w14:textId="6E3D0996"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600,00</w:t>
            </w:r>
          </w:p>
        </w:tc>
        <w:tc>
          <w:tcPr>
            <w:tcW w:w="960" w:type="dxa"/>
          </w:tcPr>
          <w:p w14:paraId="2F3DC83D" w14:textId="36A5BC40"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70379DE8" w14:textId="77777777" w:rsidR="004271DE" w:rsidRDefault="004271DE" w:rsidP="004271DE">
            <w:pPr>
              <w:spacing w:after="0"/>
              <w:jc w:val="right"/>
              <w:rPr>
                <w:rFonts w:ascii="Times New Roman" w:hAnsi="Times New Roman" w:cs="Times New Roman"/>
                <w:sz w:val="18"/>
                <w:szCs w:val="18"/>
              </w:rPr>
            </w:pPr>
          </w:p>
        </w:tc>
      </w:tr>
      <w:tr w:rsidR="004271DE" w:rsidRPr="004271DE" w14:paraId="31A4471F" w14:textId="77777777" w:rsidTr="004271DE">
        <w:trPr>
          <w:trHeight w:val="540"/>
        </w:trPr>
        <w:tc>
          <w:tcPr>
            <w:tcW w:w="4211" w:type="dxa"/>
            <w:shd w:val="clear" w:color="auto" w:fill="DAE8F2"/>
            <w:vAlign w:val="center"/>
          </w:tcPr>
          <w:p w14:paraId="54F482B3" w14:textId="0649314E"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AKTIVNOST A400203 GROBLJA</w:t>
            </w:r>
          </w:p>
        </w:tc>
        <w:tc>
          <w:tcPr>
            <w:tcW w:w="1300" w:type="dxa"/>
            <w:shd w:val="clear" w:color="auto" w:fill="DAE8F2"/>
            <w:vAlign w:val="center"/>
          </w:tcPr>
          <w:p w14:paraId="4346E598" w14:textId="40F523ED"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39.125,00</w:t>
            </w:r>
          </w:p>
        </w:tc>
        <w:tc>
          <w:tcPr>
            <w:tcW w:w="1300" w:type="dxa"/>
            <w:shd w:val="clear" w:color="auto" w:fill="DAE8F2"/>
            <w:vAlign w:val="center"/>
          </w:tcPr>
          <w:p w14:paraId="11E2C686" w14:textId="1770037B"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14.600,00</w:t>
            </w:r>
          </w:p>
        </w:tc>
        <w:tc>
          <w:tcPr>
            <w:tcW w:w="1300" w:type="dxa"/>
            <w:shd w:val="clear" w:color="auto" w:fill="DAE8F2"/>
            <w:vAlign w:val="center"/>
          </w:tcPr>
          <w:p w14:paraId="43E6AF0A" w14:textId="3F424AFE"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53.725,00</w:t>
            </w:r>
          </w:p>
        </w:tc>
        <w:tc>
          <w:tcPr>
            <w:tcW w:w="960" w:type="dxa"/>
            <w:shd w:val="clear" w:color="auto" w:fill="DAE8F2"/>
            <w:vAlign w:val="center"/>
          </w:tcPr>
          <w:p w14:paraId="03D5DA7E" w14:textId="6D43CCC9"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137,32%</w:t>
            </w:r>
          </w:p>
        </w:tc>
        <w:tc>
          <w:tcPr>
            <w:tcW w:w="960" w:type="dxa"/>
            <w:shd w:val="clear" w:color="auto" w:fill="DAE8F2"/>
            <w:vAlign w:val="center"/>
          </w:tcPr>
          <w:p w14:paraId="3E2BCEAB"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180AF727" w14:textId="77777777" w:rsidTr="004271DE">
        <w:tc>
          <w:tcPr>
            <w:tcW w:w="4211" w:type="dxa"/>
            <w:shd w:val="clear" w:color="auto" w:fill="CBFFCB"/>
          </w:tcPr>
          <w:p w14:paraId="5BF03613" w14:textId="77B85297"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110 Opći prihodi i primici</w:t>
            </w:r>
          </w:p>
        </w:tc>
        <w:tc>
          <w:tcPr>
            <w:tcW w:w="1300" w:type="dxa"/>
            <w:shd w:val="clear" w:color="auto" w:fill="CBFFCB"/>
          </w:tcPr>
          <w:p w14:paraId="29574EF2" w14:textId="754574FC"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39.125,00</w:t>
            </w:r>
          </w:p>
        </w:tc>
        <w:tc>
          <w:tcPr>
            <w:tcW w:w="1300" w:type="dxa"/>
            <w:shd w:val="clear" w:color="auto" w:fill="CBFFCB"/>
          </w:tcPr>
          <w:p w14:paraId="157C5DCD" w14:textId="04A5CF07"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14.600,00</w:t>
            </w:r>
          </w:p>
        </w:tc>
        <w:tc>
          <w:tcPr>
            <w:tcW w:w="1300" w:type="dxa"/>
            <w:shd w:val="clear" w:color="auto" w:fill="CBFFCB"/>
          </w:tcPr>
          <w:p w14:paraId="5F274AAD" w14:textId="6803ED2C"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53.725,00</w:t>
            </w:r>
          </w:p>
        </w:tc>
        <w:tc>
          <w:tcPr>
            <w:tcW w:w="960" w:type="dxa"/>
            <w:shd w:val="clear" w:color="auto" w:fill="CBFFCB"/>
          </w:tcPr>
          <w:p w14:paraId="0168BA73" w14:textId="79AEA293"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137,32%</w:t>
            </w:r>
          </w:p>
        </w:tc>
        <w:tc>
          <w:tcPr>
            <w:tcW w:w="960" w:type="dxa"/>
            <w:shd w:val="clear" w:color="auto" w:fill="CBFFCB"/>
          </w:tcPr>
          <w:p w14:paraId="29C57AF6"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45417215" w14:textId="77777777" w:rsidTr="004271DE">
        <w:tc>
          <w:tcPr>
            <w:tcW w:w="4211" w:type="dxa"/>
            <w:shd w:val="clear" w:color="auto" w:fill="F2F2F2"/>
          </w:tcPr>
          <w:p w14:paraId="16471B8B" w14:textId="7AC259F4"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4 Rashodi za nabavu nefinancijske imovine</w:t>
            </w:r>
          </w:p>
        </w:tc>
        <w:tc>
          <w:tcPr>
            <w:tcW w:w="1300" w:type="dxa"/>
            <w:shd w:val="clear" w:color="auto" w:fill="F2F2F2"/>
          </w:tcPr>
          <w:p w14:paraId="40F86835" w14:textId="0D01ED0A"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39.125,00</w:t>
            </w:r>
          </w:p>
        </w:tc>
        <w:tc>
          <w:tcPr>
            <w:tcW w:w="1300" w:type="dxa"/>
            <w:shd w:val="clear" w:color="auto" w:fill="F2F2F2"/>
          </w:tcPr>
          <w:p w14:paraId="14C28263" w14:textId="1DEF54CD"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14.600,00</w:t>
            </w:r>
          </w:p>
        </w:tc>
        <w:tc>
          <w:tcPr>
            <w:tcW w:w="1300" w:type="dxa"/>
            <w:shd w:val="clear" w:color="auto" w:fill="F2F2F2"/>
          </w:tcPr>
          <w:p w14:paraId="0510CE3C" w14:textId="019510D9"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53.725,00</w:t>
            </w:r>
          </w:p>
        </w:tc>
        <w:tc>
          <w:tcPr>
            <w:tcW w:w="960" w:type="dxa"/>
            <w:shd w:val="clear" w:color="auto" w:fill="F2F2F2"/>
          </w:tcPr>
          <w:p w14:paraId="70C48519" w14:textId="4EB3F62D"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137,32%</w:t>
            </w:r>
          </w:p>
        </w:tc>
        <w:tc>
          <w:tcPr>
            <w:tcW w:w="960" w:type="dxa"/>
            <w:shd w:val="clear" w:color="auto" w:fill="F2F2F2"/>
          </w:tcPr>
          <w:p w14:paraId="3E32FDDA"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736C0681" w14:textId="77777777" w:rsidTr="004271DE">
        <w:tc>
          <w:tcPr>
            <w:tcW w:w="4211" w:type="dxa"/>
            <w:shd w:val="clear" w:color="auto" w:fill="F2F2F2"/>
          </w:tcPr>
          <w:p w14:paraId="589E95F6" w14:textId="1242841E"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42 Rashodi za nabavu proizvedene dugotrajne imovine</w:t>
            </w:r>
          </w:p>
        </w:tc>
        <w:tc>
          <w:tcPr>
            <w:tcW w:w="1300" w:type="dxa"/>
            <w:shd w:val="clear" w:color="auto" w:fill="F2F2F2"/>
          </w:tcPr>
          <w:p w14:paraId="56EBE312" w14:textId="1CD3331D"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39.125,00</w:t>
            </w:r>
          </w:p>
        </w:tc>
        <w:tc>
          <w:tcPr>
            <w:tcW w:w="1300" w:type="dxa"/>
            <w:shd w:val="clear" w:color="auto" w:fill="F2F2F2"/>
          </w:tcPr>
          <w:p w14:paraId="3273082D" w14:textId="6D5CAC8F"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14.600,00</w:t>
            </w:r>
          </w:p>
        </w:tc>
        <w:tc>
          <w:tcPr>
            <w:tcW w:w="1300" w:type="dxa"/>
            <w:shd w:val="clear" w:color="auto" w:fill="F2F2F2"/>
          </w:tcPr>
          <w:p w14:paraId="020D69A3" w14:textId="1754DFAA"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53.725,00</w:t>
            </w:r>
          </w:p>
        </w:tc>
        <w:tc>
          <w:tcPr>
            <w:tcW w:w="960" w:type="dxa"/>
            <w:shd w:val="clear" w:color="auto" w:fill="F2F2F2"/>
          </w:tcPr>
          <w:p w14:paraId="579A4A09" w14:textId="2E153E0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137,32%</w:t>
            </w:r>
          </w:p>
        </w:tc>
        <w:tc>
          <w:tcPr>
            <w:tcW w:w="960" w:type="dxa"/>
            <w:shd w:val="clear" w:color="auto" w:fill="F2F2F2"/>
          </w:tcPr>
          <w:p w14:paraId="55172179" w14:textId="77777777" w:rsidR="004271DE" w:rsidRPr="004271DE" w:rsidRDefault="004271DE" w:rsidP="004271DE">
            <w:pPr>
              <w:spacing w:after="0"/>
              <w:jc w:val="right"/>
              <w:rPr>
                <w:rFonts w:ascii="Times New Roman" w:hAnsi="Times New Roman" w:cs="Times New Roman"/>
                <w:sz w:val="18"/>
                <w:szCs w:val="18"/>
              </w:rPr>
            </w:pPr>
          </w:p>
        </w:tc>
      </w:tr>
      <w:tr w:rsidR="004271DE" w14:paraId="432D3E86" w14:textId="77777777" w:rsidTr="004271DE">
        <w:tc>
          <w:tcPr>
            <w:tcW w:w="4211" w:type="dxa"/>
          </w:tcPr>
          <w:p w14:paraId="5F74C78C" w14:textId="39C46190"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421 Građevinski objekti</w:t>
            </w:r>
          </w:p>
        </w:tc>
        <w:tc>
          <w:tcPr>
            <w:tcW w:w="1300" w:type="dxa"/>
          </w:tcPr>
          <w:p w14:paraId="1E1827DE" w14:textId="3DDFA4B5"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39.125,00</w:t>
            </w:r>
          </w:p>
        </w:tc>
        <w:tc>
          <w:tcPr>
            <w:tcW w:w="1300" w:type="dxa"/>
          </w:tcPr>
          <w:p w14:paraId="1FBE399B" w14:textId="47BE93F6"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14.600,00</w:t>
            </w:r>
          </w:p>
        </w:tc>
        <w:tc>
          <w:tcPr>
            <w:tcW w:w="1300" w:type="dxa"/>
          </w:tcPr>
          <w:p w14:paraId="5FB4AD7F" w14:textId="753F26E5"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53.725,00</w:t>
            </w:r>
          </w:p>
        </w:tc>
        <w:tc>
          <w:tcPr>
            <w:tcW w:w="960" w:type="dxa"/>
          </w:tcPr>
          <w:p w14:paraId="3170D833" w14:textId="12C419ED"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137,32%</w:t>
            </w:r>
          </w:p>
        </w:tc>
        <w:tc>
          <w:tcPr>
            <w:tcW w:w="960" w:type="dxa"/>
          </w:tcPr>
          <w:p w14:paraId="5122E80E" w14:textId="77777777" w:rsidR="004271DE" w:rsidRDefault="004271DE" w:rsidP="004271DE">
            <w:pPr>
              <w:spacing w:after="0"/>
              <w:jc w:val="right"/>
              <w:rPr>
                <w:rFonts w:ascii="Times New Roman" w:hAnsi="Times New Roman" w:cs="Times New Roman"/>
                <w:sz w:val="18"/>
                <w:szCs w:val="18"/>
              </w:rPr>
            </w:pPr>
          </w:p>
        </w:tc>
      </w:tr>
      <w:tr w:rsidR="004271DE" w:rsidRPr="004271DE" w14:paraId="34BD8ABE" w14:textId="77777777" w:rsidTr="004271DE">
        <w:trPr>
          <w:trHeight w:val="540"/>
        </w:trPr>
        <w:tc>
          <w:tcPr>
            <w:tcW w:w="4211" w:type="dxa"/>
            <w:shd w:val="clear" w:color="auto" w:fill="DAE8F2"/>
            <w:vAlign w:val="center"/>
          </w:tcPr>
          <w:p w14:paraId="57E81C9D" w14:textId="668062E1"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AKTIVNOST A400204 IZGRADNJA JAVNE RASVJETE</w:t>
            </w:r>
          </w:p>
        </w:tc>
        <w:tc>
          <w:tcPr>
            <w:tcW w:w="1300" w:type="dxa"/>
            <w:shd w:val="clear" w:color="auto" w:fill="DAE8F2"/>
            <w:vAlign w:val="center"/>
          </w:tcPr>
          <w:p w14:paraId="7E9E8D8C" w14:textId="665E4161"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30.000,00</w:t>
            </w:r>
          </w:p>
        </w:tc>
        <w:tc>
          <w:tcPr>
            <w:tcW w:w="1300" w:type="dxa"/>
            <w:shd w:val="clear" w:color="auto" w:fill="DAE8F2"/>
            <w:vAlign w:val="center"/>
          </w:tcPr>
          <w:p w14:paraId="23A91DE3" w14:textId="48FF18CE"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0,00</w:t>
            </w:r>
          </w:p>
        </w:tc>
        <w:tc>
          <w:tcPr>
            <w:tcW w:w="1300" w:type="dxa"/>
            <w:shd w:val="clear" w:color="auto" w:fill="DAE8F2"/>
            <w:vAlign w:val="center"/>
          </w:tcPr>
          <w:p w14:paraId="29EC41D7" w14:textId="7D676642"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30.000,00</w:t>
            </w:r>
          </w:p>
        </w:tc>
        <w:tc>
          <w:tcPr>
            <w:tcW w:w="960" w:type="dxa"/>
            <w:shd w:val="clear" w:color="auto" w:fill="DAE8F2"/>
            <w:vAlign w:val="center"/>
          </w:tcPr>
          <w:p w14:paraId="67A6ADAB" w14:textId="02CAE080"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100,00%</w:t>
            </w:r>
          </w:p>
        </w:tc>
        <w:tc>
          <w:tcPr>
            <w:tcW w:w="960" w:type="dxa"/>
            <w:shd w:val="clear" w:color="auto" w:fill="DAE8F2"/>
            <w:vAlign w:val="center"/>
          </w:tcPr>
          <w:p w14:paraId="00616DCA"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29DF8B44" w14:textId="77777777" w:rsidTr="004271DE">
        <w:tc>
          <w:tcPr>
            <w:tcW w:w="4211" w:type="dxa"/>
            <w:shd w:val="clear" w:color="auto" w:fill="CBFFCB"/>
          </w:tcPr>
          <w:p w14:paraId="65D5D9C3" w14:textId="7FEE7263"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110 Opći prihodi i primici</w:t>
            </w:r>
          </w:p>
        </w:tc>
        <w:tc>
          <w:tcPr>
            <w:tcW w:w="1300" w:type="dxa"/>
            <w:shd w:val="clear" w:color="auto" w:fill="CBFFCB"/>
          </w:tcPr>
          <w:p w14:paraId="580FF444" w14:textId="79A73320"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30.000,00</w:t>
            </w:r>
          </w:p>
        </w:tc>
        <w:tc>
          <w:tcPr>
            <w:tcW w:w="1300" w:type="dxa"/>
            <w:shd w:val="clear" w:color="auto" w:fill="CBFFCB"/>
          </w:tcPr>
          <w:p w14:paraId="771ABA27" w14:textId="1E6159DF"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5764681F" w14:textId="17C1949C"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30.000,00</w:t>
            </w:r>
          </w:p>
        </w:tc>
        <w:tc>
          <w:tcPr>
            <w:tcW w:w="960" w:type="dxa"/>
            <w:shd w:val="clear" w:color="auto" w:fill="CBFFCB"/>
          </w:tcPr>
          <w:p w14:paraId="41FB5423" w14:textId="786EDAEB"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61D7AB9D"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1A13A518" w14:textId="77777777" w:rsidTr="004271DE">
        <w:tc>
          <w:tcPr>
            <w:tcW w:w="4211" w:type="dxa"/>
            <w:shd w:val="clear" w:color="auto" w:fill="F2F2F2"/>
          </w:tcPr>
          <w:p w14:paraId="3A65E396" w14:textId="7EB151DF"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4 Rashodi za nabavu nefinancijske imovine</w:t>
            </w:r>
          </w:p>
        </w:tc>
        <w:tc>
          <w:tcPr>
            <w:tcW w:w="1300" w:type="dxa"/>
            <w:shd w:val="clear" w:color="auto" w:fill="F2F2F2"/>
          </w:tcPr>
          <w:p w14:paraId="71D8BAFE" w14:textId="739ED524"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30.000,00</w:t>
            </w:r>
          </w:p>
        </w:tc>
        <w:tc>
          <w:tcPr>
            <w:tcW w:w="1300" w:type="dxa"/>
            <w:shd w:val="clear" w:color="auto" w:fill="F2F2F2"/>
          </w:tcPr>
          <w:p w14:paraId="228AA9BF" w14:textId="2F63AD1B"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3C9EC773" w14:textId="1DF4B55C"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30.000,00</w:t>
            </w:r>
          </w:p>
        </w:tc>
        <w:tc>
          <w:tcPr>
            <w:tcW w:w="960" w:type="dxa"/>
            <w:shd w:val="clear" w:color="auto" w:fill="F2F2F2"/>
          </w:tcPr>
          <w:p w14:paraId="3256500F" w14:textId="4FDE4803"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344A1BA7"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73CEF100" w14:textId="77777777" w:rsidTr="004271DE">
        <w:tc>
          <w:tcPr>
            <w:tcW w:w="4211" w:type="dxa"/>
            <w:shd w:val="clear" w:color="auto" w:fill="F2F2F2"/>
          </w:tcPr>
          <w:p w14:paraId="5DDB7BD6" w14:textId="6500875B"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42 Rashodi za nabavu proizvedene dugotrajne imovine</w:t>
            </w:r>
          </w:p>
        </w:tc>
        <w:tc>
          <w:tcPr>
            <w:tcW w:w="1300" w:type="dxa"/>
            <w:shd w:val="clear" w:color="auto" w:fill="F2F2F2"/>
          </w:tcPr>
          <w:p w14:paraId="482A9BEE" w14:textId="60559FB9"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30.000,00</w:t>
            </w:r>
          </w:p>
        </w:tc>
        <w:tc>
          <w:tcPr>
            <w:tcW w:w="1300" w:type="dxa"/>
            <w:shd w:val="clear" w:color="auto" w:fill="F2F2F2"/>
          </w:tcPr>
          <w:p w14:paraId="25ACD57A" w14:textId="4FDD6B1A"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72865EE4" w14:textId="7C6297B0"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30.000,00</w:t>
            </w:r>
          </w:p>
        </w:tc>
        <w:tc>
          <w:tcPr>
            <w:tcW w:w="960" w:type="dxa"/>
            <w:shd w:val="clear" w:color="auto" w:fill="F2F2F2"/>
          </w:tcPr>
          <w:p w14:paraId="27F34C29" w14:textId="6D623392"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3BBD9A22" w14:textId="77777777" w:rsidR="004271DE" w:rsidRPr="004271DE" w:rsidRDefault="004271DE" w:rsidP="004271DE">
            <w:pPr>
              <w:spacing w:after="0"/>
              <w:jc w:val="right"/>
              <w:rPr>
                <w:rFonts w:ascii="Times New Roman" w:hAnsi="Times New Roman" w:cs="Times New Roman"/>
                <w:sz w:val="18"/>
                <w:szCs w:val="18"/>
              </w:rPr>
            </w:pPr>
          </w:p>
        </w:tc>
      </w:tr>
      <w:tr w:rsidR="004271DE" w14:paraId="44B98103" w14:textId="77777777" w:rsidTr="004271DE">
        <w:tc>
          <w:tcPr>
            <w:tcW w:w="4211" w:type="dxa"/>
          </w:tcPr>
          <w:p w14:paraId="214084B6" w14:textId="1B973565"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421 Građevinski objekti</w:t>
            </w:r>
          </w:p>
        </w:tc>
        <w:tc>
          <w:tcPr>
            <w:tcW w:w="1300" w:type="dxa"/>
          </w:tcPr>
          <w:p w14:paraId="43300964" w14:textId="12E82D5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24E521EA" w14:textId="70207803"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552C6A8" w14:textId="28A8EC46"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960" w:type="dxa"/>
          </w:tcPr>
          <w:p w14:paraId="539BDACB" w14:textId="737D0388"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1D258DB1" w14:textId="77777777" w:rsidR="004271DE" w:rsidRDefault="004271DE" w:rsidP="004271DE">
            <w:pPr>
              <w:spacing w:after="0"/>
              <w:jc w:val="right"/>
              <w:rPr>
                <w:rFonts w:ascii="Times New Roman" w:hAnsi="Times New Roman" w:cs="Times New Roman"/>
                <w:sz w:val="18"/>
                <w:szCs w:val="18"/>
              </w:rPr>
            </w:pPr>
          </w:p>
        </w:tc>
      </w:tr>
      <w:tr w:rsidR="004271DE" w:rsidRPr="004271DE" w14:paraId="56A3DE57" w14:textId="77777777" w:rsidTr="004271DE">
        <w:trPr>
          <w:trHeight w:val="540"/>
        </w:trPr>
        <w:tc>
          <w:tcPr>
            <w:tcW w:w="4211" w:type="dxa"/>
            <w:shd w:val="clear" w:color="auto" w:fill="DAE8F2"/>
            <w:vAlign w:val="center"/>
          </w:tcPr>
          <w:p w14:paraId="08C93338" w14:textId="67959F52"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AKTIVNOST A400205 IZGRADNJA NERAZVRSTANIH CESTA</w:t>
            </w:r>
          </w:p>
        </w:tc>
        <w:tc>
          <w:tcPr>
            <w:tcW w:w="1300" w:type="dxa"/>
            <w:shd w:val="clear" w:color="auto" w:fill="DAE8F2"/>
            <w:vAlign w:val="center"/>
          </w:tcPr>
          <w:p w14:paraId="29BE9947" w14:textId="720E0652"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42.275,00</w:t>
            </w:r>
          </w:p>
        </w:tc>
        <w:tc>
          <w:tcPr>
            <w:tcW w:w="1300" w:type="dxa"/>
            <w:shd w:val="clear" w:color="auto" w:fill="DAE8F2"/>
            <w:vAlign w:val="center"/>
          </w:tcPr>
          <w:p w14:paraId="100AF989" w14:textId="1F156975"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140.000,00</w:t>
            </w:r>
          </w:p>
        </w:tc>
        <w:tc>
          <w:tcPr>
            <w:tcW w:w="1300" w:type="dxa"/>
            <w:shd w:val="clear" w:color="auto" w:fill="DAE8F2"/>
            <w:vAlign w:val="center"/>
          </w:tcPr>
          <w:p w14:paraId="1013ADDA" w14:textId="137B761D"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182.275,00</w:t>
            </w:r>
          </w:p>
        </w:tc>
        <w:tc>
          <w:tcPr>
            <w:tcW w:w="960" w:type="dxa"/>
            <w:shd w:val="clear" w:color="auto" w:fill="DAE8F2"/>
            <w:vAlign w:val="center"/>
          </w:tcPr>
          <w:p w14:paraId="5E0136B2" w14:textId="026EEA64"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431,16%</w:t>
            </w:r>
          </w:p>
        </w:tc>
        <w:tc>
          <w:tcPr>
            <w:tcW w:w="960" w:type="dxa"/>
            <w:shd w:val="clear" w:color="auto" w:fill="DAE8F2"/>
            <w:vAlign w:val="center"/>
          </w:tcPr>
          <w:p w14:paraId="6F9C34D6"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344B440A" w14:textId="77777777" w:rsidTr="004271DE">
        <w:tc>
          <w:tcPr>
            <w:tcW w:w="4211" w:type="dxa"/>
            <w:shd w:val="clear" w:color="auto" w:fill="CBFFCB"/>
          </w:tcPr>
          <w:p w14:paraId="37DE1B32" w14:textId="467DFF76"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110 Opći prihodi i primici</w:t>
            </w:r>
          </w:p>
        </w:tc>
        <w:tc>
          <w:tcPr>
            <w:tcW w:w="1300" w:type="dxa"/>
            <w:shd w:val="clear" w:color="auto" w:fill="CBFFCB"/>
          </w:tcPr>
          <w:p w14:paraId="5EC62BB9" w14:textId="6ABE24CF"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42.275,00</w:t>
            </w:r>
          </w:p>
        </w:tc>
        <w:tc>
          <w:tcPr>
            <w:tcW w:w="1300" w:type="dxa"/>
            <w:shd w:val="clear" w:color="auto" w:fill="CBFFCB"/>
          </w:tcPr>
          <w:p w14:paraId="73883AE3" w14:textId="1B971C54"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4C47F8C5" w14:textId="0F26710D"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42.275,00</w:t>
            </w:r>
          </w:p>
        </w:tc>
        <w:tc>
          <w:tcPr>
            <w:tcW w:w="960" w:type="dxa"/>
            <w:shd w:val="clear" w:color="auto" w:fill="CBFFCB"/>
          </w:tcPr>
          <w:p w14:paraId="001F8366" w14:textId="50CBAB7B"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54008DC3"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5A1EDA69" w14:textId="77777777" w:rsidTr="004271DE">
        <w:tc>
          <w:tcPr>
            <w:tcW w:w="4211" w:type="dxa"/>
            <w:shd w:val="clear" w:color="auto" w:fill="F2F2F2"/>
          </w:tcPr>
          <w:p w14:paraId="6B705AB6" w14:textId="6CADE68D"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4 Rashodi za nabavu nefinancijske imovine</w:t>
            </w:r>
          </w:p>
        </w:tc>
        <w:tc>
          <w:tcPr>
            <w:tcW w:w="1300" w:type="dxa"/>
            <w:shd w:val="clear" w:color="auto" w:fill="F2F2F2"/>
          </w:tcPr>
          <w:p w14:paraId="5054E1B1" w14:textId="6672AB74"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42.275,00</w:t>
            </w:r>
          </w:p>
        </w:tc>
        <w:tc>
          <w:tcPr>
            <w:tcW w:w="1300" w:type="dxa"/>
            <w:shd w:val="clear" w:color="auto" w:fill="F2F2F2"/>
          </w:tcPr>
          <w:p w14:paraId="63631A97" w14:textId="5828614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6C000425" w14:textId="202895FF"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42.275,00</w:t>
            </w:r>
          </w:p>
        </w:tc>
        <w:tc>
          <w:tcPr>
            <w:tcW w:w="960" w:type="dxa"/>
            <w:shd w:val="clear" w:color="auto" w:fill="F2F2F2"/>
          </w:tcPr>
          <w:p w14:paraId="57ABF1DB" w14:textId="500F09C3"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7A6A467B"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2F611A9B" w14:textId="77777777" w:rsidTr="004271DE">
        <w:tc>
          <w:tcPr>
            <w:tcW w:w="4211" w:type="dxa"/>
            <w:shd w:val="clear" w:color="auto" w:fill="F2F2F2"/>
          </w:tcPr>
          <w:p w14:paraId="5F2D8C51" w14:textId="3B46889F"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42 Rashodi za nabavu proizvedene dugotrajne imovine</w:t>
            </w:r>
          </w:p>
        </w:tc>
        <w:tc>
          <w:tcPr>
            <w:tcW w:w="1300" w:type="dxa"/>
            <w:shd w:val="clear" w:color="auto" w:fill="F2F2F2"/>
          </w:tcPr>
          <w:p w14:paraId="716CF4B0" w14:textId="1BF40D3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42.275,00</w:t>
            </w:r>
          </w:p>
        </w:tc>
        <w:tc>
          <w:tcPr>
            <w:tcW w:w="1300" w:type="dxa"/>
            <w:shd w:val="clear" w:color="auto" w:fill="F2F2F2"/>
          </w:tcPr>
          <w:p w14:paraId="7BF3E80A" w14:textId="7CAB9519"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5719BB3F" w14:textId="5D83E108"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42.275,00</w:t>
            </w:r>
          </w:p>
        </w:tc>
        <w:tc>
          <w:tcPr>
            <w:tcW w:w="960" w:type="dxa"/>
            <w:shd w:val="clear" w:color="auto" w:fill="F2F2F2"/>
          </w:tcPr>
          <w:p w14:paraId="11314438" w14:textId="275CE0FA"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2A12D423" w14:textId="77777777" w:rsidR="004271DE" w:rsidRPr="004271DE" w:rsidRDefault="004271DE" w:rsidP="004271DE">
            <w:pPr>
              <w:spacing w:after="0"/>
              <w:jc w:val="right"/>
              <w:rPr>
                <w:rFonts w:ascii="Times New Roman" w:hAnsi="Times New Roman" w:cs="Times New Roman"/>
                <w:sz w:val="18"/>
                <w:szCs w:val="18"/>
              </w:rPr>
            </w:pPr>
          </w:p>
        </w:tc>
      </w:tr>
      <w:tr w:rsidR="004271DE" w14:paraId="75BE8BD5" w14:textId="77777777" w:rsidTr="004271DE">
        <w:tc>
          <w:tcPr>
            <w:tcW w:w="4211" w:type="dxa"/>
          </w:tcPr>
          <w:p w14:paraId="124A113D" w14:textId="2A075A19"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421 Građevinski objekti</w:t>
            </w:r>
          </w:p>
        </w:tc>
        <w:tc>
          <w:tcPr>
            <w:tcW w:w="1300" w:type="dxa"/>
          </w:tcPr>
          <w:p w14:paraId="3E841306" w14:textId="77184453"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42.275,00</w:t>
            </w:r>
          </w:p>
        </w:tc>
        <w:tc>
          <w:tcPr>
            <w:tcW w:w="1300" w:type="dxa"/>
          </w:tcPr>
          <w:p w14:paraId="6BDA9A0E" w14:textId="79021CC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C54F2DD" w14:textId="611735F1"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42.275,00</w:t>
            </w:r>
          </w:p>
        </w:tc>
        <w:tc>
          <w:tcPr>
            <w:tcW w:w="960" w:type="dxa"/>
          </w:tcPr>
          <w:p w14:paraId="21F5D1CB" w14:textId="527D402E"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6E7E137D" w14:textId="77777777" w:rsidR="004271DE" w:rsidRDefault="004271DE" w:rsidP="004271DE">
            <w:pPr>
              <w:spacing w:after="0"/>
              <w:jc w:val="right"/>
              <w:rPr>
                <w:rFonts w:ascii="Times New Roman" w:hAnsi="Times New Roman" w:cs="Times New Roman"/>
                <w:sz w:val="18"/>
                <w:szCs w:val="18"/>
              </w:rPr>
            </w:pPr>
          </w:p>
        </w:tc>
      </w:tr>
      <w:tr w:rsidR="004271DE" w:rsidRPr="004271DE" w14:paraId="29CC4015" w14:textId="77777777" w:rsidTr="004271DE">
        <w:tc>
          <w:tcPr>
            <w:tcW w:w="4211" w:type="dxa"/>
            <w:shd w:val="clear" w:color="auto" w:fill="CBFFCB"/>
          </w:tcPr>
          <w:p w14:paraId="76FAE99C" w14:textId="1BC327CB"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510 Pomoći</w:t>
            </w:r>
          </w:p>
        </w:tc>
        <w:tc>
          <w:tcPr>
            <w:tcW w:w="1300" w:type="dxa"/>
            <w:shd w:val="clear" w:color="auto" w:fill="CBFFCB"/>
          </w:tcPr>
          <w:p w14:paraId="12E0F64B" w14:textId="28DA5922"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5B554F05" w14:textId="5B9A44A4"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140.000,00</w:t>
            </w:r>
          </w:p>
        </w:tc>
        <w:tc>
          <w:tcPr>
            <w:tcW w:w="1300" w:type="dxa"/>
            <w:shd w:val="clear" w:color="auto" w:fill="CBFFCB"/>
          </w:tcPr>
          <w:p w14:paraId="72C5605C" w14:textId="484838DF"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140.000,00</w:t>
            </w:r>
          </w:p>
        </w:tc>
        <w:tc>
          <w:tcPr>
            <w:tcW w:w="960" w:type="dxa"/>
            <w:shd w:val="clear" w:color="auto" w:fill="CBFFCB"/>
          </w:tcPr>
          <w:p w14:paraId="190E98B1" w14:textId="77777777" w:rsidR="004271DE" w:rsidRPr="004271DE" w:rsidRDefault="004271DE" w:rsidP="004271DE">
            <w:pPr>
              <w:spacing w:after="0"/>
              <w:jc w:val="right"/>
              <w:rPr>
                <w:rFonts w:ascii="Times New Roman" w:hAnsi="Times New Roman" w:cs="Times New Roman"/>
                <w:sz w:val="16"/>
                <w:szCs w:val="18"/>
              </w:rPr>
            </w:pPr>
          </w:p>
        </w:tc>
        <w:tc>
          <w:tcPr>
            <w:tcW w:w="960" w:type="dxa"/>
            <w:shd w:val="clear" w:color="auto" w:fill="CBFFCB"/>
          </w:tcPr>
          <w:p w14:paraId="60048E19"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12E8ED9E" w14:textId="77777777" w:rsidTr="004271DE">
        <w:tc>
          <w:tcPr>
            <w:tcW w:w="4211" w:type="dxa"/>
            <w:shd w:val="clear" w:color="auto" w:fill="F2F2F2"/>
          </w:tcPr>
          <w:p w14:paraId="28D55D1E" w14:textId="0CF07DD9"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4 Rashodi za nabavu nefinancijske imovine</w:t>
            </w:r>
          </w:p>
        </w:tc>
        <w:tc>
          <w:tcPr>
            <w:tcW w:w="1300" w:type="dxa"/>
            <w:shd w:val="clear" w:color="auto" w:fill="F2F2F2"/>
          </w:tcPr>
          <w:p w14:paraId="1C620784" w14:textId="0118B132"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77C70E98" w14:textId="2B5289F5"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140.000,00</w:t>
            </w:r>
          </w:p>
        </w:tc>
        <w:tc>
          <w:tcPr>
            <w:tcW w:w="1300" w:type="dxa"/>
            <w:shd w:val="clear" w:color="auto" w:fill="F2F2F2"/>
          </w:tcPr>
          <w:p w14:paraId="2A87CD8A" w14:textId="188337BA"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140.000,00</w:t>
            </w:r>
          </w:p>
        </w:tc>
        <w:tc>
          <w:tcPr>
            <w:tcW w:w="960" w:type="dxa"/>
            <w:shd w:val="clear" w:color="auto" w:fill="F2F2F2"/>
          </w:tcPr>
          <w:p w14:paraId="36E4E566" w14:textId="77777777" w:rsidR="004271DE" w:rsidRPr="004271DE" w:rsidRDefault="004271DE" w:rsidP="004271DE">
            <w:pPr>
              <w:spacing w:after="0"/>
              <w:jc w:val="right"/>
              <w:rPr>
                <w:rFonts w:ascii="Times New Roman" w:hAnsi="Times New Roman" w:cs="Times New Roman"/>
                <w:sz w:val="18"/>
                <w:szCs w:val="18"/>
              </w:rPr>
            </w:pPr>
          </w:p>
        </w:tc>
        <w:tc>
          <w:tcPr>
            <w:tcW w:w="960" w:type="dxa"/>
            <w:shd w:val="clear" w:color="auto" w:fill="F2F2F2"/>
          </w:tcPr>
          <w:p w14:paraId="064151BA"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74620071" w14:textId="77777777" w:rsidTr="004271DE">
        <w:tc>
          <w:tcPr>
            <w:tcW w:w="4211" w:type="dxa"/>
            <w:shd w:val="clear" w:color="auto" w:fill="F2F2F2"/>
          </w:tcPr>
          <w:p w14:paraId="6078CFCC" w14:textId="6EB7F6F8"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42 Rashodi za nabavu proizvedene dugotrajne imovine</w:t>
            </w:r>
          </w:p>
        </w:tc>
        <w:tc>
          <w:tcPr>
            <w:tcW w:w="1300" w:type="dxa"/>
            <w:shd w:val="clear" w:color="auto" w:fill="F2F2F2"/>
          </w:tcPr>
          <w:p w14:paraId="15C8BA9A" w14:textId="228A751E"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50AB523A" w14:textId="34BBBE77"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140.000,00</w:t>
            </w:r>
          </w:p>
        </w:tc>
        <w:tc>
          <w:tcPr>
            <w:tcW w:w="1300" w:type="dxa"/>
            <w:shd w:val="clear" w:color="auto" w:fill="F2F2F2"/>
          </w:tcPr>
          <w:p w14:paraId="577E6252" w14:textId="2186A869"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140.000,00</w:t>
            </w:r>
          </w:p>
        </w:tc>
        <w:tc>
          <w:tcPr>
            <w:tcW w:w="960" w:type="dxa"/>
            <w:shd w:val="clear" w:color="auto" w:fill="F2F2F2"/>
          </w:tcPr>
          <w:p w14:paraId="268EC92B" w14:textId="77777777" w:rsidR="004271DE" w:rsidRPr="004271DE" w:rsidRDefault="004271DE" w:rsidP="004271DE">
            <w:pPr>
              <w:spacing w:after="0"/>
              <w:jc w:val="right"/>
              <w:rPr>
                <w:rFonts w:ascii="Times New Roman" w:hAnsi="Times New Roman" w:cs="Times New Roman"/>
                <w:sz w:val="18"/>
                <w:szCs w:val="18"/>
              </w:rPr>
            </w:pPr>
          </w:p>
        </w:tc>
        <w:tc>
          <w:tcPr>
            <w:tcW w:w="960" w:type="dxa"/>
            <w:shd w:val="clear" w:color="auto" w:fill="F2F2F2"/>
          </w:tcPr>
          <w:p w14:paraId="4EC8473E" w14:textId="77777777" w:rsidR="004271DE" w:rsidRPr="004271DE" w:rsidRDefault="004271DE" w:rsidP="004271DE">
            <w:pPr>
              <w:spacing w:after="0"/>
              <w:jc w:val="right"/>
              <w:rPr>
                <w:rFonts w:ascii="Times New Roman" w:hAnsi="Times New Roman" w:cs="Times New Roman"/>
                <w:sz w:val="18"/>
                <w:szCs w:val="18"/>
              </w:rPr>
            </w:pPr>
          </w:p>
        </w:tc>
      </w:tr>
      <w:tr w:rsidR="004271DE" w14:paraId="6CF338F5" w14:textId="77777777" w:rsidTr="004271DE">
        <w:tc>
          <w:tcPr>
            <w:tcW w:w="4211" w:type="dxa"/>
          </w:tcPr>
          <w:p w14:paraId="09846DE2" w14:textId="49DD06AA"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421 Građevinski objekti</w:t>
            </w:r>
          </w:p>
        </w:tc>
        <w:tc>
          <w:tcPr>
            <w:tcW w:w="1300" w:type="dxa"/>
          </w:tcPr>
          <w:p w14:paraId="387820EA" w14:textId="3F5584BF"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393721E" w14:textId="4ED256D2"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140.000,00</w:t>
            </w:r>
          </w:p>
        </w:tc>
        <w:tc>
          <w:tcPr>
            <w:tcW w:w="1300" w:type="dxa"/>
          </w:tcPr>
          <w:p w14:paraId="7A8DE32E" w14:textId="7659A268"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140.000,00</w:t>
            </w:r>
          </w:p>
        </w:tc>
        <w:tc>
          <w:tcPr>
            <w:tcW w:w="960" w:type="dxa"/>
          </w:tcPr>
          <w:p w14:paraId="30514656" w14:textId="77777777" w:rsidR="004271DE" w:rsidRDefault="004271DE" w:rsidP="004271DE">
            <w:pPr>
              <w:spacing w:after="0"/>
              <w:jc w:val="right"/>
              <w:rPr>
                <w:rFonts w:ascii="Times New Roman" w:hAnsi="Times New Roman" w:cs="Times New Roman"/>
                <w:sz w:val="18"/>
                <w:szCs w:val="18"/>
              </w:rPr>
            </w:pPr>
          </w:p>
        </w:tc>
        <w:tc>
          <w:tcPr>
            <w:tcW w:w="960" w:type="dxa"/>
          </w:tcPr>
          <w:p w14:paraId="39041700" w14:textId="77777777" w:rsidR="004271DE" w:rsidRDefault="004271DE" w:rsidP="004271DE">
            <w:pPr>
              <w:spacing w:after="0"/>
              <w:jc w:val="right"/>
              <w:rPr>
                <w:rFonts w:ascii="Times New Roman" w:hAnsi="Times New Roman" w:cs="Times New Roman"/>
                <w:sz w:val="18"/>
                <w:szCs w:val="18"/>
              </w:rPr>
            </w:pPr>
          </w:p>
        </w:tc>
      </w:tr>
      <w:tr w:rsidR="004271DE" w:rsidRPr="004271DE" w14:paraId="35EC96CF" w14:textId="77777777" w:rsidTr="004271DE">
        <w:trPr>
          <w:trHeight w:val="540"/>
        </w:trPr>
        <w:tc>
          <w:tcPr>
            <w:tcW w:w="4211" w:type="dxa"/>
            <w:shd w:val="clear" w:color="auto" w:fill="17365D"/>
            <w:vAlign w:val="center"/>
          </w:tcPr>
          <w:p w14:paraId="2800862A" w14:textId="50625F23" w:rsidR="004271DE" w:rsidRPr="004271DE" w:rsidRDefault="004271DE" w:rsidP="004271DE">
            <w:pPr>
              <w:spacing w:after="0"/>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PROGRAM 4003 PROGRAM ZAŠTITE OKOLIŠA</w:t>
            </w:r>
          </w:p>
        </w:tc>
        <w:tc>
          <w:tcPr>
            <w:tcW w:w="1300" w:type="dxa"/>
            <w:shd w:val="clear" w:color="auto" w:fill="17365D"/>
            <w:vAlign w:val="center"/>
          </w:tcPr>
          <w:p w14:paraId="3727C828" w14:textId="68E896AE"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145.050,00</w:t>
            </w:r>
          </w:p>
        </w:tc>
        <w:tc>
          <w:tcPr>
            <w:tcW w:w="1300" w:type="dxa"/>
            <w:shd w:val="clear" w:color="auto" w:fill="17365D"/>
            <w:vAlign w:val="center"/>
          </w:tcPr>
          <w:p w14:paraId="0C368AA4" w14:textId="3DE990AA"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0,00</w:t>
            </w:r>
          </w:p>
        </w:tc>
        <w:tc>
          <w:tcPr>
            <w:tcW w:w="1300" w:type="dxa"/>
            <w:shd w:val="clear" w:color="auto" w:fill="17365D"/>
            <w:vAlign w:val="center"/>
          </w:tcPr>
          <w:p w14:paraId="23715C78" w14:textId="445FA279"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145.050,00</w:t>
            </w:r>
          </w:p>
        </w:tc>
        <w:tc>
          <w:tcPr>
            <w:tcW w:w="960" w:type="dxa"/>
            <w:shd w:val="clear" w:color="auto" w:fill="17365D"/>
            <w:vAlign w:val="center"/>
          </w:tcPr>
          <w:p w14:paraId="4EF5257C" w14:textId="23E8D832"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100,00%</w:t>
            </w:r>
          </w:p>
        </w:tc>
        <w:tc>
          <w:tcPr>
            <w:tcW w:w="960" w:type="dxa"/>
            <w:shd w:val="clear" w:color="auto" w:fill="17365D"/>
            <w:vAlign w:val="center"/>
          </w:tcPr>
          <w:p w14:paraId="2DABE13C" w14:textId="77777777" w:rsidR="004271DE" w:rsidRPr="004271DE" w:rsidRDefault="004271DE" w:rsidP="004271DE">
            <w:pPr>
              <w:spacing w:after="0"/>
              <w:jc w:val="right"/>
              <w:rPr>
                <w:rFonts w:ascii="Times New Roman" w:hAnsi="Times New Roman" w:cs="Times New Roman"/>
                <w:b/>
                <w:color w:val="FFFFFF"/>
                <w:sz w:val="18"/>
                <w:szCs w:val="18"/>
              </w:rPr>
            </w:pPr>
          </w:p>
        </w:tc>
      </w:tr>
      <w:tr w:rsidR="004271DE" w:rsidRPr="004271DE" w14:paraId="3492B85C" w14:textId="77777777" w:rsidTr="004271DE">
        <w:trPr>
          <w:trHeight w:val="540"/>
        </w:trPr>
        <w:tc>
          <w:tcPr>
            <w:tcW w:w="4211" w:type="dxa"/>
            <w:shd w:val="clear" w:color="auto" w:fill="DAE8F2"/>
            <w:vAlign w:val="center"/>
          </w:tcPr>
          <w:p w14:paraId="19F948AF" w14:textId="7BB782AD"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AKTIVNOST A400301 OSTALE KOMUNALNE USLUGE</w:t>
            </w:r>
          </w:p>
        </w:tc>
        <w:tc>
          <w:tcPr>
            <w:tcW w:w="1300" w:type="dxa"/>
            <w:shd w:val="clear" w:color="auto" w:fill="DAE8F2"/>
            <w:vAlign w:val="center"/>
          </w:tcPr>
          <w:p w14:paraId="0B661341" w14:textId="4A1D1E35"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17.500,00</w:t>
            </w:r>
          </w:p>
        </w:tc>
        <w:tc>
          <w:tcPr>
            <w:tcW w:w="1300" w:type="dxa"/>
            <w:shd w:val="clear" w:color="auto" w:fill="DAE8F2"/>
            <w:vAlign w:val="center"/>
          </w:tcPr>
          <w:p w14:paraId="65FD687F" w14:textId="5A1CBEBB"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0,00</w:t>
            </w:r>
          </w:p>
        </w:tc>
        <w:tc>
          <w:tcPr>
            <w:tcW w:w="1300" w:type="dxa"/>
            <w:shd w:val="clear" w:color="auto" w:fill="DAE8F2"/>
            <w:vAlign w:val="center"/>
          </w:tcPr>
          <w:p w14:paraId="459EBFB4" w14:textId="1BCDDFDB"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17.500,00</w:t>
            </w:r>
          </w:p>
        </w:tc>
        <w:tc>
          <w:tcPr>
            <w:tcW w:w="960" w:type="dxa"/>
            <w:shd w:val="clear" w:color="auto" w:fill="DAE8F2"/>
            <w:vAlign w:val="center"/>
          </w:tcPr>
          <w:p w14:paraId="762D47FC" w14:textId="441198D1"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100,00%</w:t>
            </w:r>
          </w:p>
        </w:tc>
        <w:tc>
          <w:tcPr>
            <w:tcW w:w="960" w:type="dxa"/>
            <w:shd w:val="clear" w:color="auto" w:fill="DAE8F2"/>
            <w:vAlign w:val="center"/>
          </w:tcPr>
          <w:p w14:paraId="422F8875"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39A421AE" w14:textId="77777777" w:rsidTr="004271DE">
        <w:tc>
          <w:tcPr>
            <w:tcW w:w="4211" w:type="dxa"/>
            <w:shd w:val="clear" w:color="auto" w:fill="CBFFCB"/>
          </w:tcPr>
          <w:p w14:paraId="0233434B" w14:textId="68ACF31D"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 xml:space="preserve">IZVOR 416 Naknada za </w:t>
            </w:r>
            <w:proofErr w:type="spellStart"/>
            <w:r w:rsidRPr="004271DE">
              <w:rPr>
                <w:rFonts w:ascii="Times New Roman" w:hAnsi="Times New Roman" w:cs="Times New Roman"/>
                <w:sz w:val="16"/>
                <w:szCs w:val="18"/>
              </w:rPr>
              <w:t>eksploat</w:t>
            </w:r>
            <w:proofErr w:type="spellEnd"/>
            <w:r w:rsidRPr="004271DE">
              <w:rPr>
                <w:rFonts w:ascii="Times New Roman" w:hAnsi="Times New Roman" w:cs="Times New Roman"/>
                <w:sz w:val="16"/>
                <w:szCs w:val="18"/>
              </w:rPr>
              <w:t>. Mineralnih sirovina</w:t>
            </w:r>
          </w:p>
        </w:tc>
        <w:tc>
          <w:tcPr>
            <w:tcW w:w="1300" w:type="dxa"/>
            <w:shd w:val="clear" w:color="auto" w:fill="CBFFCB"/>
          </w:tcPr>
          <w:p w14:paraId="03A93FB5" w14:textId="4DF796BF"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17.500,00</w:t>
            </w:r>
          </w:p>
        </w:tc>
        <w:tc>
          <w:tcPr>
            <w:tcW w:w="1300" w:type="dxa"/>
            <w:shd w:val="clear" w:color="auto" w:fill="CBFFCB"/>
          </w:tcPr>
          <w:p w14:paraId="0EFDC3B9" w14:textId="2E5EF6DA"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384A46D2" w14:textId="0C30DE64"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17.500,00</w:t>
            </w:r>
          </w:p>
        </w:tc>
        <w:tc>
          <w:tcPr>
            <w:tcW w:w="960" w:type="dxa"/>
            <w:shd w:val="clear" w:color="auto" w:fill="CBFFCB"/>
          </w:tcPr>
          <w:p w14:paraId="148BC0D8" w14:textId="49D069F6"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5071D278"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50643D78" w14:textId="77777777" w:rsidTr="004271DE">
        <w:tc>
          <w:tcPr>
            <w:tcW w:w="4211" w:type="dxa"/>
            <w:shd w:val="clear" w:color="auto" w:fill="F2F2F2"/>
          </w:tcPr>
          <w:p w14:paraId="76FA7D9E" w14:textId="3097094C"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 Rashodi poslovanja</w:t>
            </w:r>
          </w:p>
        </w:tc>
        <w:tc>
          <w:tcPr>
            <w:tcW w:w="1300" w:type="dxa"/>
            <w:shd w:val="clear" w:color="auto" w:fill="F2F2F2"/>
          </w:tcPr>
          <w:p w14:paraId="02B20299" w14:textId="2D4C873F"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17.500,00</w:t>
            </w:r>
          </w:p>
        </w:tc>
        <w:tc>
          <w:tcPr>
            <w:tcW w:w="1300" w:type="dxa"/>
            <w:shd w:val="clear" w:color="auto" w:fill="F2F2F2"/>
          </w:tcPr>
          <w:p w14:paraId="021A6627" w14:textId="6BED3F2C"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49CD8CFC" w14:textId="079D592C"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17.500,00</w:t>
            </w:r>
          </w:p>
        </w:tc>
        <w:tc>
          <w:tcPr>
            <w:tcW w:w="960" w:type="dxa"/>
            <w:shd w:val="clear" w:color="auto" w:fill="F2F2F2"/>
          </w:tcPr>
          <w:p w14:paraId="6DA66D77" w14:textId="3A72ACE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24C26332"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512D0A6B" w14:textId="77777777" w:rsidTr="004271DE">
        <w:tc>
          <w:tcPr>
            <w:tcW w:w="4211" w:type="dxa"/>
            <w:shd w:val="clear" w:color="auto" w:fill="F2F2F2"/>
          </w:tcPr>
          <w:p w14:paraId="404C4C36" w14:textId="47F59A70"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32 Materijalni rashodi</w:t>
            </w:r>
          </w:p>
        </w:tc>
        <w:tc>
          <w:tcPr>
            <w:tcW w:w="1300" w:type="dxa"/>
            <w:shd w:val="clear" w:color="auto" w:fill="F2F2F2"/>
          </w:tcPr>
          <w:p w14:paraId="4A149147" w14:textId="3432A649"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17.500,00</w:t>
            </w:r>
          </w:p>
        </w:tc>
        <w:tc>
          <w:tcPr>
            <w:tcW w:w="1300" w:type="dxa"/>
            <w:shd w:val="clear" w:color="auto" w:fill="F2F2F2"/>
          </w:tcPr>
          <w:p w14:paraId="12162C95" w14:textId="16221211"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77B91728" w14:textId="341BDDF5"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17.500,00</w:t>
            </w:r>
          </w:p>
        </w:tc>
        <w:tc>
          <w:tcPr>
            <w:tcW w:w="960" w:type="dxa"/>
            <w:shd w:val="clear" w:color="auto" w:fill="F2F2F2"/>
          </w:tcPr>
          <w:p w14:paraId="12BA613B" w14:textId="2C1EDA4B"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1330C61D" w14:textId="77777777" w:rsidR="004271DE" w:rsidRPr="004271DE" w:rsidRDefault="004271DE" w:rsidP="004271DE">
            <w:pPr>
              <w:spacing w:after="0"/>
              <w:jc w:val="right"/>
              <w:rPr>
                <w:rFonts w:ascii="Times New Roman" w:hAnsi="Times New Roman" w:cs="Times New Roman"/>
                <w:sz w:val="18"/>
                <w:szCs w:val="18"/>
              </w:rPr>
            </w:pPr>
          </w:p>
        </w:tc>
      </w:tr>
      <w:tr w:rsidR="004271DE" w14:paraId="4521636A" w14:textId="77777777" w:rsidTr="004271DE">
        <w:tc>
          <w:tcPr>
            <w:tcW w:w="4211" w:type="dxa"/>
          </w:tcPr>
          <w:p w14:paraId="440FC1BD" w14:textId="2CEFBC44"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323 Rashodi za usluge</w:t>
            </w:r>
          </w:p>
        </w:tc>
        <w:tc>
          <w:tcPr>
            <w:tcW w:w="1300" w:type="dxa"/>
          </w:tcPr>
          <w:p w14:paraId="2B8847ED" w14:textId="04163F9E"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17.500,00</w:t>
            </w:r>
          </w:p>
        </w:tc>
        <w:tc>
          <w:tcPr>
            <w:tcW w:w="1300" w:type="dxa"/>
          </w:tcPr>
          <w:p w14:paraId="263C27E4" w14:textId="64934BBD"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CD312AB" w14:textId="01CD8C7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17.500,00</w:t>
            </w:r>
          </w:p>
        </w:tc>
        <w:tc>
          <w:tcPr>
            <w:tcW w:w="960" w:type="dxa"/>
          </w:tcPr>
          <w:p w14:paraId="788016D7" w14:textId="4592A645"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64F92586" w14:textId="77777777" w:rsidR="004271DE" w:rsidRDefault="004271DE" w:rsidP="004271DE">
            <w:pPr>
              <w:spacing w:after="0"/>
              <w:jc w:val="right"/>
              <w:rPr>
                <w:rFonts w:ascii="Times New Roman" w:hAnsi="Times New Roman" w:cs="Times New Roman"/>
                <w:sz w:val="18"/>
                <w:szCs w:val="18"/>
              </w:rPr>
            </w:pPr>
          </w:p>
        </w:tc>
      </w:tr>
      <w:tr w:rsidR="004271DE" w:rsidRPr="004271DE" w14:paraId="3573DF88" w14:textId="77777777" w:rsidTr="004271DE">
        <w:trPr>
          <w:trHeight w:val="540"/>
        </w:trPr>
        <w:tc>
          <w:tcPr>
            <w:tcW w:w="4211" w:type="dxa"/>
            <w:shd w:val="clear" w:color="auto" w:fill="DAE8F2"/>
            <w:vAlign w:val="center"/>
          </w:tcPr>
          <w:p w14:paraId="74BC933E" w14:textId="39533781"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AKTIVNOST A400302 ZAŠTITA OKOLIŠA</w:t>
            </w:r>
          </w:p>
        </w:tc>
        <w:tc>
          <w:tcPr>
            <w:tcW w:w="1300" w:type="dxa"/>
            <w:shd w:val="clear" w:color="auto" w:fill="DAE8F2"/>
            <w:vAlign w:val="center"/>
          </w:tcPr>
          <w:p w14:paraId="0169B2C7" w14:textId="48851433"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127.550,00</w:t>
            </w:r>
          </w:p>
        </w:tc>
        <w:tc>
          <w:tcPr>
            <w:tcW w:w="1300" w:type="dxa"/>
            <w:shd w:val="clear" w:color="auto" w:fill="DAE8F2"/>
            <w:vAlign w:val="center"/>
          </w:tcPr>
          <w:p w14:paraId="4EFC3C82" w14:textId="3464B52E"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0,00</w:t>
            </w:r>
          </w:p>
        </w:tc>
        <w:tc>
          <w:tcPr>
            <w:tcW w:w="1300" w:type="dxa"/>
            <w:shd w:val="clear" w:color="auto" w:fill="DAE8F2"/>
            <w:vAlign w:val="center"/>
          </w:tcPr>
          <w:p w14:paraId="3DAA1441" w14:textId="16877896"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127.550,00</w:t>
            </w:r>
          </w:p>
        </w:tc>
        <w:tc>
          <w:tcPr>
            <w:tcW w:w="960" w:type="dxa"/>
            <w:shd w:val="clear" w:color="auto" w:fill="DAE8F2"/>
            <w:vAlign w:val="center"/>
          </w:tcPr>
          <w:p w14:paraId="40D7DC6D" w14:textId="6629C1EB"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100,00%</w:t>
            </w:r>
          </w:p>
        </w:tc>
        <w:tc>
          <w:tcPr>
            <w:tcW w:w="960" w:type="dxa"/>
            <w:shd w:val="clear" w:color="auto" w:fill="DAE8F2"/>
            <w:vAlign w:val="center"/>
          </w:tcPr>
          <w:p w14:paraId="34302122"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55876DBB" w14:textId="77777777" w:rsidTr="004271DE">
        <w:tc>
          <w:tcPr>
            <w:tcW w:w="4211" w:type="dxa"/>
            <w:shd w:val="clear" w:color="auto" w:fill="CBFFCB"/>
          </w:tcPr>
          <w:p w14:paraId="04CA3025" w14:textId="47897E04"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110 Opći prihodi i primici</w:t>
            </w:r>
          </w:p>
        </w:tc>
        <w:tc>
          <w:tcPr>
            <w:tcW w:w="1300" w:type="dxa"/>
            <w:shd w:val="clear" w:color="auto" w:fill="CBFFCB"/>
          </w:tcPr>
          <w:p w14:paraId="5BA5B91B" w14:textId="00B44C8E"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45.690,00</w:t>
            </w:r>
          </w:p>
        </w:tc>
        <w:tc>
          <w:tcPr>
            <w:tcW w:w="1300" w:type="dxa"/>
            <w:shd w:val="clear" w:color="auto" w:fill="CBFFCB"/>
          </w:tcPr>
          <w:p w14:paraId="7FBB2D73" w14:textId="1FE982AF"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4ACBA384" w14:textId="5C4735A9"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45.690,00</w:t>
            </w:r>
          </w:p>
        </w:tc>
        <w:tc>
          <w:tcPr>
            <w:tcW w:w="960" w:type="dxa"/>
            <w:shd w:val="clear" w:color="auto" w:fill="CBFFCB"/>
          </w:tcPr>
          <w:p w14:paraId="014CD9D8" w14:textId="32E281AE"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7C4DF39B"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6A7C6F3D" w14:textId="77777777" w:rsidTr="004271DE">
        <w:tc>
          <w:tcPr>
            <w:tcW w:w="4211" w:type="dxa"/>
            <w:shd w:val="clear" w:color="auto" w:fill="F2F2F2"/>
          </w:tcPr>
          <w:p w14:paraId="3475E5F4" w14:textId="42C46CDF"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 Rashodi poslovanja</w:t>
            </w:r>
          </w:p>
        </w:tc>
        <w:tc>
          <w:tcPr>
            <w:tcW w:w="1300" w:type="dxa"/>
            <w:shd w:val="clear" w:color="auto" w:fill="F2F2F2"/>
          </w:tcPr>
          <w:p w14:paraId="2A037F29" w14:textId="04918E91"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45.690,00</w:t>
            </w:r>
          </w:p>
        </w:tc>
        <w:tc>
          <w:tcPr>
            <w:tcW w:w="1300" w:type="dxa"/>
            <w:shd w:val="clear" w:color="auto" w:fill="F2F2F2"/>
          </w:tcPr>
          <w:p w14:paraId="6332003D" w14:textId="5F170533"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104014C8" w14:textId="112F5C08"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45.690,00</w:t>
            </w:r>
          </w:p>
        </w:tc>
        <w:tc>
          <w:tcPr>
            <w:tcW w:w="960" w:type="dxa"/>
            <w:shd w:val="clear" w:color="auto" w:fill="F2F2F2"/>
          </w:tcPr>
          <w:p w14:paraId="0569F05C" w14:textId="60EA64F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4C36B9A3"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542D1C35" w14:textId="77777777" w:rsidTr="004271DE">
        <w:tc>
          <w:tcPr>
            <w:tcW w:w="4211" w:type="dxa"/>
            <w:shd w:val="clear" w:color="auto" w:fill="F2F2F2"/>
          </w:tcPr>
          <w:p w14:paraId="250B1C44" w14:textId="61A002B5"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38 Rashodi za donacije, kazne, naknade šteta i kapitalne pomoći</w:t>
            </w:r>
          </w:p>
        </w:tc>
        <w:tc>
          <w:tcPr>
            <w:tcW w:w="1300" w:type="dxa"/>
            <w:shd w:val="clear" w:color="auto" w:fill="F2F2F2"/>
          </w:tcPr>
          <w:p w14:paraId="3648321F" w14:textId="5294B158"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45.690,00</w:t>
            </w:r>
          </w:p>
        </w:tc>
        <w:tc>
          <w:tcPr>
            <w:tcW w:w="1300" w:type="dxa"/>
            <w:shd w:val="clear" w:color="auto" w:fill="F2F2F2"/>
          </w:tcPr>
          <w:p w14:paraId="0AB7ABCD" w14:textId="2D6463C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43469776" w14:textId="7F545E7F"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45.690,00</w:t>
            </w:r>
          </w:p>
        </w:tc>
        <w:tc>
          <w:tcPr>
            <w:tcW w:w="960" w:type="dxa"/>
            <w:shd w:val="clear" w:color="auto" w:fill="F2F2F2"/>
          </w:tcPr>
          <w:p w14:paraId="062D685B" w14:textId="62BA177C"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17092069" w14:textId="77777777" w:rsidR="004271DE" w:rsidRPr="004271DE" w:rsidRDefault="004271DE" w:rsidP="004271DE">
            <w:pPr>
              <w:spacing w:after="0"/>
              <w:jc w:val="right"/>
              <w:rPr>
                <w:rFonts w:ascii="Times New Roman" w:hAnsi="Times New Roman" w:cs="Times New Roman"/>
                <w:sz w:val="18"/>
                <w:szCs w:val="18"/>
              </w:rPr>
            </w:pPr>
          </w:p>
        </w:tc>
      </w:tr>
      <w:tr w:rsidR="004271DE" w14:paraId="21202A94" w14:textId="77777777" w:rsidTr="004271DE">
        <w:tc>
          <w:tcPr>
            <w:tcW w:w="4211" w:type="dxa"/>
          </w:tcPr>
          <w:p w14:paraId="0A7F4E4F" w14:textId="6A0E41BC"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 xml:space="preserve">386 Kapitalne pomoći </w:t>
            </w:r>
          </w:p>
        </w:tc>
        <w:tc>
          <w:tcPr>
            <w:tcW w:w="1300" w:type="dxa"/>
          </w:tcPr>
          <w:p w14:paraId="50EBE2A6" w14:textId="3FFCBE8F"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45.690,00</w:t>
            </w:r>
          </w:p>
        </w:tc>
        <w:tc>
          <w:tcPr>
            <w:tcW w:w="1300" w:type="dxa"/>
          </w:tcPr>
          <w:p w14:paraId="0462CBC1" w14:textId="5E27580D"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D2F6F99" w14:textId="2669DE57"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45.690,00</w:t>
            </w:r>
          </w:p>
        </w:tc>
        <w:tc>
          <w:tcPr>
            <w:tcW w:w="960" w:type="dxa"/>
          </w:tcPr>
          <w:p w14:paraId="7FD91B2B" w14:textId="46836D7F"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46F4319D" w14:textId="77777777" w:rsidR="004271DE" w:rsidRDefault="004271DE" w:rsidP="004271DE">
            <w:pPr>
              <w:spacing w:after="0"/>
              <w:jc w:val="right"/>
              <w:rPr>
                <w:rFonts w:ascii="Times New Roman" w:hAnsi="Times New Roman" w:cs="Times New Roman"/>
                <w:sz w:val="18"/>
                <w:szCs w:val="18"/>
              </w:rPr>
            </w:pPr>
          </w:p>
        </w:tc>
      </w:tr>
      <w:tr w:rsidR="004271DE" w:rsidRPr="004271DE" w14:paraId="50B0B143" w14:textId="77777777" w:rsidTr="004271DE">
        <w:tc>
          <w:tcPr>
            <w:tcW w:w="4211" w:type="dxa"/>
            <w:shd w:val="clear" w:color="auto" w:fill="CBFFCB"/>
          </w:tcPr>
          <w:p w14:paraId="574DAD70" w14:textId="258D37D9"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 xml:space="preserve">IZVOR 416 Naknada za </w:t>
            </w:r>
            <w:proofErr w:type="spellStart"/>
            <w:r w:rsidRPr="004271DE">
              <w:rPr>
                <w:rFonts w:ascii="Times New Roman" w:hAnsi="Times New Roman" w:cs="Times New Roman"/>
                <w:sz w:val="16"/>
                <w:szCs w:val="18"/>
              </w:rPr>
              <w:t>eksploat</w:t>
            </w:r>
            <w:proofErr w:type="spellEnd"/>
            <w:r w:rsidRPr="004271DE">
              <w:rPr>
                <w:rFonts w:ascii="Times New Roman" w:hAnsi="Times New Roman" w:cs="Times New Roman"/>
                <w:sz w:val="16"/>
                <w:szCs w:val="18"/>
              </w:rPr>
              <w:t>. Mineralnih sirovina</w:t>
            </w:r>
          </w:p>
        </w:tc>
        <w:tc>
          <w:tcPr>
            <w:tcW w:w="1300" w:type="dxa"/>
            <w:shd w:val="clear" w:color="auto" w:fill="CBFFCB"/>
          </w:tcPr>
          <w:p w14:paraId="5A039287" w14:textId="35A457E0"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51.400,00</w:t>
            </w:r>
          </w:p>
        </w:tc>
        <w:tc>
          <w:tcPr>
            <w:tcW w:w="1300" w:type="dxa"/>
            <w:shd w:val="clear" w:color="auto" w:fill="CBFFCB"/>
          </w:tcPr>
          <w:p w14:paraId="56193403" w14:textId="7CCBF042"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1FED314E" w14:textId="36CD038C"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51.400,00</w:t>
            </w:r>
          </w:p>
        </w:tc>
        <w:tc>
          <w:tcPr>
            <w:tcW w:w="960" w:type="dxa"/>
            <w:shd w:val="clear" w:color="auto" w:fill="CBFFCB"/>
          </w:tcPr>
          <w:p w14:paraId="69894B7C" w14:textId="720DD72A"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5321BF32"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455DB452" w14:textId="77777777" w:rsidTr="004271DE">
        <w:tc>
          <w:tcPr>
            <w:tcW w:w="4211" w:type="dxa"/>
            <w:shd w:val="clear" w:color="auto" w:fill="F2F2F2"/>
          </w:tcPr>
          <w:p w14:paraId="35224B91" w14:textId="36DB7B0B"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 Rashodi poslovanja</w:t>
            </w:r>
          </w:p>
        </w:tc>
        <w:tc>
          <w:tcPr>
            <w:tcW w:w="1300" w:type="dxa"/>
            <w:shd w:val="clear" w:color="auto" w:fill="F2F2F2"/>
          </w:tcPr>
          <w:p w14:paraId="7FB9C221" w14:textId="1D0C12E4"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51.400,00</w:t>
            </w:r>
          </w:p>
        </w:tc>
        <w:tc>
          <w:tcPr>
            <w:tcW w:w="1300" w:type="dxa"/>
            <w:shd w:val="clear" w:color="auto" w:fill="F2F2F2"/>
          </w:tcPr>
          <w:p w14:paraId="14595EA2" w14:textId="733D69A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43901D08" w14:textId="160B07AF"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51.400,00</w:t>
            </w:r>
          </w:p>
        </w:tc>
        <w:tc>
          <w:tcPr>
            <w:tcW w:w="960" w:type="dxa"/>
            <w:shd w:val="clear" w:color="auto" w:fill="F2F2F2"/>
          </w:tcPr>
          <w:p w14:paraId="0AB68DE2" w14:textId="40327A2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186DBFA4"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06974F71" w14:textId="77777777" w:rsidTr="004271DE">
        <w:tc>
          <w:tcPr>
            <w:tcW w:w="4211" w:type="dxa"/>
            <w:shd w:val="clear" w:color="auto" w:fill="F2F2F2"/>
          </w:tcPr>
          <w:p w14:paraId="08F7CAB1" w14:textId="75CF5B98"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32 Materijalni rashodi</w:t>
            </w:r>
          </w:p>
        </w:tc>
        <w:tc>
          <w:tcPr>
            <w:tcW w:w="1300" w:type="dxa"/>
            <w:shd w:val="clear" w:color="auto" w:fill="F2F2F2"/>
          </w:tcPr>
          <w:p w14:paraId="2527A1D9" w14:textId="2EF9DA3C"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21.400,00</w:t>
            </w:r>
          </w:p>
        </w:tc>
        <w:tc>
          <w:tcPr>
            <w:tcW w:w="1300" w:type="dxa"/>
            <w:shd w:val="clear" w:color="auto" w:fill="F2F2F2"/>
          </w:tcPr>
          <w:p w14:paraId="7C78C87C" w14:textId="4235FC73"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40B04844" w14:textId="2C229AA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21.400,00</w:t>
            </w:r>
          </w:p>
        </w:tc>
        <w:tc>
          <w:tcPr>
            <w:tcW w:w="960" w:type="dxa"/>
            <w:shd w:val="clear" w:color="auto" w:fill="F2F2F2"/>
          </w:tcPr>
          <w:p w14:paraId="45D11F10" w14:textId="4693A819"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02A171CC" w14:textId="77777777" w:rsidR="004271DE" w:rsidRPr="004271DE" w:rsidRDefault="004271DE" w:rsidP="004271DE">
            <w:pPr>
              <w:spacing w:after="0"/>
              <w:jc w:val="right"/>
              <w:rPr>
                <w:rFonts w:ascii="Times New Roman" w:hAnsi="Times New Roman" w:cs="Times New Roman"/>
                <w:sz w:val="18"/>
                <w:szCs w:val="18"/>
              </w:rPr>
            </w:pPr>
          </w:p>
        </w:tc>
      </w:tr>
      <w:tr w:rsidR="004271DE" w14:paraId="006883F1" w14:textId="77777777" w:rsidTr="004271DE">
        <w:tc>
          <w:tcPr>
            <w:tcW w:w="4211" w:type="dxa"/>
          </w:tcPr>
          <w:p w14:paraId="63D0B5E3" w14:textId="449A590A"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323 Rashodi za usluge</w:t>
            </w:r>
          </w:p>
        </w:tc>
        <w:tc>
          <w:tcPr>
            <w:tcW w:w="1300" w:type="dxa"/>
          </w:tcPr>
          <w:p w14:paraId="58DEC30B" w14:textId="7056C014"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21.400,00</w:t>
            </w:r>
          </w:p>
        </w:tc>
        <w:tc>
          <w:tcPr>
            <w:tcW w:w="1300" w:type="dxa"/>
          </w:tcPr>
          <w:p w14:paraId="74ED72C8" w14:textId="4B13B9A0"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459512D" w14:textId="4EC4FA6D"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21.400,00</w:t>
            </w:r>
          </w:p>
        </w:tc>
        <w:tc>
          <w:tcPr>
            <w:tcW w:w="960" w:type="dxa"/>
          </w:tcPr>
          <w:p w14:paraId="018C0232" w14:textId="75C8167D"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733CD948" w14:textId="77777777" w:rsidR="004271DE" w:rsidRDefault="004271DE" w:rsidP="004271DE">
            <w:pPr>
              <w:spacing w:after="0"/>
              <w:jc w:val="right"/>
              <w:rPr>
                <w:rFonts w:ascii="Times New Roman" w:hAnsi="Times New Roman" w:cs="Times New Roman"/>
                <w:sz w:val="18"/>
                <w:szCs w:val="18"/>
              </w:rPr>
            </w:pPr>
          </w:p>
        </w:tc>
      </w:tr>
      <w:tr w:rsidR="004271DE" w:rsidRPr="004271DE" w14:paraId="1518D472" w14:textId="77777777" w:rsidTr="004271DE">
        <w:tc>
          <w:tcPr>
            <w:tcW w:w="4211" w:type="dxa"/>
            <w:shd w:val="clear" w:color="auto" w:fill="F2F2F2"/>
          </w:tcPr>
          <w:p w14:paraId="7EAB57C7" w14:textId="749AC804"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38 Rashodi za donacije, kazne, naknade šteta i kapitalne pomoći</w:t>
            </w:r>
          </w:p>
        </w:tc>
        <w:tc>
          <w:tcPr>
            <w:tcW w:w="1300" w:type="dxa"/>
            <w:shd w:val="clear" w:color="auto" w:fill="F2F2F2"/>
          </w:tcPr>
          <w:p w14:paraId="0E53796A" w14:textId="70F840E7"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30.000,00</w:t>
            </w:r>
          </w:p>
        </w:tc>
        <w:tc>
          <w:tcPr>
            <w:tcW w:w="1300" w:type="dxa"/>
            <w:shd w:val="clear" w:color="auto" w:fill="F2F2F2"/>
          </w:tcPr>
          <w:p w14:paraId="33657E66" w14:textId="7EDEDD11"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57AECCF2" w14:textId="46D3DED2"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30.000,00</w:t>
            </w:r>
          </w:p>
        </w:tc>
        <w:tc>
          <w:tcPr>
            <w:tcW w:w="960" w:type="dxa"/>
            <w:shd w:val="clear" w:color="auto" w:fill="F2F2F2"/>
          </w:tcPr>
          <w:p w14:paraId="67F93B1A" w14:textId="4917EBB1"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5F5D3075" w14:textId="77777777" w:rsidR="004271DE" w:rsidRPr="004271DE" w:rsidRDefault="004271DE" w:rsidP="004271DE">
            <w:pPr>
              <w:spacing w:after="0"/>
              <w:jc w:val="right"/>
              <w:rPr>
                <w:rFonts w:ascii="Times New Roman" w:hAnsi="Times New Roman" w:cs="Times New Roman"/>
                <w:sz w:val="18"/>
                <w:szCs w:val="18"/>
              </w:rPr>
            </w:pPr>
          </w:p>
        </w:tc>
      </w:tr>
      <w:tr w:rsidR="004271DE" w14:paraId="31D2842C" w14:textId="77777777" w:rsidTr="004271DE">
        <w:tc>
          <w:tcPr>
            <w:tcW w:w="4211" w:type="dxa"/>
          </w:tcPr>
          <w:p w14:paraId="6BCF95E0" w14:textId="74256333"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381 Tekuće donacije</w:t>
            </w:r>
          </w:p>
        </w:tc>
        <w:tc>
          <w:tcPr>
            <w:tcW w:w="1300" w:type="dxa"/>
          </w:tcPr>
          <w:p w14:paraId="15B5A6BE" w14:textId="595B85D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14:paraId="74CA7DF1" w14:textId="272ACC72"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74E8C3A" w14:textId="2FF1F97F"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960" w:type="dxa"/>
          </w:tcPr>
          <w:p w14:paraId="3B664258" w14:textId="70FD4CEF"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5D0C096D" w14:textId="77777777" w:rsidR="004271DE" w:rsidRDefault="004271DE" w:rsidP="004271DE">
            <w:pPr>
              <w:spacing w:after="0"/>
              <w:jc w:val="right"/>
              <w:rPr>
                <w:rFonts w:ascii="Times New Roman" w:hAnsi="Times New Roman" w:cs="Times New Roman"/>
                <w:sz w:val="18"/>
                <w:szCs w:val="18"/>
              </w:rPr>
            </w:pPr>
          </w:p>
        </w:tc>
      </w:tr>
      <w:tr w:rsidR="004271DE" w:rsidRPr="004271DE" w14:paraId="42083C8F" w14:textId="77777777" w:rsidTr="004271DE">
        <w:tc>
          <w:tcPr>
            <w:tcW w:w="4211" w:type="dxa"/>
            <w:shd w:val="clear" w:color="auto" w:fill="CBFFCB"/>
          </w:tcPr>
          <w:p w14:paraId="095AF239" w14:textId="5108186F"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510 Pomoći</w:t>
            </w:r>
          </w:p>
        </w:tc>
        <w:tc>
          <w:tcPr>
            <w:tcW w:w="1300" w:type="dxa"/>
            <w:shd w:val="clear" w:color="auto" w:fill="CBFFCB"/>
          </w:tcPr>
          <w:p w14:paraId="010B1EBF" w14:textId="3E9E3609"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30.460,00</w:t>
            </w:r>
          </w:p>
        </w:tc>
        <w:tc>
          <w:tcPr>
            <w:tcW w:w="1300" w:type="dxa"/>
            <w:shd w:val="clear" w:color="auto" w:fill="CBFFCB"/>
          </w:tcPr>
          <w:p w14:paraId="22A7350B" w14:textId="568BDDB2"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03AAAE8F" w14:textId="4EC4DB1E"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30.460,00</w:t>
            </w:r>
          </w:p>
        </w:tc>
        <w:tc>
          <w:tcPr>
            <w:tcW w:w="960" w:type="dxa"/>
            <w:shd w:val="clear" w:color="auto" w:fill="CBFFCB"/>
          </w:tcPr>
          <w:p w14:paraId="45F74E79" w14:textId="7116E57D"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3B8A41B9"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659A8986" w14:textId="77777777" w:rsidTr="004271DE">
        <w:tc>
          <w:tcPr>
            <w:tcW w:w="4211" w:type="dxa"/>
            <w:shd w:val="clear" w:color="auto" w:fill="F2F2F2"/>
          </w:tcPr>
          <w:p w14:paraId="09FE3F38" w14:textId="749ACAE5"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 Rashodi poslovanja</w:t>
            </w:r>
          </w:p>
        </w:tc>
        <w:tc>
          <w:tcPr>
            <w:tcW w:w="1300" w:type="dxa"/>
            <w:shd w:val="clear" w:color="auto" w:fill="F2F2F2"/>
          </w:tcPr>
          <w:p w14:paraId="79CC0C59" w14:textId="71669EA3"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30.460,00</w:t>
            </w:r>
          </w:p>
        </w:tc>
        <w:tc>
          <w:tcPr>
            <w:tcW w:w="1300" w:type="dxa"/>
            <w:shd w:val="clear" w:color="auto" w:fill="F2F2F2"/>
          </w:tcPr>
          <w:p w14:paraId="2402BDB3" w14:textId="08E0BF57"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1834502D" w14:textId="31192447"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30.460,00</w:t>
            </w:r>
          </w:p>
        </w:tc>
        <w:tc>
          <w:tcPr>
            <w:tcW w:w="960" w:type="dxa"/>
            <w:shd w:val="clear" w:color="auto" w:fill="F2F2F2"/>
          </w:tcPr>
          <w:p w14:paraId="29F48127" w14:textId="2C91900F"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240B6E7D"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22CD12CF" w14:textId="77777777" w:rsidTr="004271DE">
        <w:tc>
          <w:tcPr>
            <w:tcW w:w="4211" w:type="dxa"/>
            <w:shd w:val="clear" w:color="auto" w:fill="F2F2F2"/>
          </w:tcPr>
          <w:p w14:paraId="0888EE50" w14:textId="305752CA"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38 Rashodi za donacije, kazne, naknade šteta i kapitalne pomoći</w:t>
            </w:r>
          </w:p>
        </w:tc>
        <w:tc>
          <w:tcPr>
            <w:tcW w:w="1300" w:type="dxa"/>
            <w:shd w:val="clear" w:color="auto" w:fill="F2F2F2"/>
          </w:tcPr>
          <w:p w14:paraId="082B31A2" w14:textId="210FD3B8"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30.460,00</w:t>
            </w:r>
          </w:p>
        </w:tc>
        <w:tc>
          <w:tcPr>
            <w:tcW w:w="1300" w:type="dxa"/>
            <w:shd w:val="clear" w:color="auto" w:fill="F2F2F2"/>
          </w:tcPr>
          <w:p w14:paraId="7C1BBAA9" w14:textId="773A067E"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4ED4E90B" w14:textId="08180903"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30.460,00</w:t>
            </w:r>
          </w:p>
        </w:tc>
        <w:tc>
          <w:tcPr>
            <w:tcW w:w="960" w:type="dxa"/>
            <w:shd w:val="clear" w:color="auto" w:fill="F2F2F2"/>
          </w:tcPr>
          <w:p w14:paraId="58FD2A61" w14:textId="1D1E67AC"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034FADD9" w14:textId="77777777" w:rsidR="004271DE" w:rsidRPr="004271DE" w:rsidRDefault="004271DE" w:rsidP="004271DE">
            <w:pPr>
              <w:spacing w:after="0"/>
              <w:jc w:val="right"/>
              <w:rPr>
                <w:rFonts w:ascii="Times New Roman" w:hAnsi="Times New Roman" w:cs="Times New Roman"/>
                <w:sz w:val="18"/>
                <w:szCs w:val="18"/>
              </w:rPr>
            </w:pPr>
          </w:p>
        </w:tc>
      </w:tr>
      <w:tr w:rsidR="004271DE" w14:paraId="76C92BA5" w14:textId="77777777" w:rsidTr="004271DE">
        <w:tc>
          <w:tcPr>
            <w:tcW w:w="4211" w:type="dxa"/>
          </w:tcPr>
          <w:p w14:paraId="51380930" w14:textId="1E9C51F4"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 xml:space="preserve">386 Kapitalne pomoći </w:t>
            </w:r>
          </w:p>
        </w:tc>
        <w:tc>
          <w:tcPr>
            <w:tcW w:w="1300" w:type="dxa"/>
          </w:tcPr>
          <w:p w14:paraId="6DC56554" w14:textId="6E00BE9A"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30.460,00</w:t>
            </w:r>
          </w:p>
        </w:tc>
        <w:tc>
          <w:tcPr>
            <w:tcW w:w="1300" w:type="dxa"/>
          </w:tcPr>
          <w:p w14:paraId="48CD4120" w14:textId="2D9D064B"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5483AFA" w14:textId="7C0737E5"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30.460,00</w:t>
            </w:r>
          </w:p>
        </w:tc>
        <w:tc>
          <w:tcPr>
            <w:tcW w:w="960" w:type="dxa"/>
          </w:tcPr>
          <w:p w14:paraId="3F0B2DD6" w14:textId="3BF8456D"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2AEA3A3E" w14:textId="77777777" w:rsidR="004271DE" w:rsidRDefault="004271DE" w:rsidP="004271DE">
            <w:pPr>
              <w:spacing w:after="0"/>
              <w:jc w:val="right"/>
              <w:rPr>
                <w:rFonts w:ascii="Times New Roman" w:hAnsi="Times New Roman" w:cs="Times New Roman"/>
                <w:sz w:val="18"/>
                <w:szCs w:val="18"/>
              </w:rPr>
            </w:pPr>
          </w:p>
        </w:tc>
      </w:tr>
      <w:tr w:rsidR="004271DE" w:rsidRPr="004271DE" w14:paraId="5E6237DC" w14:textId="77777777" w:rsidTr="004271DE">
        <w:trPr>
          <w:trHeight w:val="540"/>
        </w:trPr>
        <w:tc>
          <w:tcPr>
            <w:tcW w:w="4211" w:type="dxa"/>
            <w:shd w:val="clear" w:color="auto" w:fill="17365D"/>
            <w:vAlign w:val="center"/>
          </w:tcPr>
          <w:p w14:paraId="75D94B26" w14:textId="7905E76F" w:rsidR="004271DE" w:rsidRPr="004271DE" w:rsidRDefault="004271DE" w:rsidP="004271DE">
            <w:pPr>
              <w:spacing w:after="0"/>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PROGRAM 4004 PROGRAM UPRAVLJANJA IMOVINOM</w:t>
            </w:r>
          </w:p>
        </w:tc>
        <w:tc>
          <w:tcPr>
            <w:tcW w:w="1300" w:type="dxa"/>
            <w:shd w:val="clear" w:color="auto" w:fill="17365D"/>
            <w:vAlign w:val="center"/>
          </w:tcPr>
          <w:p w14:paraId="2C24E698" w14:textId="728C7878"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405.850,00</w:t>
            </w:r>
          </w:p>
        </w:tc>
        <w:tc>
          <w:tcPr>
            <w:tcW w:w="1300" w:type="dxa"/>
            <w:shd w:val="clear" w:color="auto" w:fill="17365D"/>
            <w:vAlign w:val="center"/>
          </w:tcPr>
          <w:p w14:paraId="1EAF1D61" w14:textId="11F68A35"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46.400,00</w:t>
            </w:r>
          </w:p>
        </w:tc>
        <w:tc>
          <w:tcPr>
            <w:tcW w:w="1300" w:type="dxa"/>
            <w:shd w:val="clear" w:color="auto" w:fill="17365D"/>
            <w:vAlign w:val="center"/>
          </w:tcPr>
          <w:p w14:paraId="3F06C2A4" w14:textId="3A20DB69"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452.250,00</w:t>
            </w:r>
          </w:p>
        </w:tc>
        <w:tc>
          <w:tcPr>
            <w:tcW w:w="960" w:type="dxa"/>
            <w:shd w:val="clear" w:color="auto" w:fill="17365D"/>
            <w:vAlign w:val="center"/>
          </w:tcPr>
          <w:p w14:paraId="0165F475" w14:textId="198E21EA"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111,43%</w:t>
            </w:r>
          </w:p>
        </w:tc>
        <w:tc>
          <w:tcPr>
            <w:tcW w:w="960" w:type="dxa"/>
            <w:shd w:val="clear" w:color="auto" w:fill="17365D"/>
            <w:vAlign w:val="center"/>
          </w:tcPr>
          <w:p w14:paraId="3F5FEF0A" w14:textId="77777777" w:rsidR="004271DE" w:rsidRPr="004271DE" w:rsidRDefault="004271DE" w:rsidP="004271DE">
            <w:pPr>
              <w:spacing w:after="0"/>
              <w:jc w:val="right"/>
              <w:rPr>
                <w:rFonts w:ascii="Times New Roman" w:hAnsi="Times New Roman" w:cs="Times New Roman"/>
                <w:b/>
                <w:color w:val="FFFFFF"/>
                <w:sz w:val="18"/>
                <w:szCs w:val="18"/>
              </w:rPr>
            </w:pPr>
          </w:p>
        </w:tc>
      </w:tr>
      <w:tr w:rsidR="004271DE" w:rsidRPr="004271DE" w14:paraId="553B82CF" w14:textId="77777777" w:rsidTr="004271DE">
        <w:trPr>
          <w:trHeight w:val="540"/>
        </w:trPr>
        <w:tc>
          <w:tcPr>
            <w:tcW w:w="4211" w:type="dxa"/>
            <w:shd w:val="clear" w:color="auto" w:fill="DAE8F2"/>
            <w:vAlign w:val="center"/>
          </w:tcPr>
          <w:p w14:paraId="2480483C" w14:textId="67162014"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lastRenderedPageBreak/>
              <w:t>AKTIVNOST A400401 REŽIJSKI TROŠKOVI</w:t>
            </w:r>
          </w:p>
        </w:tc>
        <w:tc>
          <w:tcPr>
            <w:tcW w:w="1300" w:type="dxa"/>
            <w:shd w:val="clear" w:color="auto" w:fill="DAE8F2"/>
            <w:vAlign w:val="center"/>
          </w:tcPr>
          <w:p w14:paraId="685FD945" w14:textId="56D99A26"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20.100,00</w:t>
            </w:r>
          </w:p>
        </w:tc>
        <w:tc>
          <w:tcPr>
            <w:tcW w:w="1300" w:type="dxa"/>
            <w:shd w:val="clear" w:color="auto" w:fill="DAE8F2"/>
            <w:vAlign w:val="center"/>
          </w:tcPr>
          <w:p w14:paraId="401F241A" w14:textId="74FB7972"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0,00</w:t>
            </w:r>
          </w:p>
        </w:tc>
        <w:tc>
          <w:tcPr>
            <w:tcW w:w="1300" w:type="dxa"/>
            <w:shd w:val="clear" w:color="auto" w:fill="DAE8F2"/>
            <w:vAlign w:val="center"/>
          </w:tcPr>
          <w:p w14:paraId="05B8D2D7" w14:textId="6E6EFBDA"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20.100,00</w:t>
            </w:r>
          </w:p>
        </w:tc>
        <w:tc>
          <w:tcPr>
            <w:tcW w:w="960" w:type="dxa"/>
            <w:shd w:val="clear" w:color="auto" w:fill="DAE8F2"/>
            <w:vAlign w:val="center"/>
          </w:tcPr>
          <w:p w14:paraId="1E7D29F8" w14:textId="32C0DAB3"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100,00%</w:t>
            </w:r>
          </w:p>
        </w:tc>
        <w:tc>
          <w:tcPr>
            <w:tcW w:w="960" w:type="dxa"/>
            <w:shd w:val="clear" w:color="auto" w:fill="DAE8F2"/>
            <w:vAlign w:val="center"/>
          </w:tcPr>
          <w:p w14:paraId="42BFDAD9"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7D3333C2" w14:textId="77777777" w:rsidTr="004271DE">
        <w:tc>
          <w:tcPr>
            <w:tcW w:w="4211" w:type="dxa"/>
            <w:shd w:val="clear" w:color="auto" w:fill="CBFFCB"/>
          </w:tcPr>
          <w:p w14:paraId="377B05C5" w14:textId="30558693"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110 Opći prihodi i primici</w:t>
            </w:r>
          </w:p>
        </w:tc>
        <w:tc>
          <w:tcPr>
            <w:tcW w:w="1300" w:type="dxa"/>
            <w:shd w:val="clear" w:color="auto" w:fill="CBFFCB"/>
          </w:tcPr>
          <w:p w14:paraId="0599326F" w14:textId="5C187ADC"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20.100,00</w:t>
            </w:r>
          </w:p>
        </w:tc>
        <w:tc>
          <w:tcPr>
            <w:tcW w:w="1300" w:type="dxa"/>
            <w:shd w:val="clear" w:color="auto" w:fill="CBFFCB"/>
          </w:tcPr>
          <w:p w14:paraId="613073F6" w14:textId="322E3260"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1ADD8195" w14:textId="314F484B"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20.100,00</w:t>
            </w:r>
          </w:p>
        </w:tc>
        <w:tc>
          <w:tcPr>
            <w:tcW w:w="960" w:type="dxa"/>
            <w:shd w:val="clear" w:color="auto" w:fill="CBFFCB"/>
          </w:tcPr>
          <w:p w14:paraId="3EC0E31B" w14:textId="499540A9"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08D56292"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0E17003D" w14:textId="77777777" w:rsidTr="004271DE">
        <w:tc>
          <w:tcPr>
            <w:tcW w:w="4211" w:type="dxa"/>
            <w:shd w:val="clear" w:color="auto" w:fill="F2F2F2"/>
          </w:tcPr>
          <w:p w14:paraId="38310256" w14:textId="2370CB80"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 Rashodi poslovanja</w:t>
            </w:r>
          </w:p>
        </w:tc>
        <w:tc>
          <w:tcPr>
            <w:tcW w:w="1300" w:type="dxa"/>
            <w:shd w:val="clear" w:color="auto" w:fill="F2F2F2"/>
          </w:tcPr>
          <w:p w14:paraId="4B3360D4" w14:textId="393BAED7"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20.100,00</w:t>
            </w:r>
          </w:p>
        </w:tc>
        <w:tc>
          <w:tcPr>
            <w:tcW w:w="1300" w:type="dxa"/>
            <w:shd w:val="clear" w:color="auto" w:fill="F2F2F2"/>
          </w:tcPr>
          <w:p w14:paraId="0D1678B7" w14:textId="41AF3091"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3221B3D6" w14:textId="78E708EF"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20.100,00</w:t>
            </w:r>
          </w:p>
        </w:tc>
        <w:tc>
          <w:tcPr>
            <w:tcW w:w="960" w:type="dxa"/>
            <w:shd w:val="clear" w:color="auto" w:fill="F2F2F2"/>
          </w:tcPr>
          <w:p w14:paraId="51FCEACA" w14:textId="524EA5FE"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6EC81D40"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2009867D" w14:textId="77777777" w:rsidTr="004271DE">
        <w:tc>
          <w:tcPr>
            <w:tcW w:w="4211" w:type="dxa"/>
            <w:shd w:val="clear" w:color="auto" w:fill="F2F2F2"/>
          </w:tcPr>
          <w:p w14:paraId="66128572" w14:textId="2879340A"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32 Materijalni rashodi</w:t>
            </w:r>
          </w:p>
        </w:tc>
        <w:tc>
          <w:tcPr>
            <w:tcW w:w="1300" w:type="dxa"/>
            <w:shd w:val="clear" w:color="auto" w:fill="F2F2F2"/>
          </w:tcPr>
          <w:p w14:paraId="6F965681" w14:textId="4CCE3A2D"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20.100,00</w:t>
            </w:r>
          </w:p>
        </w:tc>
        <w:tc>
          <w:tcPr>
            <w:tcW w:w="1300" w:type="dxa"/>
            <w:shd w:val="clear" w:color="auto" w:fill="F2F2F2"/>
          </w:tcPr>
          <w:p w14:paraId="758188DF" w14:textId="1E9AA252"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056CD684" w14:textId="2D51F2B1"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20.100,00</w:t>
            </w:r>
          </w:p>
        </w:tc>
        <w:tc>
          <w:tcPr>
            <w:tcW w:w="960" w:type="dxa"/>
            <w:shd w:val="clear" w:color="auto" w:fill="F2F2F2"/>
          </w:tcPr>
          <w:p w14:paraId="3B6E310A" w14:textId="3BD82E0B"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0D5C111F" w14:textId="77777777" w:rsidR="004271DE" w:rsidRPr="004271DE" w:rsidRDefault="004271DE" w:rsidP="004271DE">
            <w:pPr>
              <w:spacing w:after="0"/>
              <w:jc w:val="right"/>
              <w:rPr>
                <w:rFonts w:ascii="Times New Roman" w:hAnsi="Times New Roman" w:cs="Times New Roman"/>
                <w:sz w:val="18"/>
                <w:szCs w:val="18"/>
              </w:rPr>
            </w:pPr>
          </w:p>
        </w:tc>
      </w:tr>
      <w:tr w:rsidR="004271DE" w14:paraId="3A0B6231" w14:textId="77777777" w:rsidTr="004271DE">
        <w:tc>
          <w:tcPr>
            <w:tcW w:w="4211" w:type="dxa"/>
          </w:tcPr>
          <w:p w14:paraId="626D901A" w14:textId="61C2D275"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322 Rashodi za materijal i energiju</w:t>
            </w:r>
          </w:p>
        </w:tc>
        <w:tc>
          <w:tcPr>
            <w:tcW w:w="1300" w:type="dxa"/>
          </w:tcPr>
          <w:p w14:paraId="203E2C6F" w14:textId="0A10B87C"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17.100,00</w:t>
            </w:r>
          </w:p>
        </w:tc>
        <w:tc>
          <w:tcPr>
            <w:tcW w:w="1300" w:type="dxa"/>
          </w:tcPr>
          <w:p w14:paraId="0C3B62E3" w14:textId="3E8228B1"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D4D59A8" w14:textId="225FD842"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17.100,00</w:t>
            </w:r>
          </w:p>
        </w:tc>
        <w:tc>
          <w:tcPr>
            <w:tcW w:w="960" w:type="dxa"/>
          </w:tcPr>
          <w:p w14:paraId="7B756EE6" w14:textId="51F81A2B"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632C6AD5" w14:textId="77777777" w:rsidR="004271DE" w:rsidRDefault="004271DE" w:rsidP="004271DE">
            <w:pPr>
              <w:spacing w:after="0"/>
              <w:jc w:val="right"/>
              <w:rPr>
                <w:rFonts w:ascii="Times New Roman" w:hAnsi="Times New Roman" w:cs="Times New Roman"/>
                <w:sz w:val="18"/>
                <w:szCs w:val="18"/>
              </w:rPr>
            </w:pPr>
          </w:p>
        </w:tc>
      </w:tr>
      <w:tr w:rsidR="004271DE" w14:paraId="77D827ED" w14:textId="77777777" w:rsidTr="004271DE">
        <w:tc>
          <w:tcPr>
            <w:tcW w:w="4211" w:type="dxa"/>
          </w:tcPr>
          <w:p w14:paraId="5BCFD5ED" w14:textId="3A80A290"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323 Rashodi za usluge</w:t>
            </w:r>
          </w:p>
        </w:tc>
        <w:tc>
          <w:tcPr>
            <w:tcW w:w="1300" w:type="dxa"/>
          </w:tcPr>
          <w:p w14:paraId="4F4EB98B" w14:textId="73E944B4"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1A30D82C" w14:textId="56FD97CA"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EE1DF2F" w14:textId="59B4F786"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960" w:type="dxa"/>
          </w:tcPr>
          <w:p w14:paraId="1A3BE7B1" w14:textId="0E88B30A"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07342E12" w14:textId="77777777" w:rsidR="004271DE" w:rsidRDefault="004271DE" w:rsidP="004271DE">
            <w:pPr>
              <w:spacing w:after="0"/>
              <w:jc w:val="right"/>
              <w:rPr>
                <w:rFonts w:ascii="Times New Roman" w:hAnsi="Times New Roman" w:cs="Times New Roman"/>
                <w:sz w:val="18"/>
                <w:szCs w:val="18"/>
              </w:rPr>
            </w:pPr>
          </w:p>
        </w:tc>
      </w:tr>
      <w:tr w:rsidR="004271DE" w:rsidRPr="004271DE" w14:paraId="1D82334A" w14:textId="77777777" w:rsidTr="004271DE">
        <w:trPr>
          <w:trHeight w:val="540"/>
        </w:trPr>
        <w:tc>
          <w:tcPr>
            <w:tcW w:w="4211" w:type="dxa"/>
            <w:shd w:val="clear" w:color="auto" w:fill="DAE8F2"/>
            <w:vAlign w:val="center"/>
          </w:tcPr>
          <w:p w14:paraId="754FA3A4" w14:textId="26F66B70"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AKTIVNOST A400402 KUPNJA NEKRETNINA</w:t>
            </w:r>
          </w:p>
        </w:tc>
        <w:tc>
          <w:tcPr>
            <w:tcW w:w="1300" w:type="dxa"/>
            <w:shd w:val="clear" w:color="auto" w:fill="DAE8F2"/>
            <w:vAlign w:val="center"/>
          </w:tcPr>
          <w:p w14:paraId="0B45C0F8" w14:textId="56846697"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16.000,00</w:t>
            </w:r>
          </w:p>
        </w:tc>
        <w:tc>
          <w:tcPr>
            <w:tcW w:w="1300" w:type="dxa"/>
            <w:shd w:val="clear" w:color="auto" w:fill="DAE8F2"/>
            <w:vAlign w:val="center"/>
          </w:tcPr>
          <w:p w14:paraId="0E089D46" w14:textId="30608835"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0,00</w:t>
            </w:r>
          </w:p>
        </w:tc>
        <w:tc>
          <w:tcPr>
            <w:tcW w:w="1300" w:type="dxa"/>
            <w:shd w:val="clear" w:color="auto" w:fill="DAE8F2"/>
            <w:vAlign w:val="center"/>
          </w:tcPr>
          <w:p w14:paraId="7B863C3A" w14:textId="02563738"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16.000,00</w:t>
            </w:r>
          </w:p>
        </w:tc>
        <w:tc>
          <w:tcPr>
            <w:tcW w:w="960" w:type="dxa"/>
            <w:shd w:val="clear" w:color="auto" w:fill="DAE8F2"/>
            <w:vAlign w:val="center"/>
          </w:tcPr>
          <w:p w14:paraId="67C166F1" w14:textId="40910A47"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100,00%</w:t>
            </w:r>
          </w:p>
        </w:tc>
        <w:tc>
          <w:tcPr>
            <w:tcW w:w="960" w:type="dxa"/>
            <w:shd w:val="clear" w:color="auto" w:fill="DAE8F2"/>
            <w:vAlign w:val="center"/>
          </w:tcPr>
          <w:p w14:paraId="01971EB8"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4895A719" w14:textId="77777777" w:rsidTr="004271DE">
        <w:tc>
          <w:tcPr>
            <w:tcW w:w="4211" w:type="dxa"/>
            <w:shd w:val="clear" w:color="auto" w:fill="CBFFCB"/>
          </w:tcPr>
          <w:p w14:paraId="5B4FA18C" w14:textId="30384605"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 xml:space="preserve">IZVOR 710 Prihodi od </w:t>
            </w:r>
            <w:proofErr w:type="spellStart"/>
            <w:r w:rsidRPr="004271DE">
              <w:rPr>
                <w:rFonts w:ascii="Times New Roman" w:hAnsi="Times New Roman" w:cs="Times New Roman"/>
                <w:sz w:val="16"/>
                <w:szCs w:val="18"/>
              </w:rPr>
              <w:t>nefin.imovine</w:t>
            </w:r>
            <w:proofErr w:type="spellEnd"/>
            <w:r w:rsidRPr="004271DE">
              <w:rPr>
                <w:rFonts w:ascii="Times New Roman" w:hAnsi="Times New Roman" w:cs="Times New Roman"/>
                <w:sz w:val="16"/>
                <w:szCs w:val="18"/>
              </w:rPr>
              <w:t xml:space="preserve"> i nadoknade šteta od </w:t>
            </w:r>
            <w:proofErr w:type="spellStart"/>
            <w:r w:rsidRPr="004271DE">
              <w:rPr>
                <w:rFonts w:ascii="Times New Roman" w:hAnsi="Times New Roman" w:cs="Times New Roman"/>
                <w:sz w:val="16"/>
                <w:szCs w:val="18"/>
              </w:rPr>
              <w:t>osig</w:t>
            </w:r>
            <w:proofErr w:type="spellEnd"/>
          </w:p>
        </w:tc>
        <w:tc>
          <w:tcPr>
            <w:tcW w:w="1300" w:type="dxa"/>
            <w:shd w:val="clear" w:color="auto" w:fill="CBFFCB"/>
          </w:tcPr>
          <w:p w14:paraId="18F55A5B" w14:textId="79E302C8"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16.000,00</w:t>
            </w:r>
          </w:p>
        </w:tc>
        <w:tc>
          <w:tcPr>
            <w:tcW w:w="1300" w:type="dxa"/>
            <w:shd w:val="clear" w:color="auto" w:fill="CBFFCB"/>
          </w:tcPr>
          <w:p w14:paraId="179812CD" w14:textId="14EEB21D"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40160FB9" w14:textId="2433B4F7"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16.000,00</w:t>
            </w:r>
          </w:p>
        </w:tc>
        <w:tc>
          <w:tcPr>
            <w:tcW w:w="960" w:type="dxa"/>
            <w:shd w:val="clear" w:color="auto" w:fill="CBFFCB"/>
          </w:tcPr>
          <w:p w14:paraId="29661076" w14:textId="6EB22492"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4B925A0E"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58171389" w14:textId="77777777" w:rsidTr="004271DE">
        <w:tc>
          <w:tcPr>
            <w:tcW w:w="4211" w:type="dxa"/>
            <w:shd w:val="clear" w:color="auto" w:fill="F2F2F2"/>
          </w:tcPr>
          <w:p w14:paraId="72181687" w14:textId="085553A0"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4 Rashodi za nabavu nefinancijske imovine</w:t>
            </w:r>
          </w:p>
        </w:tc>
        <w:tc>
          <w:tcPr>
            <w:tcW w:w="1300" w:type="dxa"/>
            <w:shd w:val="clear" w:color="auto" w:fill="F2F2F2"/>
          </w:tcPr>
          <w:p w14:paraId="21251C40" w14:textId="4C75E755"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16.000,00</w:t>
            </w:r>
          </w:p>
        </w:tc>
        <w:tc>
          <w:tcPr>
            <w:tcW w:w="1300" w:type="dxa"/>
            <w:shd w:val="clear" w:color="auto" w:fill="F2F2F2"/>
          </w:tcPr>
          <w:p w14:paraId="27B9899C" w14:textId="62388949"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13E0EEA8" w14:textId="2DF79475"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16.000,00</w:t>
            </w:r>
          </w:p>
        </w:tc>
        <w:tc>
          <w:tcPr>
            <w:tcW w:w="960" w:type="dxa"/>
            <w:shd w:val="clear" w:color="auto" w:fill="F2F2F2"/>
          </w:tcPr>
          <w:p w14:paraId="3730535C" w14:textId="0E07054E"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53FAD054"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44B57084" w14:textId="77777777" w:rsidTr="004271DE">
        <w:tc>
          <w:tcPr>
            <w:tcW w:w="4211" w:type="dxa"/>
            <w:shd w:val="clear" w:color="auto" w:fill="F2F2F2"/>
          </w:tcPr>
          <w:p w14:paraId="2EA6E7BD" w14:textId="7FAA5DA1"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 xml:space="preserve">41 Rashodi za nabavu </w:t>
            </w:r>
            <w:proofErr w:type="spellStart"/>
            <w:r w:rsidRPr="004271DE">
              <w:rPr>
                <w:rFonts w:ascii="Times New Roman" w:hAnsi="Times New Roman" w:cs="Times New Roman"/>
                <w:sz w:val="18"/>
                <w:szCs w:val="18"/>
              </w:rPr>
              <w:t>neproizvedene</w:t>
            </w:r>
            <w:proofErr w:type="spellEnd"/>
            <w:r w:rsidRPr="004271DE">
              <w:rPr>
                <w:rFonts w:ascii="Times New Roman" w:hAnsi="Times New Roman" w:cs="Times New Roman"/>
                <w:sz w:val="18"/>
                <w:szCs w:val="18"/>
              </w:rPr>
              <w:t xml:space="preserve"> dugotrajne imovine</w:t>
            </w:r>
          </w:p>
        </w:tc>
        <w:tc>
          <w:tcPr>
            <w:tcW w:w="1300" w:type="dxa"/>
            <w:shd w:val="clear" w:color="auto" w:fill="F2F2F2"/>
          </w:tcPr>
          <w:p w14:paraId="54151C4B" w14:textId="45D6D5FC"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16.000,00</w:t>
            </w:r>
          </w:p>
        </w:tc>
        <w:tc>
          <w:tcPr>
            <w:tcW w:w="1300" w:type="dxa"/>
            <w:shd w:val="clear" w:color="auto" w:fill="F2F2F2"/>
          </w:tcPr>
          <w:p w14:paraId="48EB52E5" w14:textId="5DDBFEFC"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06D7F961" w14:textId="5BD1EC9A"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16.000,00</w:t>
            </w:r>
          </w:p>
        </w:tc>
        <w:tc>
          <w:tcPr>
            <w:tcW w:w="960" w:type="dxa"/>
            <w:shd w:val="clear" w:color="auto" w:fill="F2F2F2"/>
          </w:tcPr>
          <w:p w14:paraId="2686BE14" w14:textId="1F6EAEBB"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1A36D5D1" w14:textId="77777777" w:rsidR="004271DE" w:rsidRPr="004271DE" w:rsidRDefault="004271DE" w:rsidP="004271DE">
            <w:pPr>
              <w:spacing w:after="0"/>
              <w:jc w:val="right"/>
              <w:rPr>
                <w:rFonts w:ascii="Times New Roman" w:hAnsi="Times New Roman" w:cs="Times New Roman"/>
                <w:sz w:val="18"/>
                <w:szCs w:val="18"/>
              </w:rPr>
            </w:pPr>
          </w:p>
        </w:tc>
      </w:tr>
      <w:tr w:rsidR="004271DE" w14:paraId="39F714EB" w14:textId="77777777" w:rsidTr="004271DE">
        <w:tc>
          <w:tcPr>
            <w:tcW w:w="4211" w:type="dxa"/>
          </w:tcPr>
          <w:p w14:paraId="0A976E10" w14:textId="56EA5536"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411 Materijalna imovina - prirodna bogatstva</w:t>
            </w:r>
          </w:p>
        </w:tc>
        <w:tc>
          <w:tcPr>
            <w:tcW w:w="1300" w:type="dxa"/>
          </w:tcPr>
          <w:p w14:paraId="6E660F49" w14:textId="76D3CA4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1300" w:type="dxa"/>
          </w:tcPr>
          <w:p w14:paraId="5C655B8E" w14:textId="36045246"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7763020" w14:textId="5ED515BA"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960" w:type="dxa"/>
          </w:tcPr>
          <w:p w14:paraId="4C2117C9" w14:textId="2FAF79A8"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2C9A63E5" w14:textId="77777777" w:rsidR="004271DE" w:rsidRDefault="004271DE" w:rsidP="004271DE">
            <w:pPr>
              <w:spacing w:after="0"/>
              <w:jc w:val="right"/>
              <w:rPr>
                <w:rFonts w:ascii="Times New Roman" w:hAnsi="Times New Roman" w:cs="Times New Roman"/>
                <w:sz w:val="18"/>
                <w:szCs w:val="18"/>
              </w:rPr>
            </w:pPr>
          </w:p>
        </w:tc>
      </w:tr>
      <w:tr w:rsidR="004271DE" w:rsidRPr="004271DE" w14:paraId="63A6DEF3" w14:textId="77777777" w:rsidTr="004271DE">
        <w:trPr>
          <w:trHeight w:val="540"/>
        </w:trPr>
        <w:tc>
          <w:tcPr>
            <w:tcW w:w="4211" w:type="dxa"/>
            <w:shd w:val="clear" w:color="auto" w:fill="DAE8F2"/>
            <w:vAlign w:val="center"/>
          </w:tcPr>
          <w:p w14:paraId="37835AB1" w14:textId="13C40970"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AKTIVNOST A400403 TEKUĆE I INVESTICIJSKO ODRŽAVANJE ZGRADA</w:t>
            </w:r>
          </w:p>
        </w:tc>
        <w:tc>
          <w:tcPr>
            <w:tcW w:w="1300" w:type="dxa"/>
            <w:shd w:val="clear" w:color="auto" w:fill="DAE8F2"/>
            <w:vAlign w:val="center"/>
          </w:tcPr>
          <w:p w14:paraId="453B100B" w14:textId="62AADC83"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43.500,00</w:t>
            </w:r>
          </w:p>
        </w:tc>
        <w:tc>
          <w:tcPr>
            <w:tcW w:w="1300" w:type="dxa"/>
            <w:shd w:val="clear" w:color="auto" w:fill="DAE8F2"/>
            <w:vAlign w:val="center"/>
          </w:tcPr>
          <w:p w14:paraId="05E34460" w14:textId="4FDA6ABA"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9.000,00</w:t>
            </w:r>
          </w:p>
        </w:tc>
        <w:tc>
          <w:tcPr>
            <w:tcW w:w="1300" w:type="dxa"/>
            <w:shd w:val="clear" w:color="auto" w:fill="DAE8F2"/>
            <w:vAlign w:val="center"/>
          </w:tcPr>
          <w:p w14:paraId="7AC2CA33" w14:textId="093D32F2"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52.500,00</w:t>
            </w:r>
          </w:p>
        </w:tc>
        <w:tc>
          <w:tcPr>
            <w:tcW w:w="960" w:type="dxa"/>
            <w:shd w:val="clear" w:color="auto" w:fill="DAE8F2"/>
            <w:vAlign w:val="center"/>
          </w:tcPr>
          <w:p w14:paraId="1DD3F0A1" w14:textId="0BD82B6F"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120,69%</w:t>
            </w:r>
          </w:p>
        </w:tc>
        <w:tc>
          <w:tcPr>
            <w:tcW w:w="960" w:type="dxa"/>
            <w:shd w:val="clear" w:color="auto" w:fill="DAE8F2"/>
            <w:vAlign w:val="center"/>
          </w:tcPr>
          <w:p w14:paraId="66C30BC1"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75EAE5A3" w14:textId="77777777" w:rsidTr="004271DE">
        <w:tc>
          <w:tcPr>
            <w:tcW w:w="4211" w:type="dxa"/>
            <w:shd w:val="clear" w:color="auto" w:fill="CBFFCB"/>
          </w:tcPr>
          <w:p w14:paraId="0BD1019F" w14:textId="4F78A636"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110 Opći prihodi i primici</w:t>
            </w:r>
          </w:p>
        </w:tc>
        <w:tc>
          <w:tcPr>
            <w:tcW w:w="1300" w:type="dxa"/>
            <w:shd w:val="clear" w:color="auto" w:fill="CBFFCB"/>
          </w:tcPr>
          <w:p w14:paraId="6C37F9E4" w14:textId="628D332B"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24.500,00</w:t>
            </w:r>
          </w:p>
        </w:tc>
        <w:tc>
          <w:tcPr>
            <w:tcW w:w="1300" w:type="dxa"/>
            <w:shd w:val="clear" w:color="auto" w:fill="CBFFCB"/>
          </w:tcPr>
          <w:p w14:paraId="3A7A8475" w14:textId="5DF0D262"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9.000,00</w:t>
            </w:r>
          </w:p>
        </w:tc>
        <w:tc>
          <w:tcPr>
            <w:tcW w:w="1300" w:type="dxa"/>
            <w:shd w:val="clear" w:color="auto" w:fill="CBFFCB"/>
          </w:tcPr>
          <w:p w14:paraId="09385440" w14:textId="7AC3EAAA"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33.500,00</w:t>
            </w:r>
          </w:p>
        </w:tc>
        <w:tc>
          <w:tcPr>
            <w:tcW w:w="960" w:type="dxa"/>
            <w:shd w:val="clear" w:color="auto" w:fill="CBFFCB"/>
          </w:tcPr>
          <w:p w14:paraId="5104C343" w14:textId="490E7FA2"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136,73%</w:t>
            </w:r>
          </w:p>
        </w:tc>
        <w:tc>
          <w:tcPr>
            <w:tcW w:w="960" w:type="dxa"/>
            <w:shd w:val="clear" w:color="auto" w:fill="CBFFCB"/>
          </w:tcPr>
          <w:p w14:paraId="3EC3BB08"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1F2C4925" w14:textId="77777777" w:rsidTr="004271DE">
        <w:tc>
          <w:tcPr>
            <w:tcW w:w="4211" w:type="dxa"/>
            <w:shd w:val="clear" w:color="auto" w:fill="F2F2F2"/>
          </w:tcPr>
          <w:p w14:paraId="0F615BD2" w14:textId="00FEDD06"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 Rashodi poslovanja</w:t>
            </w:r>
          </w:p>
        </w:tc>
        <w:tc>
          <w:tcPr>
            <w:tcW w:w="1300" w:type="dxa"/>
            <w:shd w:val="clear" w:color="auto" w:fill="F2F2F2"/>
          </w:tcPr>
          <w:p w14:paraId="250C463B" w14:textId="4C71D4B8"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14.500,00</w:t>
            </w:r>
          </w:p>
        </w:tc>
        <w:tc>
          <w:tcPr>
            <w:tcW w:w="1300" w:type="dxa"/>
            <w:shd w:val="clear" w:color="auto" w:fill="F2F2F2"/>
          </w:tcPr>
          <w:p w14:paraId="62EF0F16" w14:textId="45FA70C2"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-2.000,00</w:t>
            </w:r>
          </w:p>
        </w:tc>
        <w:tc>
          <w:tcPr>
            <w:tcW w:w="1300" w:type="dxa"/>
            <w:shd w:val="clear" w:color="auto" w:fill="F2F2F2"/>
          </w:tcPr>
          <w:p w14:paraId="0822AE0A" w14:textId="33C4A695"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12.500,00</w:t>
            </w:r>
          </w:p>
        </w:tc>
        <w:tc>
          <w:tcPr>
            <w:tcW w:w="960" w:type="dxa"/>
            <w:shd w:val="clear" w:color="auto" w:fill="F2F2F2"/>
          </w:tcPr>
          <w:p w14:paraId="357B7074" w14:textId="1A376F62"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86,21%</w:t>
            </w:r>
          </w:p>
        </w:tc>
        <w:tc>
          <w:tcPr>
            <w:tcW w:w="960" w:type="dxa"/>
            <w:shd w:val="clear" w:color="auto" w:fill="F2F2F2"/>
          </w:tcPr>
          <w:p w14:paraId="5B95DC2B"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390EBFC1" w14:textId="77777777" w:rsidTr="004271DE">
        <w:tc>
          <w:tcPr>
            <w:tcW w:w="4211" w:type="dxa"/>
            <w:shd w:val="clear" w:color="auto" w:fill="F2F2F2"/>
          </w:tcPr>
          <w:p w14:paraId="117565AC" w14:textId="05DF2AAE"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32 Materijalni rashodi</w:t>
            </w:r>
          </w:p>
        </w:tc>
        <w:tc>
          <w:tcPr>
            <w:tcW w:w="1300" w:type="dxa"/>
            <w:shd w:val="clear" w:color="auto" w:fill="F2F2F2"/>
          </w:tcPr>
          <w:p w14:paraId="5FCA2D5B" w14:textId="5D75075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14.500,00</w:t>
            </w:r>
          </w:p>
        </w:tc>
        <w:tc>
          <w:tcPr>
            <w:tcW w:w="1300" w:type="dxa"/>
            <w:shd w:val="clear" w:color="auto" w:fill="F2F2F2"/>
          </w:tcPr>
          <w:p w14:paraId="6A3AECE6" w14:textId="6DA75BEF"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-2.000,00</w:t>
            </w:r>
          </w:p>
        </w:tc>
        <w:tc>
          <w:tcPr>
            <w:tcW w:w="1300" w:type="dxa"/>
            <w:shd w:val="clear" w:color="auto" w:fill="F2F2F2"/>
          </w:tcPr>
          <w:p w14:paraId="719F2285" w14:textId="487EDD07"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12.500,00</w:t>
            </w:r>
          </w:p>
        </w:tc>
        <w:tc>
          <w:tcPr>
            <w:tcW w:w="960" w:type="dxa"/>
            <w:shd w:val="clear" w:color="auto" w:fill="F2F2F2"/>
          </w:tcPr>
          <w:p w14:paraId="00FC48E6" w14:textId="45F2437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86,21%</w:t>
            </w:r>
          </w:p>
        </w:tc>
        <w:tc>
          <w:tcPr>
            <w:tcW w:w="960" w:type="dxa"/>
            <w:shd w:val="clear" w:color="auto" w:fill="F2F2F2"/>
          </w:tcPr>
          <w:p w14:paraId="69854757" w14:textId="77777777" w:rsidR="004271DE" w:rsidRPr="004271DE" w:rsidRDefault="004271DE" w:rsidP="004271DE">
            <w:pPr>
              <w:spacing w:after="0"/>
              <w:jc w:val="right"/>
              <w:rPr>
                <w:rFonts w:ascii="Times New Roman" w:hAnsi="Times New Roman" w:cs="Times New Roman"/>
                <w:sz w:val="18"/>
                <w:szCs w:val="18"/>
              </w:rPr>
            </w:pPr>
          </w:p>
        </w:tc>
      </w:tr>
      <w:tr w:rsidR="004271DE" w14:paraId="6F0BDD60" w14:textId="77777777" w:rsidTr="004271DE">
        <w:tc>
          <w:tcPr>
            <w:tcW w:w="4211" w:type="dxa"/>
          </w:tcPr>
          <w:p w14:paraId="54E9A580" w14:textId="3538954D"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323 Rashodi za usluge</w:t>
            </w:r>
          </w:p>
        </w:tc>
        <w:tc>
          <w:tcPr>
            <w:tcW w:w="1300" w:type="dxa"/>
          </w:tcPr>
          <w:p w14:paraId="227F1238" w14:textId="56C47454"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14.500,00</w:t>
            </w:r>
          </w:p>
        </w:tc>
        <w:tc>
          <w:tcPr>
            <w:tcW w:w="1300" w:type="dxa"/>
          </w:tcPr>
          <w:p w14:paraId="7FEAA556" w14:textId="49AF8DB0"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67D5E0E1" w14:textId="6EDB643D"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12.500,00</w:t>
            </w:r>
          </w:p>
        </w:tc>
        <w:tc>
          <w:tcPr>
            <w:tcW w:w="960" w:type="dxa"/>
          </w:tcPr>
          <w:p w14:paraId="132115B2" w14:textId="71A1670D"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86,21%</w:t>
            </w:r>
          </w:p>
        </w:tc>
        <w:tc>
          <w:tcPr>
            <w:tcW w:w="960" w:type="dxa"/>
          </w:tcPr>
          <w:p w14:paraId="774A0E19" w14:textId="77777777" w:rsidR="004271DE" w:rsidRDefault="004271DE" w:rsidP="004271DE">
            <w:pPr>
              <w:spacing w:after="0"/>
              <w:jc w:val="right"/>
              <w:rPr>
                <w:rFonts w:ascii="Times New Roman" w:hAnsi="Times New Roman" w:cs="Times New Roman"/>
                <w:sz w:val="18"/>
                <w:szCs w:val="18"/>
              </w:rPr>
            </w:pPr>
          </w:p>
        </w:tc>
      </w:tr>
      <w:tr w:rsidR="004271DE" w:rsidRPr="004271DE" w14:paraId="7D546737" w14:textId="77777777" w:rsidTr="004271DE">
        <w:tc>
          <w:tcPr>
            <w:tcW w:w="4211" w:type="dxa"/>
            <w:shd w:val="clear" w:color="auto" w:fill="F2F2F2"/>
          </w:tcPr>
          <w:p w14:paraId="2114F9B5" w14:textId="2A089DCC"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4 Rashodi za nabavu nefinancijske imovine</w:t>
            </w:r>
          </w:p>
        </w:tc>
        <w:tc>
          <w:tcPr>
            <w:tcW w:w="1300" w:type="dxa"/>
            <w:shd w:val="clear" w:color="auto" w:fill="F2F2F2"/>
          </w:tcPr>
          <w:p w14:paraId="3CBC53C5" w14:textId="279A557B"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10.000,00</w:t>
            </w:r>
          </w:p>
        </w:tc>
        <w:tc>
          <w:tcPr>
            <w:tcW w:w="1300" w:type="dxa"/>
            <w:shd w:val="clear" w:color="auto" w:fill="F2F2F2"/>
          </w:tcPr>
          <w:p w14:paraId="1FE67D31" w14:textId="66CE1644"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11.000,00</w:t>
            </w:r>
          </w:p>
        </w:tc>
        <w:tc>
          <w:tcPr>
            <w:tcW w:w="1300" w:type="dxa"/>
            <w:shd w:val="clear" w:color="auto" w:fill="F2F2F2"/>
          </w:tcPr>
          <w:p w14:paraId="685D855C" w14:textId="0B390C98"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21.000,00</w:t>
            </w:r>
          </w:p>
        </w:tc>
        <w:tc>
          <w:tcPr>
            <w:tcW w:w="960" w:type="dxa"/>
            <w:shd w:val="clear" w:color="auto" w:fill="F2F2F2"/>
          </w:tcPr>
          <w:p w14:paraId="66D1FBFA" w14:textId="26A4C730"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210,00%</w:t>
            </w:r>
          </w:p>
        </w:tc>
        <w:tc>
          <w:tcPr>
            <w:tcW w:w="960" w:type="dxa"/>
            <w:shd w:val="clear" w:color="auto" w:fill="F2F2F2"/>
          </w:tcPr>
          <w:p w14:paraId="20BC92B1"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609A5144" w14:textId="77777777" w:rsidTr="004271DE">
        <w:tc>
          <w:tcPr>
            <w:tcW w:w="4211" w:type="dxa"/>
            <w:shd w:val="clear" w:color="auto" w:fill="F2F2F2"/>
          </w:tcPr>
          <w:p w14:paraId="0EC30A1C" w14:textId="1B2C8CF9"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42 Rashodi za nabavu proizvedene dugotrajne imovine</w:t>
            </w:r>
          </w:p>
        </w:tc>
        <w:tc>
          <w:tcPr>
            <w:tcW w:w="1300" w:type="dxa"/>
            <w:shd w:val="clear" w:color="auto" w:fill="F2F2F2"/>
          </w:tcPr>
          <w:p w14:paraId="6B67A012" w14:textId="1728FC2F"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10.000,00</w:t>
            </w:r>
          </w:p>
        </w:tc>
        <w:tc>
          <w:tcPr>
            <w:tcW w:w="1300" w:type="dxa"/>
            <w:shd w:val="clear" w:color="auto" w:fill="F2F2F2"/>
          </w:tcPr>
          <w:p w14:paraId="0174D2D2" w14:textId="1A5F54BE"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11.000,00</w:t>
            </w:r>
          </w:p>
        </w:tc>
        <w:tc>
          <w:tcPr>
            <w:tcW w:w="1300" w:type="dxa"/>
            <w:shd w:val="clear" w:color="auto" w:fill="F2F2F2"/>
          </w:tcPr>
          <w:p w14:paraId="79C87490" w14:textId="5642C34E"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21.000,00</w:t>
            </w:r>
          </w:p>
        </w:tc>
        <w:tc>
          <w:tcPr>
            <w:tcW w:w="960" w:type="dxa"/>
            <w:shd w:val="clear" w:color="auto" w:fill="F2F2F2"/>
          </w:tcPr>
          <w:p w14:paraId="1A2CB3F3" w14:textId="5A4B6FB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210,00%</w:t>
            </w:r>
          </w:p>
        </w:tc>
        <w:tc>
          <w:tcPr>
            <w:tcW w:w="960" w:type="dxa"/>
            <w:shd w:val="clear" w:color="auto" w:fill="F2F2F2"/>
          </w:tcPr>
          <w:p w14:paraId="4000250E" w14:textId="77777777" w:rsidR="004271DE" w:rsidRPr="004271DE" w:rsidRDefault="004271DE" w:rsidP="004271DE">
            <w:pPr>
              <w:spacing w:after="0"/>
              <w:jc w:val="right"/>
              <w:rPr>
                <w:rFonts w:ascii="Times New Roman" w:hAnsi="Times New Roman" w:cs="Times New Roman"/>
                <w:sz w:val="18"/>
                <w:szCs w:val="18"/>
              </w:rPr>
            </w:pPr>
          </w:p>
        </w:tc>
      </w:tr>
      <w:tr w:rsidR="004271DE" w14:paraId="6C4DC097" w14:textId="77777777" w:rsidTr="004271DE">
        <w:tc>
          <w:tcPr>
            <w:tcW w:w="4211" w:type="dxa"/>
          </w:tcPr>
          <w:p w14:paraId="327D142E" w14:textId="7DE24FAC"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421 Građevinski objekti</w:t>
            </w:r>
          </w:p>
        </w:tc>
        <w:tc>
          <w:tcPr>
            <w:tcW w:w="1300" w:type="dxa"/>
          </w:tcPr>
          <w:p w14:paraId="037BFE82" w14:textId="6E176C32"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46DF73E1" w14:textId="139EBDF7"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11.000,00</w:t>
            </w:r>
          </w:p>
        </w:tc>
        <w:tc>
          <w:tcPr>
            <w:tcW w:w="1300" w:type="dxa"/>
          </w:tcPr>
          <w:p w14:paraId="056D507D" w14:textId="4BEA73B0"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21.000,00</w:t>
            </w:r>
          </w:p>
        </w:tc>
        <w:tc>
          <w:tcPr>
            <w:tcW w:w="960" w:type="dxa"/>
          </w:tcPr>
          <w:p w14:paraId="4DB58567" w14:textId="7C65014C"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210,00%</w:t>
            </w:r>
          </w:p>
        </w:tc>
        <w:tc>
          <w:tcPr>
            <w:tcW w:w="960" w:type="dxa"/>
          </w:tcPr>
          <w:p w14:paraId="47CBB0E3" w14:textId="77777777" w:rsidR="004271DE" w:rsidRDefault="004271DE" w:rsidP="004271DE">
            <w:pPr>
              <w:spacing w:after="0"/>
              <w:jc w:val="right"/>
              <w:rPr>
                <w:rFonts w:ascii="Times New Roman" w:hAnsi="Times New Roman" w:cs="Times New Roman"/>
                <w:sz w:val="18"/>
                <w:szCs w:val="18"/>
              </w:rPr>
            </w:pPr>
          </w:p>
        </w:tc>
      </w:tr>
      <w:tr w:rsidR="004271DE" w:rsidRPr="004271DE" w14:paraId="2B3BACC1" w14:textId="77777777" w:rsidTr="004271DE">
        <w:tc>
          <w:tcPr>
            <w:tcW w:w="4211" w:type="dxa"/>
            <w:shd w:val="clear" w:color="auto" w:fill="CBFFCB"/>
          </w:tcPr>
          <w:p w14:paraId="51CAA419" w14:textId="2B5F3691"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 xml:space="preserve">IZVOR 710 Prihodi od </w:t>
            </w:r>
            <w:proofErr w:type="spellStart"/>
            <w:r w:rsidRPr="004271DE">
              <w:rPr>
                <w:rFonts w:ascii="Times New Roman" w:hAnsi="Times New Roman" w:cs="Times New Roman"/>
                <w:sz w:val="16"/>
                <w:szCs w:val="18"/>
              </w:rPr>
              <w:t>nefin.imovine</w:t>
            </w:r>
            <w:proofErr w:type="spellEnd"/>
            <w:r w:rsidRPr="004271DE">
              <w:rPr>
                <w:rFonts w:ascii="Times New Roman" w:hAnsi="Times New Roman" w:cs="Times New Roman"/>
                <w:sz w:val="16"/>
                <w:szCs w:val="18"/>
              </w:rPr>
              <w:t xml:space="preserve"> i nadoknade šteta od </w:t>
            </w:r>
            <w:proofErr w:type="spellStart"/>
            <w:r w:rsidRPr="004271DE">
              <w:rPr>
                <w:rFonts w:ascii="Times New Roman" w:hAnsi="Times New Roman" w:cs="Times New Roman"/>
                <w:sz w:val="16"/>
                <w:szCs w:val="18"/>
              </w:rPr>
              <w:t>osig</w:t>
            </w:r>
            <w:proofErr w:type="spellEnd"/>
          </w:p>
        </w:tc>
        <w:tc>
          <w:tcPr>
            <w:tcW w:w="1300" w:type="dxa"/>
            <w:shd w:val="clear" w:color="auto" w:fill="CBFFCB"/>
          </w:tcPr>
          <w:p w14:paraId="66063250" w14:textId="7EBD12F7"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4.000,00</w:t>
            </w:r>
          </w:p>
        </w:tc>
        <w:tc>
          <w:tcPr>
            <w:tcW w:w="1300" w:type="dxa"/>
            <w:shd w:val="clear" w:color="auto" w:fill="CBFFCB"/>
          </w:tcPr>
          <w:p w14:paraId="16C52219" w14:textId="368D9A12"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23B9D64D" w14:textId="715C869E"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4.000,00</w:t>
            </w:r>
          </w:p>
        </w:tc>
        <w:tc>
          <w:tcPr>
            <w:tcW w:w="960" w:type="dxa"/>
            <w:shd w:val="clear" w:color="auto" w:fill="CBFFCB"/>
          </w:tcPr>
          <w:p w14:paraId="2B5F0ACF" w14:textId="05A552B0"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782E81EF"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575DF708" w14:textId="77777777" w:rsidTr="004271DE">
        <w:tc>
          <w:tcPr>
            <w:tcW w:w="4211" w:type="dxa"/>
            <w:shd w:val="clear" w:color="auto" w:fill="F2F2F2"/>
          </w:tcPr>
          <w:p w14:paraId="6DC82564" w14:textId="4ADACC51"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 Rashodi poslovanja</w:t>
            </w:r>
          </w:p>
        </w:tc>
        <w:tc>
          <w:tcPr>
            <w:tcW w:w="1300" w:type="dxa"/>
            <w:shd w:val="clear" w:color="auto" w:fill="F2F2F2"/>
          </w:tcPr>
          <w:p w14:paraId="324F55B4" w14:textId="46DD142B"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4.000,00</w:t>
            </w:r>
          </w:p>
        </w:tc>
        <w:tc>
          <w:tcPr>
            <w:tcW w:w="1300" w:type="dxa"/>
            <w:shd w:val="clear" w:color="auto" w:fill="F2F2F2"/>
          </w:tcPr>
          <w:p w14:paraId="2897B548" w14:textId="2A5BA02C"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5F124B4B" w14:textId="181C76B4"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4.000,00</w:t>
            </w:r>
          </w:p>
        </w:tc>
        <w:tc>
          <w:tcPr>
            <w:tcW w:w="960" w:type="dxa"/>
            <w:shd w:val="clear" w:color="auto" w:fill="F2F2F2"/>
          </w:tcPr>
          <w:p w14:paraId="5BDF68AA" w14:textId="17028C25"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24BF3B98"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6DE9B79A" w14:textId="77777777" w:rsidTr="004271DE">
        <w:tc>
          <w:tcPr>
            <w:tcW w:w="4211" w:type="dxa"/>
            <w:shd w:val="clear" w:color="auto" w:fill="F2F2F2"/>
          </w:tcPr>
          <w:p w14:paraId="7F0D6F2D" w14:textId="3A358602"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32 Materijalni rashodi</w:t>
            </w:r>
          </w:p>
        </w:tc>
        <w:tc>
          <w:tcPr>
            <w:tcW w:w="1300" w:type="dxa"/>
            <w:shd w:val="clear" w:color="auto" w:fill="F2F2F2"/>
          </w:tcPr>
          <w:p w14:paraId="416F167F" w14:textId="3262C655"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4.000,00</w:t>
            </w:r>
          </w:p>
        </w:tc>
        <w:tc>
          <w:tcPr>
            <w:tcW w:w="1300" w:type="dxa"/>
            <w:shd w:val="clear" w:color="auto" w:fill="F2F2F2"/>
          </w:tcPr>
          <w:p w14:paraId="5DBED76F" w14:textId="125F68EC"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7D5B9A3B" w14:textId="7148E87E"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4.000,00</w:t>
            </w:r>
          </w:p>
        </w:tc>
        <w:tc>
          <w:tcPr>
            <w:tcW w:w="960" w:type="dxa"/>
            <w:shd w:val="clear" w:color="auto" w:fill="F2F2F2"/>
          </w:tcPr>
          <w:p w14:paraId="3E38D2A1" w14:textId="150C23E9"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24F53472" w14:textId="77777777" w:rsidR="004271DE" w:rsidRPr="004271DE" w:rsidRDefault="004271DE" w:rsidP="004271DE">
            <w:pPr>
              <w:spacing w:after="0"/>
              <w:jc w:val="right"/>
              <w:rPr>
                <w:rFonts w:ascii="Times New Roman" w:hAnsi="Times New Roman" w:cs="Times New Roman"/>
                <w:sz w:val="18"/>
                <w:szCs w:val="18"/>
              </w:rPr>
            </w:pPr>
          </w:p>
        </w:tc>
      </w:tr>
      <w:tr w:rsidR="004271DE" w14:paraId="31F989B1" w14:textId="77777777" w:rsidTr="004271DE">
        <w:tc>
          <w:tcPr>
            <w:tcW w:w="4211" w:type="dxa"/>
          </w:tcPr>
          <w:p w14:paraId="12178E9B" w14:textId="4D242C08"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323 Rashodi za usluge</w:t>
            </w:r>
          </w:p>
        </w:tc>
        <w:tc>
          <w:tcPr>
            <w:tcW w:w="1300" w:type="dxa"/>
          </w:tcPr>
          <w:p w14:paraId="2CC67E9E" w14:textId="7FBA1BD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55F4309D" w14:textId="21CB5815"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3F9E03D" w14:textId="10FEE80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960" w:type="dxa"/>
          </w:tcPr>
          <w:p w14:paraId="741C3888" w14:textId="1E1862E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79B1B855" w14:textId="77777777" w:rsidR="004271DE" w:rsidRDefault="004271DE" w:rsidP="004271DE">
            <w:pPr>
              <w:spacing w:after="0"/>
              <w:jc w:val="right"/>
              <w:rPr>
                <w:rFonts w:ascii="Times New Roman" w:hAnsi="Times New Roman" w:cs="Times New Roman"/>
                <w:sz w:val="18"/>
                <w:szCs w:val="18"/>
              </w:rPr>
            </w:pPr>
          </w:p>
        </w:tc>
      </w:tr>
      <w:tr w:rsidR="004271DE" w:rsidRPr="004271DE" w14:paraId="278970FF" w14:textId="77777777" w:rsidTr="004271DE">
        <w:tc>
          <w:tcPr>
            <w:tcW w:w="4211" w:type="dxa"/>
            <w:shd w:val="clear" w:color="auto" w:fill="CBFFCB"/>
          </w:tcPr>
          <w:p w14:paraId="3528BC8B" w14:textId="5EC0A533"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713 Prihod od prodaje stanova</w:t>
            </w:r>
          </w:p>
        </w:tc>
        <w:tc>
          <w:tcPr>
            <w:tcW w:w="1300" w:type="dxa"/>
            <w:shd w:val="clear" w:color="auto" w:fill="CBFFCB"/>
          </w:tcPr>
          <w:p w14:paraId="76D5E068" w14:textId="1F8E8912"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15.000,00</w:t>
            </w:r>
          </w:p>
        </w:tc>
        <w:tc>
          <w:tcPr>
            <w:tcW w:w="1300" w:type="dxa"/>
            <w:shd w:val="clear" w:color="auto" w:fill="CBFFCB"/>
          </w:tcPr>
          <w:p w14:paraId="060EF3AA" w14:textId="3A2D2E76"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06A67A3B" w14:textId="725C442C"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15.000,00</w:t>
            </w:r>
          </w:p>
        </w:tc>
        <w:tc>
          <w:tcPr>
            <w:tcW w:w="960" w:type="dxa"/>
            <w:shd w:val="clear" w:color="auto" w:fill="CBFFCB"/>
          </w:tcPr>
          <w:p w14:paraId="3BABE920" w14:textId="58B04DFC"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4D1B333C"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64A51265" w14:textId="77777777" w:rsidTr="004271DE">
        <w:tc>
          <w:tcPr>
            <w:tcW w:w="4211" w:type="dxa"/>
            <w:shd w:val="clear" w:color="auto" w:fill="F2F2F2"/>
          </w:tcPr>
          <w:p w14:paraId="61B7E263" w14:textId="2BBFA4E1"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 Rashodi poslovanja</w:t>
            </w:r>
          </w:p>
        </w:tc>
        <w:tc>
          <w:tcPr>
            <w:tcW w:w="1300" w:type="dxa"/>
            <w:shd w:val="clear" w:color="auto" w:fill="F2F2F2"/>
          </w:tcPr>
          <w:p w14:paraId="6674EC7E" w14:textId="72250CB3"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15.000,00</w:t>
            </w:r>
          </w:p>
        </w:tc>
        <w:tc>
          <w:tcPr>
            <w:tcW w:w="1300" w:type="dxa"/>
            <w:shd w:val="clear" w:color="auto" w:fill="F2F2F2"/>
          </w:tcPr>
          <w:p w14:paraId="2EA199A2" w14:textId="12651B60"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088F98FF" w14:textId="4BD7FE87"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15.000,00</w:t>
            </w:r>
          </w:p>
        </w:tc>
        <w:tc>
          <w:tcPr>
            <w:tcW w:w="960" w:type="dxa"/>
            <w:shd w:val="clear" w:color="auto" w:fill="F2F2F2"/>
          </w:tcPr>
          <w:p w14:paraId="07ED2A82" w14:textId="384C53EA"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308475B9"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1554676D" w14:textId="77777777" w:rsidTr="004271DE">
        <w:tc>
          <w:tcPr>
            <w:tcW w:w="4211" w:type="dxa"/>
            <w:shd w:val="clear" w:color="auto" w:fill="F2F2F2"/>
          </w:tcPr>
          <w:p w14:paraId="668D8E18" w14:textId="62108155"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32 Materijalni rashodi</w:t>
            </w:r>
          </w:p>
        </w:tc>
        <w:tc>
          <w:tcPr>
            <w:tcW w:w="1300" w:type="dxa"/>
            <w:shd w:val="clear" w:color="auto" w:fill="F2F2F2"/>
          </w:tcPr>
          <w:p w14:paraId="5F91215C" w14:textId="2E3E97AF"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15.000,00</w:t>
            </w:r>
          </w:p>
        </w:tc>
        <w:tc>
          <w:tcPr>
            <w:tcW w:w="1300" w:type="dxa"/>
            <w:shd w:val="clear" w:color="auto" w:fill="F2F2F2"/>
          </w:tcPr>
          <w:p w14:paraId="5DB99CD0" w14:textId="324DED71"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34C1C1F6" w14:textId="729ACBDC"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15.000,00</w:t>
            </w:r>
          </w:p>
        </w:tc>
        <w:tc>
          <w:tcPr>
            <w:tcW w:w="960" w:type="dxa"/>
            <w:shd w:val="clear" w:color="auto" w:fill="F2F2F2"/>
          </w:tcPr>
          <w:p w14:paraId="083AD183" w14:textId="378B9F8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53844B95" w14:textId="77777777" w:rsidR="004271DE" w:rsidRPr="004271DE" w:rsidRDefault="004271DE" w:rsidP="004271DE">
            <w:pPr>
              <w:spacing w:after="0"/>
              <w:jc w:val="right"/>
              <w:rPr>
                <w:rFonts w:ascii="Times New Roman" w:hAnsi="Times New Roman" w:cs="Times New Roman"/>
                <w:sz w:val="18"/>
                <w:szCs w:val="18"/>
              </w:rPr>
            </w:pPr>
          </w:p>
        </w:tc>
      </w:tr>
      <w:tr w:rsidR="004271DE" w14:paraId="0280DED6" w14:textId="77777777" w:rsidTr="004271DE">
        <w:tc>
          <w:tcPr>
            <w:tcW w:w="4211" w:type="dxa"/>
          </w:tcPr>
          <w:p w14:paraId="3C6CC444" w14:textId="24F170EA"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323 Rashodi za usluge</w:t>
            </w:r>
          </w:p>
        </w:tc>
        <w:tc>
          <w:tcPr>
            <w:tcW w:w="1300" w:type="dxa"/>
          </w:tcPr>
          <w:p w14:paraId="33B22D9C" w14:textId="5D858B30"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558C8965" w14:textId="67399A8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B7FCBB9" w14:textId="27EA5B67"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960" w:type="dxa"/>
          </w:tcPr>
          <w:p w14:paraId="40B73E7D" w14:textId="64C14BE4"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50E529C9" w14:textId="77777777" w:rsidR="004271DE" w:rsidRDefault="004271DE" w:rsidP="004271DE">
            <w:pPr>
              <w:spacing w:after="0"/>
              <w:jc w:val="right"/>
              <w:rPr>
                <w:rFonts w:ascii="Times New Roman" w:hAnsi="Times New Roman" w:cs="Times New Roman"/>
                <w:sz w:val="18"/>
                <w:szCs w:val="18"/>
              </w:rPr>
            </w:pPr>
          </w:p>
        </w:tc>
      </w:tr>
      <w:tr w:rsidR="004271DE" w:rsidRPr="004271DE" w14:paraId="050A2E77" w14:textId="77777777" w:rsidTr="004271DE">
        <w:trPr>
          <w:trHeight w:val="540"/>
        </w:trPr>
        <w:tc>
          <w:tcPr>
            <w:tcW w:w="4211" w:type="dxa"/>
            <w:shd w:val="clear" w:color="auto" w:fill="DAE8F2"/>
            <w:vAlign w:val="center"/>
          </w:tcPr>
          <w:p w14:paraId="19EE5483" w14:textId="72A54B5E"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AKTIVNOST A400404 ULAGANJE PO MJESNIM ODBORIMA</w:t>
            </w:r>
          </w:p>
        </w:tc>
        <w:tc>
          <w:tcPr>
            <w:tcW w:w="1300" w:type="dxa"/>
            <w:shd w:val="clear" w:color="auto" w:fill="DAE8F2"/>
            <w:vAlign w:val="center"/>
          </w:tcPr>
          <w:p w14:paraId="672CD94A" w14:textId="4A494192"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116.250,00</w:t>
            </w:r>
          </w:p>
        </w:tc>
        <w:tc>
          <w:tcPr>
            <w:tcW w:w="1300" w:type="dxa"/>
            <w:shd w:val="clear" w:color="auto" w:fill="DAE8F2"/>
            <w:vAlign w:val="center"/>
          </w:tcPr>
          <w:p w14:paraId="3E98D276" w14:textId="77655195"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126.600,00</w:t>
            </w:r>
          </w:p>
        </w:tc>
        <w:tc>
          <w:tcPr>
            <w:tcW w:w="1300" w:type="dxa"/>
            <w:shd w:val="clear" w:color="auto" w:fill="DAE8F2"/>
            <w:vAlign w:val="center"/>
          </w:tcPr>
          <w:p w14:paraId="07CEC5E6" w14:textId="04F7AF47"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242.850,00</w:t>
            </w:r>
          </w:p>
        </w:tc>
        <w:tc>
          <w:tcPr>
            <w:tcW w:w="960" w:type="dxa"/>
            <w:shd w:val="clear" w:color="auto" w:fill="DAE8F2"/>
            <w:vAlign w:val="center"/>
          </w:tcPr>
          <w:p w14:paraId="228AB18B" w14:textId="2D0BEADF"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208,90%</w:t>
            </w:r>
          </w:p>
        </w:tc>
        <w:tc>
          <w:tcPr>
            <w:tcW w:w="960" w:type="dxa"/>
            <w:shd w:val="clear" w:color="auto" w:fill="DAE8F2"/>
            <w:vAlign w:val="center"/>
          </w:tcPr>
          <w:p w14:paraId="3DC9E2AF"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1E9A819E" w14:textId="77777777" w:rsidTr="004271DE">
        <w:tc>
          <w:tcPr>
            <w:tcW w:w="4211" w:type="dxa"/>
            <w:shd w:val="clear" w:color="auto" w:fill="CBFFCB"/>
          </w:tcPr>
          <w:p w14:paraId="2F798158" w14:textId="286B5448"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110 Opći prihodi i primici</w:t>
            </w:r>
          </w:p>
        </w:tc>
        <w:tc>
          <w:tcPr>
            <w:tcW w:w="1300" w:type="dxa"/>
            <w:shd w:val="clear" w:color="auto" w:fill="CBFFCB"/>
          </w:tcPr>
          <w:p w14:paraId="6363D067" w14:textId="388D0561"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116.250,00</w:t>
            </w:r>
          </w:p>
        </w:tc>
        <w:tc>
          <w:tcPr>
            <w:tcW w:w="1300" w:type="dxa"/>
            <w:shd w:val="clear" w:color="auto" w:fill="CBFFCB"/>
          </w:tcPr>
          <w:p w14:paraId="073EEB8B" w14:textId="15142F0F"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126.600,00</w:t>
            </w:r>
          </w:p>
        </w:tc>
        <w:tc>
          <w:tcPr>
            <w:tcW w:w="1300" w:type="dxa"/>
            <w:shd w:val="clear" w:color="auto" w:fill="CBFFCB"/>
          </w:tcPr>
          <w:p w14:paraId="13DEEB19" w14:textId="425E1D9A"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242.850,00</w:t>
            </w:r>
          </w:p>
        </w:tc>
        <w:tc>
          <w:tcPr>
            <w:tcW w:w="960" w:type="dxa"/>
            <w:shd w:val="clear" w:color="auto" w:fill="CBFFCB"/>
          </w:tcPr>
          <w:p w14:paraId="69EDC904" w14:textId="2FA27DE7"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208,90%</w:t>
            </w:r>
          </w:p>
        </w:tc>
        <w:tc>
          <w:tcPr>
            <w:tcW w:w="960" w:type="dxa"/>
            <w:shd w:val="clear" w:color="auto" w:fill="CBFFCB"/>
          </w:tcPr>
          <w:p w14:paraId="62457B5D"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465D3F0A" w14:textId="77777777" w:rsidTr="004271DE">
        <w:tc>
          <w:tcPr>
            <w:tcW w:w="4211" w:type="dxa"/>
            <w:shd w:val="clear" w:color="auto" w:fill="F2F2F2"/>
          </w:tcPr>
          <w:p w14:paraId="553FFE75" w14:textId="02482CE4"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 Rashodi poslovanja</w:t>
            </w:r>
          </w:p>
        </w:tc>
        <w:tc>
          <w:tcPr>
            <w:tcW w:w="1300" w:type="dxa"/>
            <w:shd w:val="clear" w:color="auto" w:fill="F2F2F2"/>
          </w:tcPr>
          <w:p w14:paraId="1311C186" w14:textId="25EEDA88"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10.000,00</w:t>
            </w:r>
          </w:p>
        </w:tc>
        <w:tc>
          <w:tcPr>
            <w:tcW w:w="1300" w:type="dxa"/>
            <w:shd w:val="clear" w:color="auto" w:fill="F2F2F2"/>
          </w:tcPr>
          <w:p w14:paraId="2B39DE30" w14:textId="5742539F"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12.500,00</w:t>
            </w:r>
          </w:p>
        </w:tc>
        <w:tc>
          <w:tcPr>
            <w:tcW w:w="1300" w:type="dxa"/>
            <w:shd w:val="clear" w:color="auto" w:fill="F2F2F2"/>
          </w:tcPr>
          <w:p w14:paraId="660DAD3A" w14:textId="268EDECB"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22.500,00</w:t>
            </w:r>
          </w:p>
        </w:tc>
        <w:tc>
          <w:tcPr>
            <w:tcW w:w="960" w:type="dxa"/>
            <w:shd w:val="clear" w:color="auto" w:fill="F2F2F2"/>
          </w:tcPr>
          <w:p w14:paraId="35BB8973" w14:textId="5205D807"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225,00%</w:t>
            </w:r>
          </w:p>
        </w:tc>
        <w:tc>
          <w:tcPr>
            <w:tcW w:w="960" w:type="dxa"/>
            <w:shd w:val="clear" w:color="auto" w:fill="F2F2F2"/>
          </w:tcPr>
          <w:p w14:paraId="7694D285"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3F484230" w14:textId="77777777" w:rsidTr="004271DE">
        <w:tc>
          <w:tcPr>
            <w:tcW w:w="4211" w:type="dxa"/>
            <w:shd w:val="clear" w:color="auto" w:fill="F2F2F2"/>
          </w:tcPr>
          <w:p w14:paraId="32247DC8" w14:textId="521FF970"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32 Materijalni rashodi</w:t>
            </w:r>
          </w:p>
        </w:tc>
        <w:tc>
          <w:tcPr>
            <w:tcW w:w="1300" w:type="dxa"/>
            <w:shd w:val="clear" w:color="auto" w:fill="F2F2F2"/>
          </w:tcPr>
          <w:p w14:paraId="3CFA349A" w14:textId="2FB11AE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10.000,00</w:t>
            </w:r>
          </w:p>
        </w:tc>
        <w:tc>
          <w:tcPr>
            <w:tcW w:w="1300" w:type="dxa"/>
            <w:shd w:val="clear" w:color="auto" w:fill="F2F2F2"/>
          </w:tcPr>
          <w:p w14:paraId="65C0D4B4" w14:textId="3861C1E5"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12.500,00</w:t>
            </w:r>
          </w:p>
        </w:tc>
        <w:tc>
          <w:tcPr>
            <w:tcW w:w="1300" w:type="dxa"/>
            <w:shd w:val="clear" w:color="auto" w:fill="F2F2F2"/>
          </w:tcPr>
          <w:p w14:paraId="31ACF8A6" w14:textId="19584DF4"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22.500,00</w:t>
            </w:r>
          </w:p>
        </w:tc>
        <w:tc>
          <w:tcPr>
            <w:tcW w:w="960" w:type="dxa"/>
            <w:shd w:val="clear" w:color="auto" w:fill="F2F2F2"/>
          </w:tcPr>
          <w:p w14:paraId="53CBCA6D" w14:textId="6BB3425C"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225,00%</w:t>
            </w:r>
          </w:p>
        </w:tc>
        <w:tc>
          <w:tcPr>
            <w:tcW w:w="960" w:type="dxa"/>
            <w:shd w:val="clear" w:color="auto" w:fill="F2F2F2"/>
          </w:tcPr>
          <w:p w14:paraId="4C21946F" w14:textId="77777777" w:rsidR="004271DE" w:rsidRPr="004271DE" w:rsidRDefault="004271DE" w:rsidP="004271DE">
            <w:pPr>
              <w:spacing w:after="0"/>
              <w:jc w:val="right"/>
              <w:rPr>
                <w:rFonts w:ascii="Times New Roman" w:hAnsi="Times New Roman" w:cs="Times New Roman"/>
                <w:sz w:val="18"/>
                <w:szCs w:val="18"/>
              </w:rPr>
            </w:pPr>
          </w:p>
        </w:tc>
      </w:tr>
      <w:tr w:rsidR="004271DE" w14:paraId="20D882D7" w14:textId="77777777" w:rsidTr="004271DE">
        <w:tc>
          <w:tcPr>
            <w:tcW w:w="4211" w:type="dxa"/>
          </w:tcPr>
          <w:p w14:paraId="62C9BB7B" w14:textId="2D202728"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323 Rashodi za usluge</w:t>
            </w:r>
          </w:p>
        </w:tc>
        <w:tc>
          <w:tcPr>
            <w:tcW w:w="1300" w:type="dxa"/>
          </w:tcPr>
          <w:p w14:paraId="702A5A23" w14:textId="458AF416"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23D0E59B" w14:textId="7EC2BF90"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12.500,00</w:t>
            </w:r>
          </w:p>
        </w:tc>
        <w:tc>
          <w:tcPr>
            <w:tcW w:w="1300" w:type="dxa"/>
          </w:tcPr>
          <w:p w14:paraId="20052C93" w14:textId="103BF3C6"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22.500,00</w:t>
            </w:r>
          </w:p>
        </w:tc>
        <w:tc>
          <w:tcPr>
            <w:tcW w:w="960" w:type="dxa"/>
          </w:tcPr>
          <w:p w14:paraId="018BBEE6" w14:textId="67039B2A"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225,00%</w:t>
            </w:r>
          </w:p>
        </w:tc>
        <w:tc>
          <w:tcPr>
            <w:tcW w:w="960" w:type="dxa"/>
          </w:tcPr>
          <w:p w14:paraId="69273992" w14:textId="77777777" w:rsidR="004271DE" w:rsidRDefault="004271DE" w:rsidP="004271DE">
            <w:pPr>
              <w:spacing w:after="0"/>
              <w:jc w:val="right"/>
              <w:rPr>
                <w:rFonts w:ascii="Times New Roman" w:hAnsi="Times New Roman" w:cs="Times New Roman"/>
                <w:sz w:val="18"/>
                <w:szCs w:val="18"/>
              </w:rPr>
            </w:pPr>
          </w:p>
        </w:tc>
      </w:tr>
      <w:tr w:rsidR="004271DE" w:rsidRPr="004271DE" w14:paraId="60274AC9" w14:textId="77777777" w:rsidTr="004271DE">
        <w:tc>
          <w:tcPr>
            <w:tcW w:w="4211" w:type="dxa"/>
            <w:shd w:val="clear" w:color="auto" w:fill="F2F2F2"/>
          </w:tcPr>
          <w:p w14:paraId="550039E1" w14:textId="5E6CDFE1"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4 Rashodi za nabavu nefinancijske imovine</w:t>
            </w:r>
          </w:p>
        </w:tc>
        <w:tc>
          <w:tcPr>
            <w:tcW w:w="1300" w:type="dxa"/>
            <w:shd w:val="clear" w:color="auto" w:fill="F2F2F2"/>
          </w:tcPr>
          <w:p w14:paraId="04B9405D" w14:textId="11D592EF"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106.250,00</w:t>
            </w:r>
          </w:p>
        </w:tc>
        <w:tc>
          <w:tcPr>
            <w:tcW w:w="1300" w:type="dxa"/>
            <w:shd w:val="clear" w:color="auto" w:fill="F2F2F2"/>
          </w:tcPr>
          <w:p w14:paraId="51E6D82C" w14:textId="49728648"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114.100,00</w:t>
            </w:r>
          </w:p>
        </w:tc>
        <w:tc>
          <w:tcPr>
            <w:tcW w:w="1300" w:type="dxa"/>
            <w:shd w:val="clear" w:color="auto" w:fill="F2F2F2"/>
          </w:tcPr>
          <w:p w14:paraId="1FFFE627" w14:textId="49965F7B"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220.350,00</w:t>
            </w:r>
          </w:p>
        </w:tc>
        <w:tc>
          <w:tcPr>
            <w:tcW w:w="960" w:type="dxa"/>
            <w:shd w:val="clear" w:color="auto" w:fill="F2F2F2"/>
          </w:tcPr>
          <w:p w14:paraId="372D3BA9" w14:textId="28D9DE08"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207,39%</w:t>
            </w:r>
          </w:p>
        </w:tc>
        <w:tc>
          <w:tcPr>
            <w:tcW w:w="960" w:type="dxa"/>
            <w:shd w:val="clear" w:color="auto" w:fill="F2F2F2"/>
          </w:tcPr>
          <w:p w14:paraId="5D56A5E6"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37C0B5DA" w14:textId="77777777" w:rsidTr="004271DE">
        <w:tc>
          <w:tcPr>
            <w:tcW w:w="4211" w:type="dxa"/>
            <w:shd w:val="clear" w:color="auto" w:fill="F2F2F2"/>
          </w:tcPr>
          <w:p w14:paraId="6B48E52F" w14:textId="770D3A0B"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42 Rashodi za nabavu proizvedene dugotrajne imovine</w:t>
            </w:r>
          </w:p>
        </w:tc>
        <w:tc>
          <w:tcPr>
            <w:tcW w:w="1300" w:type="dxa"/>
            <w:shd w:val="clear" w:color="auto" w:fill="F2F2F2"/>
          </w:tcPr>
          <w:p w14:paraId="668D2C2A" w14:textId="5178ADA2"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106.250,00</w:t>
            </w:r>
          </w:p>
        </w:tc>
        <w:tc>
          <w:tcPr>
            <w:tcW w:w="1300" w:type="dxa"/>
            <w:shd w:val="clear" w:color="auto" w:fill="F2F2F2"/>
          </w:tcPr>
          <w:p w14:paraId="50E43D45" w14:textId="1DAA009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114.100,00</w:t>
            </w:r>
          </w:p>
        </w:tc>
        <w:tc>
          <w:tcPr>
            <w:tcW w:w="1300" w:type="dxa"/>
            <w:shd w:val="clear" w:color="auto" w:fill="F2F2F2"/>
          </w:tcPr>
          <w:p w14:paraId="5F0F5D20" w14:textId="1DE54114"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220.350,00</w:t>
            </w:r>
          </w:p>
        </w:tc>
        <w:tc>
          <w:tcPr>
            <w:tcW w:w="960" w:type="dxa"/>
            <w:shd w:val="clear" w:color="auto" w:fill="F2F2F2"/>
          </w:tcPr>
          <w:p w14:paraId="6B748564" w14:textId="7EFE53C9"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207,39%</w:t>
            </w:r>
          </w:p>
        </w:tc>
        <w:tc>
          <w:tcPr>
            <w:tcW w:w="960" w:type="dxa"/>
            <w:shd w:val="clear" w:color="auto" w:fill="F2F2F2"/>
          </w:tcPr>
          <w:p w14:paraId="702E3553" w14:textId="77777777" w:rsidR="004271DE" w:rsidRPr="004271DE" w:rsidRDefault="004271DE" w:rsidP="004271DE">
            <w:pPr>
              <w:spacing w:after="0"/>
              <w:jc w:val="right"/>
              <w:rPr>
                <w:rFonts w:ascii="Times New Roman" w:hAnsi="Times New Roman" w:cs="Times New Roman"/>
                <w:sz w:val="18"/>
                <w:szCs w:val="18"/>
              </w:rPr>
            </w:pPr>
          </w:p>
        </w:tc>
      </w:tr>
      <w:tr w:rsidR="004271DE" w14:paraId="68C24481" w14:textId="77777777" w:rsidTr="004271DE">
        <w:tc>
          <w:tcPr>
            <w:tcW w:w="4211" w:type="dxa"/>
          </w:tcPr>
          <w:p w14:paraId="6857AB35" w14:textId="7FCAFB46"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421 Građevinski objekti</w:t>
            </w:r>
          </w:p>
        </w:tc>
        <w:tc>
          <w:tcPr>
            <w:tcW w:w="1300" w:type="dxa"/>
          </w:tcPr>
          <w:p w14:paraId="064FF6E9" w14:textId="2916BAA5"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106.250,00</w:t>
            </w:r>
          </w:p>
        </w:tc>
        <w:tc>
          <w:tcPr>
            <w:tcW w:w="1300" w:type="dxa"/>
          </w:tcPr>
          <w:p w14:paraId="44C00D47" w14:textId="68031C7D"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106.100,00</w:t>
            </w:r>
          </w:p>
        </w:tc>
        <w:tc>
          <w:tcPr>
            <w:tcW w:w="1300" w:type="dxa"/>
          </w:tcPr>
          <w:p w14:paraId="16CA4552" w14:textId="5A68CB5D"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212.350,00</w:t>
            </w:r>
          </w:p>
        </w:tc>
        <w:tc>
          <w:tcPr>
            <w:tcW w:w="960" w:type="dxa"/>
          </w:tcPr>
          <w:p w14:paraId="68D21D2C" w14:textId="014E9478"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199,86%</w:t>
            </w:r>
          </w:p>
        </w:tc>
        <w:tc>
          <w:tcPr>
            <w:tcW w:w="960" w:type="dxa"/>
          </w:tcPr>
          <w:p w14:paraId="5FB61EA3" w14:textId="77777777" w:rsidR="004271DE" w:rsidRDefault="004271DE" w:rsidP="004271DE">
            <w:pPr>
              <w:spacing w:after="0"/>
              <w:jc w:val="right"/>
              <w:rPr>
                <w:rFonts w:ascii="Times New Roman" w:hAnsi="Times New Roman" w:cs="Times New Roman"/>
                <w:sz w:val="18"/>
                <w:szCs w:val="18"/>
              </w:rPr>
            </w:pPr>
          </w:p>
        </w:tc>
      </w:tr>
      <w:tr w:rsidR="004271DE" w14:paraId="2EDD06BF" w14:textId="77777777" w:rsidTr="004271DE">
        <w:tc>
          <w:tcPr>
            <w:tcW w:w="4211" w:type="dxa"/>
          </w:tcPr>
          <w:p w14:paraId="6EA4840A" w14:textId="70588DD3"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422 Postrojenja i oprema</w:t>
            </w:r>
          </w:p>
        </w:tc>
        <w:tc>
          <w:tcPr>
            <w:tcW w:w="1300" w:type="dxa"/>
          </w:tcPr>
          <w:p w14:paraId="386A5929" w14:textId="1045B996"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2EB5887" w14:textId="5DED728D"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1300" w:type="dxa"/>
          </w:tcPr>
          <w:p w14:paraId="79B01CB0" w14:textId="79507ADD"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960" w:type="dxa"/>
          </w:tcPr>
          <w:p w14:paraId="7449907C" w14:textId="77777777" w:rsidR="004271DE" w:rsidRDefault="004271DE" w:rsidP="004271DE">
            <w:pPr>
              <w:spacing w:after="0"/>
              <w:jc w:val="right"/>
              <w:rPr>
                <w:rFonts w:ascii="Times New Roman" w:hAnsi="Times New Roman" w:cs="Times New Roman"/>
                <w:sz w:val="18"/>
                <w:szCs w:val="18"/>
              </w:rPr>
            </w:pPr>
          </w:p>
        </w:tc>
        <w:tc>
          <w:tcPr>
            <w:tcW w:w="960" w:type="dxa"/>
          </w:tcPr>
          <w:p w14:paraId="4538CB53" w14:textId="77777777" w:rsidR="004271DE" w:rsidRDefault="004271DE" w:rsidP="004271DE">
            <w:pPr>
              <w:spacing w:after="0"/>
              <w:jc w:val="right"/>
              <w:rPr>
                <w:rFonts w:ascii="Times New Roman" w:hAnsi="Times New Roman" w:cs="Times New Roman"/>
                <w:sz w:val="18"/>
                <w:szCs w:val="18"/>
              </w:rPr>
            </w:pPr>
          </w:p>
        </w:tc>
      </w:tr>
      <w:tr w:rsidR="004271DE" w:rsidRPr="004271DE" w14:paraId="044A6BF1" w14:textId="77777777" w:rsidTr="004271DE">
        <w:trPr>
          <w:trHeight w:val="540"/>
        </w:trPr>
        <w:tc>
          <w:tcPr>
            <w:tcW w:w="4211" w:type="dxa"/>
            <w:shd w:val="clear" w:color="auto" w:fill="DAE8F2"/>
            <w:vAlign w:val="center"/>
          </w:tcPr>
          <w:p w14:paraId="38058485" w14:textId="361BA35D"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AKTIVNOST A400405 PROJEKTNO - TEHNIČKA DOKUMENTACIJA</w:t>
            </w:r>
          </w:p>
        </w:tc>
        <w:tc>
          <w:tcPr>
            <w:tcW w:w="1300" w:type="dxa"/>
            <w:shd w:val="clear" w:color="auto" w:fill="DAE8F2"/>
            <w:vAlign w:val="center"/>
          </w:tcPr>
          <w:p w14:paraId="46B9B9D5" w14:textId="5D570412"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210.000,00</w:t>
            </w:r>
          </w:p>
        </w:tc>
        <w:tc>
          <w:tcPr>
            <w:tcW w:w="1300" w:type="dxa"/>
            <w:shd w:val="clear" w:color="auto" w:fill="DAE8F2"/>
            <w:vAlign w:val="center"/>
          </w:tcPr>
          <w:p w14:paraId="5E1B0036" w14:textId="6E4405D8"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-100.750,00</w:t>
            </w:r>
          </w:p>
        </w:tc>
        <w:tc>
          <w:tcPr>
            <w:tcW w:w="1300" w:type="dxa"/>
            <w:shd w:val="clear" w:color="auto" w:fill="DAE8F2"/>
            <w:vAlign w:val="center"/>
          </w:tcPr>
          <w:p w14:paraId="4CE3FDAB" w14:textId="42A13178"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109.250,00</w:t>
            </w:r>
          </w:p>
        </w:tc>
        <w:tc>
          <w:tcPr>
            <w:tcW w:w="960" w:type="dxa"/>
            <w:shd w:val="clear" w:color="auto" w:fill="DAE8F2"/>
            <w:vAlign w:val="center"/>
          </w:tcPr>
          <w:p w14:paraId="61877218" w14:textId="3CF3A821"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52,02%</w:t>
            </w:r>
          </w:p>
        </w:tc>
        <w:tc>
          <w:tcPr>
            <w:tcW w:w="960" w:type="dxa"/>
            <w:shd w:val="clear" w:color="auto" w:fill="DAE8F2"/>
            <w:vAlign w:val="center"/>
          </w:tcPr>
          <w:p w14:paraId="2430EEEB"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0D24B38F" w14:textId="77777777" w:rsidTr="004271DE">
        <w:tc>
          <w:tcPr>
            <w:tcW w:w="4211" w:type="dxa"/>
            <w:shd w:val="clear" w:color="auto" w:fill="CBFFCB"/>
          </w:tcPr>
          <w:p w14:paraId="3E7A818F" w14:textId="54093037"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110 Opći prihodi i primici</w:t>
            </w:r>
          </w:p>
        </w:tc>
        <w:tc>
          <w:tcPr>
            <w:tcW w:w="1300" w:type="dxa"/>
            <w:shd w:val="clear" w:color="auto" w:fill="CBFFCB"/>
          </w:tcPr>
          <w:p w14:paraId="7CC91D24" w14:textId="7F8BA1D1"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210.000,00</w:t>
            </w:r>
          </w:p>
        </w:tc>
        <w:tc>
          <w:tcPr>
            <w:tcW w:w="1300" w:type="dxa"/>
            <w:shd w:val="clear" w:color="auto" w:fill="CBFFCB"/>
          </w:tcPr>
          <w:p w14:paraId="4A6FF83F" w14:textId="2ACBC816"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-100.750,00</w:t>
            </w:r>
          </w:p>
        </w:tc>
        <w:tc>
          <w:tcPr>
            <w:tcW w:w="1300" w:type="dxa"/>
            <w:shd w:val="clear" w:color="auto" w:fill="CBFFCB"/>
          </w:tcPr>
          <w:p w14:paraId="449360A1" w14:textId="66C7C2E4"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109.250,00</w:t>
            </w:r>
          </w:p>
        </w:tc>
        <w:tc>
          <w:tcPr>
            <w:tcW w:w="960" w:type="dxa"/>
            <w:shd w:val="clear" w:color="auto" w:fill="CBFFCB"/>
          </w:tcPr>
          <w:p w14:paraId="64EECEDD" w14:textId="188C88EF"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52,02%</w:t>
            </w:r>
          </w:p>
        </w:tc>
        <w:tc>
          <w:tcPr>
            <w:tcW w:w="960" w:type="dxa"/>
            <w:shd w:val="clear" w:color="auto" w:fill="CBFFCB"/>
          </w:tcPr>
          <w:p w14:paraId="3882CDFA"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29AE1CD6" w14:textId="77777777" w:rsidTr="004271DE">
        <w:tc>
          <w:tcPr>
            <w:tcW w:w="4211" w:type="dxa"/>
            <w:shd w:val="clear" w:color="auto" w:fill="F2F2F2"/>
          </w:tcPr>
          <w:p w14:paraId="1C73C0C6" w14:textId="17950E98"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4 Rashodi za nabavu nefinancijske imovine</w:t>
            </w:r>
          </w:p>
        </w:tc>
        <w:tc>
          <w:tcPr>
            <w:tcW w:w="1300" w:type="dxa"/>
            <w:shd w:val="clear" w:color="auto" w:fill="F2F2F2"/>
          </w:tcPr>
          <w:p w14:paraId="1FB71A2A" w14:textId="4C5D9052"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210.000,00</w:t>
            </w:r>
          </w:p>
        </w:tc>
        <w:tc>
          <w:tcPr>
            <w:tcW w:w="1300" w:type="dxa"/>
            <w:shd w:val="clear" w:color="auto" w:fill="F2F2F2"/>
          </w:tcPr>
          <w:p w14:paraId="4E737381" w14:textId="3C766EFC"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-100.750,00</w:t>
            </w:r>
          </w:p>
        </w:tc>
        <w:tc>
          <w:tcPr>
            <w:tcW w:w="1300" w:type="dxa"/>
            <w:shd w:val="clear" w:color="auto" w:fill="F2F2F2"/>
          </w:tcPr>
          <w:p w14:paraId="3E23092F" w14:textId="268C812E"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109.250,00</w:t>
            </w:r>
          </w:p>
        </w:tc>
        <w:tc>
          <w:tcPr>
            <w:tcW w:w="960" w:type="dxa"/>
            <w:shd w:val="clear" w:color="auto" w:fill="F2F2F2"/>
          </w:tcPr>
          <w:p w14:paraId="61242A70" w14:textId="77448E0F"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52,02%</w:t>
            </w:r>
          </w:p>
        </w:tc>
        <w:tc>
          <w:tcPr>
            <w:tcW w:w="960" w:type="dxa"/>
            <w:shd w:val="clear" w:color="auto" w:fill="F2F2F2"/>
          </w:tcPr>
          <w:p w14:paraId="437CE6C6"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6279BD84" w14:textId="77777777" w:rsidTr="004271DE">
        <w:tc>
          <w:tcPr>
            <w:tcW w:w="4211" w:type="dxa"/>
            <w:shd w:val="clear" w:color="auto" w:fill="F2F2F2"/>
          </w:tcPr>
          <w:p w14:paraId="73D862A0" w14:textId="736856DA"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 xml:space="preserve">41 Rashodi za nabavu </w:t>
            </w:r>
            <w:proofErr w:type="spellStart"/>
            <w:r w:rsidRPr="004271DE">
              <w:rPr>
                <w:rFonts w:ascii="Times New Roman" w:hAnsi="Times New Roman" w:cs="Times New Roman"/>
                <w:sz w:val="18"/>
                <w:szCs w:val="18"/>
              </w:rPr>
              <w:t>neproizvedene</w:t>
            </w:r>
            <w:proofErr w:type="spellEnd"/>
            <w:r w:rsidRPr="004271DE">
              <w:rPr>
                <w:rFonts w:ascii="Times New Roman" w:hAnsi="Times New Roman" w:cs="Times New Roman"/>
                <w:sz w:val="18"/>
                <w:szCs w:val="18"/>
              </w:rPr>
              <w:t xml:space="preserve"> dugotrajne imovine</w:t>
            </w:r>
          </w:p>
        </w:tc>
        <w:tc>
          <w:tcPr>
            <w:tcW w:w="1300" w:type="dxa"/>
            <w:shd w:val="clear" w:color="auto" w:fill="F2F2F2"/>
          </w:tcPr>
          <w:p w14:paraId="4F4C7CCD" w14:textId="04D8EA9A"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210.000,00</w:t>
            </w:r>
          </w:p>
        </w:tc>
        <w:tc>
          <w:tcPr>
            <w:tcW w:w="1300" w:type="dxa"/>
            <w:shd w:val="clear" w:color="auto" w:fill="F2F2F2"/>
          </w:tcPr>
          <w:p w14:paraId="445C94DF" w14:textId="10ACBDBC"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-113.000,00</w:t>
            </w:r>
          </w:p>
        </w:tc>
        <w:tc>
          <w:tcPr>
            <w:tcW w:w="1300" w:type="dxa"/>
            <w:shd w:val="clear" w:color="auto" w:fill="F2F2F2"/>
          </w:tcPr>
          <w:p w14:paraId="2EC80508" w14:textId="4DF79A15"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97.000,00</w:t>
            </w:r>
          </w:p>
        </w:tc>
        <w:tc>
          <w:tcPr>
            <w:tcW w:w="960" w:type="dxa"/>
            <w:shd w:val="clear" w:color="auto" w:fill="F2F2F2"/>
          </w:tcPr>
          <w:p w14:paraId="4A75CB76" w14:textId="2EDEE7BB"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46,19%</w:t>
            </w:r>
          </w:p>
        </w:tc>
        <w:tc>
          <w:tcPr>
            <w:tcW w:w="960" w:type="dxa"/>
            <w:shd w:val="clear" w:color="auto" w:fill="F2F2F2"/>
          </w:tcPr>
          <w:p w14:paraId="240B599E" w14:textId="77777777" w:rsidR="004271DE" w:rsidRPr="004271DE" w:rsidRDefault="004271DE" w:rsidP="004271DE">
            <w:pPr>
              <w:spacing w:after="0"/>
              <w:jc w:val="right"/>
              <w:rPr>
                <w:rFonts w:ascii="Times New Roman" w:hAnsi="Times New Roman" w:cs="Times New Roman"/>
                <w:sz w:val="18"/>
                <w:szCs w:val="18"/>
              </w:rPr>
            </w:pPr>
          </w:p>
        </w:tc>
      </w:tr>
      <w:tr w:rsidR="004271DE" w14:paraId="7B915057" w14:textId="77777777" w:rsidTr="004271DE">
        <w:tc>
          <w:tcPr>
            <w:tcW w:w="4211" w:type="dxa"/>
          </w:tcPr>
          <w:p w14:paraId="54C8343F" w14:textId="10C409DA"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412 Nematerijalna imovina</w:t>
            </w:r>
          </w:p>
        </w:tc>
        <w:tc>
          <w:tcPr>
            <w:tcW w:w="1300" w:type="dxa"/>
          </w:tcPr>
          <w:p w14:paraId="1F892F54" w14:textId="4BBAA791"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210.000,00</w:t>
            </w:r>
          </w:p>
        </w:tc>
        <w:tc>
          <w:tcPr>
            <w:tcW w:w="1300" w:type="dxa"/>
          </w:tcPr>
          <w:p w14:paraId="6CE96635" w14:textId="52BB486E"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-113.000,00</w:t>
            </w:r>
          </w:p>
        </w:tc>
        <w:tc>
          <w:tcPr>
            <w:tcW w:w="1300" w:type="dxa"/>
          </w:tcPr>
          <w:p w14:paraId="5102DE0A" w14:textId="75D68D3B"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97.000,00</w:t>
            </w:r>
          </w:p>
        </w:tc>
        <w:tc>
          <w:tcPr>
            <w:tcW w:w="960" w:type="dxa"/>
          </w:tcPr>
          <w:p w14:paraId="760CF6ED" w14:textId="42F51881"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46,19%</w:t>
            </w:r>
          </w:p>
        </w:tc>
        <w:tc>
          <w:tcPr>
            <w:tcW w:w="960" w:type="dxa"/>
          </w:tcPr>
          <w:p w14:paraId="6A69E55F" w14:textId="77777777" w:rsidR="004271DE" w:rsidRDefault="004271DE" w:rsidP="004271DE">
            <w:pPr>
              <w:spacing w:after="0"/>
              <w:jc w:val="right"/>
              <w:rPr>
                <w:rFonts w:ascii="Times New Roman" w:hAnsi="Times New Roman" w:cs="Times New Roman"/>
                <w:sz w:val="18"/>
                <w:szCs w:val="18"/>
              </w:rPr>
            </w:pPr>
          </w:p>
        </w:tc>
      </w:tr>
      <w:tr w:rsidR="004271DE" w:rsidRPr="004271DE" w14:paraId="168D91E6" w14:textId="77777777" w:rsidTr="004271DE">
        <w:tc>
          <w:tcPr>
            <w:tcW w:w="4211" w:type="dxa"/>
            <w:shd w:val="clear" w:color="auto" w:fill="F2F2F2"/>
          </w:tcPr>
          <w:p w14:paraId="2E1AC4B4" w14:textId="5022CFA3"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42 Rashodi za nabavu proizvedene dugotrajne imovine</w:t>
            </w:r>
          </w:p>
        </w:tc>
        <w:tc>
          <w:tcPr>
            <w:tcW w:w="1300" w:type="dxa"/>
            <w:shd w:val="clear" w:color="auto" w:fill="F2F2F2"/>
          </w:tcPr>
          <w:p w14:paraId="53F903B5" w14:textId="62848B10"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13101A30" w14:textId="11D7BF67"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12.250,00</w:t>
            </w:r>
          </w:p>
        </w:tc>
        <w:tc>
          <w:tcPr>
            <w:tcW w:w="1300" w:type="dxa"/>
            <w:shd w:val="clear" w:color="auto" w:fill="F2F2F2"/>
          </w:tcPr>
          <w:p w14:paraId="6BC95856" w14:textId="1CD69D0D"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12.250,00</w:t>
            </w:r>
          </w:p>
        </w:tc>
        <w:tc>
          <w:tcPr>
            <w:tcW w:w="960" w:type="dxa"/>
            <w:shd w:val="clear" w:color="auto" w:fill="F2F2F2"/>
          </w:tcPr>
          <w:p w14:paraId="264EBE39" w14:textId="77777777" w:rsidR="004271DE" w:rsidRPr="004271DE" w:rsidRDefault="004271DE" w:rsidP="004271DE">
            <w:pPr>
              <w:spacing w:after="0"/>
              <w:jc w:val="right"/>
              <w:rPr>
                <w:rFonts w:ascii="Times New Roman" w:hAnsi="Times New Roman" w:cs="Times New Roman"/>
                <w:sz w:val="18"/>
                <w:szCs w:val="18"/>
              </w:rPr>
            </w:pPr>
          </w:p>
        </w:tc>
        <w:tc>
          <w:tcPr>
            <w:tcW w:w="960" w:type="dxa"/>
            <w:shd w:val="clear" w:color="auto" w:fill="F2F2F2"/>
          </w:tcPr>
          <w:p w14:paraId="35E46899" w14:textId="77777777" w:rsidR="004271DE" w:rsidRPr="004271DE" w:rsidRDefault="004271DE" w:rsidP="004271DE">
            <w:pPr>
              <w:spacing w:after="0"/>
              <w:jc w:val="right"/>
              <w:rPr>
                <w:rFonts w:ascii="Times New Roman" w:hAnsi="Times New Roman" w:cs="Times New Roman"/>
                <w:sz w:val="18"/>
                <w:szCs w:val="18"/>
              </w:rPr>
            </w:pPr>
          </w:p>
        </w:tc>
      </w:tr>
      <w:tr w:rsidR="004271DE" w14:paraId="57377D96" w14:textId="77777777" w:rsidTr="004271DE">
        <w:tc>
          <w:tcPr>
            <w:tcW w:w="4211" w:type="dxa"/>
          </w:tcPr>
          <w:p w14:paraId="31883C2C" w14:textId="06D9C953"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426 Nematerijalna proizvedena imovina</w:t>
            </w:r>
          </w:p>
        </w:tc>
        <w:tc>
          <w:tcPr>
            <w:tcW w:w="1300" w:type="dxa"/>
          </w:tcPr>
          <w:p w14:paraId="52792266" w14:textId="6C0D22DB"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C2988A9" w14:textId="4EFF241E"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12.250,00</w:t>
            </w:r>
          </w:p>
        </w:tc>
        <w:tc>
          <w:tcPr>
            <w:tcW w:w="1300" w:type="dxa"/>
          </w:tcPr>
          <w:p w14:paraId="306C7A8F" w14:textId="2D1976C8"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12.250,00</w:t>
            </w:r>
          </w:p>
        </w:tc>
        <w:tc>
          <w:tcPr>
            <w:tcW w:w="960" w:type="dxa"/>
          </w:tcPr>
          <w:p w14:paraId="4CA69E82" w14:textId="77777777" w:rsidR="004271DE" w:rsidRDefault="004271DE" w:rsidP="004271DE">
            <w:pPr>
              <w:spacing w:after="0"/>
              <w:jc w:val="right"/>
              <w:rPr>
                <w:rFonts w:ascii="Times New Roman" w:hAnsi="Times New Roman" w:cs="Times New Roman"/>
                <w:sz w:val="18"/>
                <w:szCs w:val="18"/>
              </w:rPr>
            </w:pPr>
          </w:p>
        </w:tc>
        <w:tc>
          <w:tcPr>
            <w:tcW w:w="960" w:type="dxa"/>
          </w:tcPr>
          <w:p w14:paraId="2F1BC3E9" w14:textId="77777777" w:rsidR="004271DE" w:rsidRDefault="004271DE" w:rsidP="004271DE">
            <w:pPr>
              <w:spacing w:after="0"/>
              <w:jc w:val="right"/>
              <w:rPr>
                <w:rFonts w:ascii="Times New Roman" w:hAnsi="Times New Roman" w:cs="Times New Roman"/>
                <w:sz w:val="18"/>
                <w:szCs w:val="18"/>
              </w:rPr>
            </w:pPr>
          </w:p>
        </w:tc>
      </w:tr>
      <w:tr w:rsidR="004271DE" w:rsidRPr="004271DE" w14:paraId="594983E0" w14:textId="77777777" w:rsidTr="004271DE">
        <w:trPr>
          <w:trHeight w:val="540"/>
        </w:trPr>
        <w:tc>
          <w:tcPr>
            <w:tcW w:w="4211" w:type="dxa"/>
            <w:shd w:val="clear" w:color="auto" w:fill="DAE8F2"/>
            <w:vAlign w:val="center"/>
          </w:tcPr>
          <w:p w14:paraId="5348EF9B" w14:textId="7454FD1E"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 xml:space="preserve">KAPITALNI PROJEKT K100816 SPORTSKO IGRALIŠTE </w:t>
            </w:r>
            <w:proofErr w:type="spellStart"/>
            <w:r w:rsidRPr="004271DE">
              <w:rPr>
                <w:rFonts w:ascii="Times New Roman" w:hAnsi="Times New Roman" w:cs="Times New Roman"/>
                <w:b/>
                <w:sz w:val="18"/>
                <w:szCs w:val="18"/>
              </w:rPr>
              <w:t>kUTJEVO</w:t>
            </w:r>
            <w:proofErr w:type="spellEnd"/>
            <w:r w:rsidRPr="004271DE">
              <w:rPr>
                <w:rFonts w:ascii="Times New Roman" w:hAnsi="Times New Roman" w:cs="Times New Roman"/>
                <w:b/>
                <w:sz w:val="18"/>
                <w:szCs w:val="18"/>
              </w:rPr>
              <w:t xml:space="preserve"> - UMJETNA TRAVA</w:t>
            </w:r>
          </w:p>
        </w:tc>
        <w:tc>
          <w:tcPr>
            <w:tcW w:w="1300" w:type="dxa"/>
            <w:shd w:val="clear" w:color="auto" w:fill="DAE8F2"/>
            <w:vAlign w:val="center"/>
          </w:tcPr>
          <w:p w14:paraId="301CE833" w14:textId="7B7F5271"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0,00</w:t>
            </w:r>
          </w:p>
        </w:tc>
        <w:tc>
          <w:tcPr>
            <w:tcW w:w="1300" w:type="dxa"/>
            <w:shd w:val="clear" w:color="auto" w:fill="DAE8F2"/>
            <w:vAlign w:val="center"/>
          </w:tcPr>
          <w:p w14:paraId="6004ACAA" w14:textId="5E8AC4A4"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11.550,00</w:t>
            </w:r>
          </w:p>
        </w:tc>
        <w:tc>
          <w:tcPr>
            <w:tcW w:w="1300" w:type="dxa"/>
            <w:shd w:val="clear" w:color="auto" w:fill="DAE8F2"/>
            <w:vAlign w:val="center"/>
          </w:tcPr>
          <w:p w14:paraId="2E60E22E" w14:textId="0CA6B0B5"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11.550,00</w:t>
            </w:r>
          </w:p>
        </w:tc>
        <w:tc>
          <w:tcPr>
            <w:tcW w:w="960" w:type="dxa"/>
            <w:shd w:val="clear" w:color="auto" w:fill="DAE8F2"/>
            <w:vAlign w:val="center"/>
          </w:tcPr>
          <w:p w14:paraId="55D1D22E" w14:textId="77777777" w:rsidR="004271DE" w:rsidRPr="004271DE" w:rsidRDefault="004271DE" w:rsidP="004271DE">
            <w:pPr>
              <w:spacing w:after="0"/>
              <w:jc w:val="right"/>
              <w:rPr>
                <w:rFonts w:ascii="Times New Roman" w:hAnsi="Times New Roman" w:cs="Times New Roman"/>
                <w:b/>
                <w:sz w:val="18"/>
                <w:szCs w:val="18"/>
              </w:rPr>
            </w:pPr>
          </w:p>
        </w:tc>
        <w:tc>
          <w:tcPr>
            <w:tcW w:w="960" w:type="dxa"/>
            <w:shd w:val="clear" w:color="auto" w:fill="DAE8F2"/>
            <w:vAlign w:val="center"/>
          </w:tcPr>
          <w:p w14:paraId="6D7915E2"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37625FA2" w14:textId="77777777" w:rsidTr="004271DE">
        <w:tc>
          <w:tcPr>
            <w:tcW w:w="4211" w:type="dxa"/>
            <w:shd w:val="clear" w:color="auto" w:fill="CBFFCB"/>
          </w:tcPr>
          <w:p w14:paraId="7F0A1403" w14:textId="53FB99B9"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110 Opći prihodi i primici</w:t>
            </w:r>
          </w:p>
        </w:tc>
        <w:tc>
          <w:tcPr>
            <w:tcW w:w="1300" w:type="dxa"/>
            <w:shd w:val="clear" w:color="auto" w:fill="CBFFCB"/>
          </w:tcPr>
          <w:p w14:paraId="40AEB21F" w14:textId="7645402C"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08F432FF" w14:textId="59BBBC63"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11.550,00</w:t>
            </w:r>
          </w:p>
        </w:tc>
        <w:tc>
          <w:tcPr>
            <w:tcW w:w="1300" w:type="dxa"/>
            <w:shd w:val="clear" w:color="auto" w:fill="CBFFCB"/>
          </w:tcPr>
          <w:p w14:paraId="1B550B0C" w14:textId="12370B18"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11.550,00</w:t>
            </w:r>
          </w:p>
        </w:tc>
        <w:tc>
          <w:tcPr>
            <w:tcW w:w="960" w:type="dxa"/>
            <w:shd w:val="clear" w:color="auto" w:fill="CBFFCB"/>
          </w:tcPr>
          <w:p w14:paraId="28959DDB" w14:textId="77777777" w:rsidR="004271DE" w:rsidRPr="004271DE" w:rsidRDefault="004271DE" w:rsidP="004271DE">
            <w:pPr>
              <w:spacing w:after="0"/>
              <w:jc w:val="right"/>
              <w:rPr>
                <w:rFonts w:ascii="Times New Roman" w:hAnsi="Times New Roman" w:cs="Times New Roman"/>
                <w:sz w:val="16"/>
                <w:szCs w:val="18"/>
              </w:rPr>
            </w:pPr>
          </w:p>
        </w:tc>
        <w:tc>
          <w:tcPr>
            <w:tcW w:w="960" w:type="dxa"/>
            <w:shd w:val="clear" w:color="auto" w:fill="CBFFCB"/>
          </w:tcPr>
          <w:p w14:paraId="0ED5B3E0"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3FE00F67" w14:textId="77777777" w:rsidTr="004271DE">
        <w:tc>
          <w:tcPr>
            <w:tcW w:w="4211" w:type="dxa"/>
            <w:shd w:val="clear" w:color="auto" w:fill="F2F2F2"/>
          </w:tcPr>
          <w:p w14:paraId="73EB9D81" w14:textId="11BBCBC5"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4 Rashodi za nabavu nefinancijske imovine</w:t>
            </w:r>
          </w:p>
        </w:tc>
        <w:tc>
          <w:tcPr>
            <w:tcW w:w="1300" w:type="dxa"/>
            <w:shd w:val="clear" w:color="auto" w:fill="F2F2F2"/>
          </w:tcPr>
          <w:p w14:paraId="31065FF1" w14:textId="6C8506E0"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5C9B609D" w14:textId="4665B610"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11.550,00</w:t>
            </w:r>
          </w:p>
        </w:tc>
        <w:tc>
          <w:tcPr>
            <w:tcW w:w="1300" w:type="dxa"/>
            <w:shd w:val="clear" w:color="auto" w:fill="F2F2F2"/>
          </w:tcPr>
          <w:p w14:paraId="4FD64C7D" w14:textId="470652DD"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11.550,00</w:t>
            </w:r>
          </w:p>
        </w:tc>
        <w:tc>
          <w:tcPr>
            <w:tcW w:w="960" w:type="dxa"/>
            <w:shd w:val="clear" w:color="auto" w:fill="F2F2F2"/>
          </w:tcPr>
          <w:p w14:paraId="6B412F00" w14:textId="77777777" w:rsidR="004271DE" w:rsidRPr="004271DE" w:rsidRDefault="004271DE" w:rsidP="004271DE">
            <w:pPr>
              <w:spacing w:after="0"/>
              <w:jc w:val="right"/>
              <w:rPr>
                <w:rFonts w:ascii="Times New Roman" w:hAnsi="Times New Roman" w:cs="Times New Roman"/>
                <w:sz w:val="18"/>
                <w:szCs w:val="18"/>
              </w:rPr>
            </w:pPr>
          </w:p>
        </w:tc>
        <w:tc>
          <w:tcPr>
            <w:tcW w:w="960" w:type="dxa"/>
            <w:shd w:val="clear" w:color="auto" w:fill="F2F2F2"/>
          </w:tcPr>
          <w:p w14:paraId="3EB4F9CD"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2F3E7B7E" w14:textId="77777777" w:rsidTr="004271DE">
        <w:tc>
          <w:tcPr>
            <w:tcW w:w="4211" w:type="dxa"/>
            <w:shd w:val="clear" w:color="auto" w:fill="F2F2F2"/>
          </w:tcPr>
          <w:p w14:paraId="7E0B202D" w14:textId="0B1461ED"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42 Rashodi za nabavu proizvedene dugotrajne imovine</w:t>
            </w:r>
          </w:p>
        </w:tc>
        <w:tc>
          <w:tcPr>
            <w:tcW w:w="1300" w:type="dxa"/>
            <w:shd w:val="clear" w:color="auto" w:fill="F2F2F2"/>
          </w:tcPr>
          <w:p w14:paraId="0BDE4F91" w14:textId="27FD69B6"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6A9F32D5" w14:textId="3FCD2FD4"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11.550,00</w:t>
            </w:r>
          </w:p>
        </w:tc>
        <w:tc>
          <w:tcPr>
            <w:tcW w:w="1300" w:type="dxa"/>
            <w:shd w:val="clear" w:color="auto" w:fill="F2F2F2"/>
          </w:tcPr>
          <w:p w14:paraId="786E0851" w14:textId="3DB0A125"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11.550,00</w:t>
            </w:r>
          </w:p>
        </w:tc>
        <w:tc>
          <w:tcPr>
            <w:tcW w:w="960" w:type="dxa"/>
            <w:shd w:val="clear" w:color="auto" w:fill="F2F2F2"/>
          </w:tcPr>
          <w:p w14:paraId="3041FDB1" w14:textId="77777777" w:rsidR="004271DE" w:rsidRPr="004271DE" w:rsidRDefault="004271DE" w:rsidP="004271DE">
            <w:pPr>
              <w:spacing w:after="0"/>
              <w:jc w:val="right"/>
              <w:rPr>
                <w:rFonts w:ascii="Times New Roman" w:hAnsi="Times New Roman" w:cs="Times New Roman"/>
                <w:sz w:val="18"/>
                <w:szCs w:val="18"/>
              </w:rPr>
            </w:pPr>
          </w:p>
        </w:tc>
        <w:tc>
          <w:tcPr>
            <w:tcW w:w="960" w:type="dxa"/>
            <w:shd w:val="clear" w:color="auto" w:fill="F2F2F2"/>
          </w:tcPr>
          <w:p w14:paraId="6EAE494A" w14:textId="77777777" w:rsidR="004271DE" w:rsidRPr="004271DE" w:rsidRDefault="004271DE" w:rsidP="004271DE">
            <w:pPr>
              <w:spacing w:after="0"/>
              <w:jc w:val="right"/>
              <w:rPr>
                <w:rFonts w:ascii="Times New Roman" w:hAnsi="Times New Roman" w:cs="Times New Roman"/>
                <w:sz w:val="18"/>
                <w:szCs w:val="18"/>
              </w:rPr>
            </w:pPr>
          </w:p>
        </w:tc>
      </w:tr>
      <w:tr w:rsidR="004271DE" w14:paraId="4EF899E8" w14:textId="77777777" w:rsidTr="004271DE">
        <w:tc>
          <w:tcPr>
            <w:tcW w:w="4211" w:type="dxa"/>
          </w:tcPr>
          <w:p w14:paraId="0E2C9765" w14:textId="32352AE1"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421 Građevinski objekti</w:t>
            </w:r>
          </w:p>
        </w:tc>
        <w:tc>
          <w:tcPr>
            <w:tcW w:w="1300" w:type="dxa"/>
          </w:tcPr>
          <w:p w14:paraId="5FB8A447" w14:textId="3CBACC29"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9832689" w14:textId="6537133D"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11.550,00</w:t>
            </w:r>
          </w:p>
        </w:tc>
        <w:tc>
          <w:tcPr>
            <w:tcW w:w="1300" w:type="dxa"/>
          </w:tcPr>
          <w:p w14:paraId="476A4171" w14:textId="0CE9FCE8"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11.550,00</w:t>
            </w:r>
          </w:p>
        </w:tc>
        <w:tc>
          <w:tcPr>
            <w:tcW w:w="960" w:type="dxa"/>
          </w:tcPr>
          <w:p w14:paraId="525D6690" w14:textId="77777777" w:rsidR="004271DE" w:rsidRDefault="004271DE" w:rsidP="004271DE">
            <w:pPr>
              <w:spacing w:after="0"/>
              <w:jc w:val="right"/>
              <w:rPr>
                <w:rFonts w:ascii="Times New Roman" w:hAnsi="Times New Roman" w:cs="Times New Roman"/>
                <w:sz w:val="18"/>
                <w:szCs w:val="18"/>
              </w:rPr>
            </w:pPr>
          </w:p>
        </w:tc>
        <w:tc>
          <w:tcPr>
            <w:tcW w:w="960" w:type="dxa"/>
          </w:tcPr>
          <w:p w14:paraId="64348C56" w14:textId="77777777" w:rsidR="004271DE" w:rsidRDefault="004271DE" w:rsidP="004271DE">
            <w:pPr>
              <w:spacing w:after="0"/>
              <w:jc w:val="right"/>
              <w:rPr>
                <w:rFonts w:ascii="Times New Roman" w:hAnsi="Times New Roman" w:cs="Times New Roman"/>
                <w:sz w:val="18"/>
                <w:szCs w:val="18"/>
              </w:rPr>
            </w:pPr>
          </w:p>
        </w:tc>
      </w:tr>
      <w:tr w:rsidR="004271DE" w:rsidRPr="004271DE" w14:paraId="3EB1E2C9" w14:textId="77777777" w:rsidTr="004271DE">
        <w:trPr>
          <w:trHeight w:val="540"/>
        </w:trPr>
        <w:tc>
          <w:tcPr>
            <w:tcW w:w="4211" w:type="dxa"/>
            <w:shd w:val="clear" w:color="auto" w:fill="DAE8F2"/>
            <w:vAlign w:val="center"/>
          </w:tcPr>
          <w:p w14:paraId="229FC128" w14:textId="49562058"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lastRenderedPageBreak/>
              <w:t>KAPITALNI PROJEKT K100810 KULTURNI CENTAR</w:t>
            </w:r>
          </w:p>
        </w:tc>
        <w:tc>
          <w:tcPr>
            <w:tcW w:w="1300" w:type="dxa"/>
            <w:shd w:val="clear" w:color="auto" w:fill="DAE8F2"/>
            <w:vAlign w:val="center"/>
          </w:tcPr>
          <w:p w14:paraId="65C1DA2B" w14:textId="0823BC52"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0,00</w:t>
            </w:r>
          </w:p>
        </w:tc>
        <w:tc>
          <w:tcPr>
            <w:tcW w:w="1300" w:type="dxa"/>
            <w:shd w:val="clear" w:color="auto" w:fill="DAE8F2"/>
            <w:vAlign w:val="center"/>
          </w:tcPr>
          <w:p w14:paraId="58DB9E21" w14:textId="5DFC3BED"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0,00</w:t>
            </w:r>
          </w:p>
        </w:tc>
        <w:tc>
          <w:tcPr>
            <w:tcW w:w="1300" w:type="dxa"/>
            <w:shd w:val="clear" w:color="auto" w:fill="DAE8F2"/>
            <w:vAlign w:val="center"/>
          </w:tcPr>
          <w:p w14:paraId="7C4E3126" w14:textId="3093DE65"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0,00</w:t>
            </w:r>
          </w:p>
        </w:tc>
        <w:tc>
          <w:tcPr>
            <w:tcW w:w="960" w:type="dxa"/>
            <w:shd w:val="clear" w:color="auto" w:fill="DAE8F2"/>
            <w:vAlign w:val="center"/>
          </w:tcPr>
          <w:p w14:paraId="5EC084DA" w14:textId="77777777" w:rsidR="004271DE" w:rsidRPr="004271DE" w:rsidRDefault="004271DE" w:rsidP="004271DE">
            <w:pPr>
              <w:spacing w:after="0"/>
              <w:jc w:val="right"/>
              <w:rPr>
                <w:rFonts w:ascii="Times New Roman" w:hAnsi="Times New Roman" w:cs="Times New Roman"/>
                <w:b/>
                <w:sz w:val="18"/>
                <w:szCs w:val="18"/>
              </w:rPr>
            </w:pPr>
          </w:p>
        </w:tc>
        <w:tc>
          <w:tcPr>
            <w:tcW w:w="960" w:type="dxa"/>
            <w:shd w:val="clear" w:color="auto" w:fill="DAE8F2"/>
            <w:vAlign w:val="center"/>
          </w:tcPr>
          <w:p w14:paraId="1AB57763"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0CA9318D" w14:textId="77777777" w:rsidTr="004271DE">
        <w:tc>
          <w:tcPr>
            <w:tcW w:w="4211" w:type="dxa"/>
            <w:shd w:val="clear" w:color="auto" w:fill="CBFFCB"/>
          </w:tcPr>
          <w:p w14:paraId="2B92702E" w14:textId="51DEB913"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110 Opći prihodi i primici</w:t>
            </w:r>
          </w:p>
        </w:tc>
        <w:tc>
          <w:tcPr>
            <w:tcW w:w="1300" w:type="dxa"/>
            <w:shd w:val="clear" w:color="auto" w:fill="CBFFCB"/>
          </w:tcPr>
          <w:p w14:paraId="2BE659B9" w14:textId="686EF959"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3F0CCCD9" w14:textId="0460B74F"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691B74F9" w14:textId="0D64FB5D"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960" w:type="dxa"/>
            <w:shd w:val="clear" w:color="auto" w:fill="CBFFCB"/>
          </w:tcPr>
          <w:p w14:paraId="5D6373FC" w14:textId="77777777" w:rsidR="004271DE" w:rsidRPr="004271DE" w:rsidRDefault="004271DE" w:rsidP="004271DE">
            <w:pPr>
              <w:spacing w:after="0"/>
              <w:jc w:val="right"/>
              <w:rPr>
                <w:rFonts w:ascii="Times New Roman" w:hAnsi="Times New Roman" w:cs="Times New Roman"/>
                <w:sz w:val="16"/>
                <w:szCs w:val="18"/>
              </w:rPr>
            </w:pPr>
          </w:p>
        </w:tc>
        <w:tc>
          <w:tcPr>
            <w:tcW w:w="960" w:type="dxa"/>
            <w:shd w:val="clear" w:color="auto" w:fill="CBFFCB"/>
          </w:tcPr>
          <w:p w14:paraId="4B656A3B"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59F132F3" w14:textId="77777777" w:rsidTr="004271DE">
        <w:tc>
          <w:tcPr>
            <w:tcW w:w="4211" w:type="dxa"/>
            <w:shd w:val="clear" w:color="auto" w:fill="F2F2F2"/>
          </w:tcPr>
          <w:p w14:paraId="0F8EAEE9" w14:textId="153C881F"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4 Rashodi za nabavu nefinancijske imovine</w:t>
            </w:r>
          </w:p>
        </w:tc>
        <w:tc>
          <w:tcPr>
            <w:tcW w:w="1300" w:type="dxa"/>
            <w:shd w:val="clear" w:color="auto" w:fill="F2F2F2"/>
          </w:tcPr>
          <w:p w14:paraId="6FD8EC05" w14:textId="4E3EB9B2"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6FE371AD" w14:textId="5766B07D"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038CEF6A" w14:textId="198D888C"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960" w:type="dxa"/>
            <w:shd w:val="clear" w:color="auto" w:fill="F2F2F2"/>
          </w:tcPr>
          <w:p w14:paraId="50C968D5" w14:textId="77777777" w:rsidR="004271DE" w:rsidRPr="004271DE" w:rsidRDefault="004271DE" w:rsidP="004271DE">
            <w:pPr>
              <w:spacing w:after="0"/>
              <w:jc w:val="right"/>
              <w:rPr>
                <w:rFonts w:ascii="Times New Roman" w:hAnsi="Times New Roman" w:cs="Times New Roman"/>
                <w:sz w:val="18"/>
                <w:szCs w:val="18"/>
              </w:rPr>
            </w:pPr>
          </w:p>
        </w:tc>
        <w:tc>
          <w:tcPr>
            <w:tcW w:w="960" w:type="dxa"/>
            <w:shd w:val="clear" w:color="auto" w:fill="F2F2F2"/>
          </w:tcPr>
          <w:p w14:paraId="59C79D7A"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1BFEA22B" w14:textId="77777777" w:rsidTr="004271DE">
        <w:tc>
          <w:tcPr>
            <w:tcW w:w="4211" w:type="dxa"/>
            <w:shd w:val="clear" w:color="auto" w:fill="F2F2F2"/>
          </w:tcPr>
          <w:p w14:paraId="1A2BFF48" w14:textId="12A007A4"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42 Rashodi za nabavu proizvedene dugotrajne imovine</w:t>
            </w:r>
          </w:p>
        </w:tc>
        <w:tc>
          <w:tcPr>
            <w:tcW w:w="1300" w:type="dxa"/>
            <w:shd w:val="clear" w:color="auto" w:fill="F2F2F2"/>
          </w:tcPr>
          <w:p w14:paraId="24ED37B6" w14:textId="2051E503"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3B7F10B1" w14:textId="00CB740B"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14B02C65" w14:textId="182F7635"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960" w:type="dxa"/>
            <w:shd w:val="clear" w:color="auto" w:fill="F2F2F2"/>
          </w:tcPr>
          <w:p w14:paraId="45A3ED37" w14:textId="77777777" w:rsidR="004271DE" w:rsidRPr="004271DE" w:rsidRDefault="004271DE" w:rsidP="004271DE">
            <w:pPr>
              <w:spacing w:after="0"/>
              <w:jc w:val="right"/>
              <w:rPr>
                <w:rFonts w:ascii="Times New Roman" w:hAnsi="Times New Roman" w:cs="Times New Roman"/>
                <w:sz w:val="18"/>
                <w:szCs w:val="18"/>
              </w:rPr>
            </w:pPr>
          </w:p>
        </w:tc>
        <w:tc>
          <w:tcPr>
            <w:tcW w:w="960" w:type="dxa"/>
            <w:shd w:val="clear" w:color="auto" w:fill="F2F2F2"/>
          </w:tcPr>
          <w:p w14:paraId="3CD03E9B" w14:textId="77777777" w:rsidR="004271DE" w:rsidRPr="004271DE" w:rsidRDefault="004271DE" w:rsidP="004271DE">
            <w:pPr>
              <w:spacing w:after="0"/>
              <w:jc w:val="right"/>
              <w:rPr>
                <w:rFonts w:ascii="Times New Roman" w:hAnsi="Times New Roman" w:cs="Times New Roman"/>
                <w:sz w:val="18"/>
                <w:szCs w:val="18"/>
              </w:rPr>
            </w:pPr>
          </w:p>
        </w:tc>
      </w:tr>
      <w:tr w:rsidR="004271DE" w14:paraId="001241DE" w14:textId="77777777" w:rsidTr="004271DE">
        <w:tc>
          <w:tcPr>
            <w:tcW w:w="4211" w:type="dxa"/>
          </w:tcPr>
          <w:p w14:paraId="16BED39E" w14:textId="57758E88"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422 Postrojenja i oprema</w:t>
            </w:r>
          </w:p>
        </w:tc>
        <w:tc>
          <w:tcPr>
            <w:tcW w:w="1300" w:type="dxa"/>
          </w:tcPr>
          <w:p w14:paraId="31C90C4C" w14:textId="53E9C9AE"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8E9866C" w14:textId="4AEAEA42"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1D6834D" w14:textId="3129BBD8"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1D77DEF1" w14:textId="77777777" w:rsidR="004271DE" w:rsidRDefault="004271DE" w:rsidP="004271DE">
            <w:pPr>
              <w:spacing w:after="0"/>
              <w:jc w:val="right"/>
              <w:rPr>
                <w:rFonts w:ascii="Times New Roman" w:hAnsi="Times New Roman" w:cs="Times New Roman"/>
                <w:sz w:val="18"/>
                <w:szCs w:val="18"/>
              </w:rPr>
            </w:pPr>
          </w:p>
        </w:tc>
        <w:tc>
          <w:tcPr>
            <w:tcW w:w="960" w:type="dxa"/>
          </w:tcPr>
          <w:p w14:paraId="1AB07F59" w14:textId="77777777" w:rsidR="004271DE" w:rsidRDefault="004271DE" w:rsidP="004271DE">
            <w:pPr>
              <w:spacing w:after="0"/>
              <w:jc w:val="right"/>
              <w:rPr>
                <w:rFonts w:ascii="Times New Roman" w:hAnsi="Times New Roman" w:cs="Times New Roman"/>
                <w:sz w:val="18"/>
                <w:szCs w:val="18"/>
              </w:rPr>
            </w:pPr>
          </w:p>
        </w:tc>
      </w:tr>
      <w:tr w:rsidR="004271DE" w:rsidRPr="004271DE" w14:paraId="4525C5EA" w14:textId="77777777" w:rsidTr="004271DE">
        <w:trPr>
          <w:trHeight w:val="540"/>
        </w:trPr>
        <w:tc>
          <w:tcPr>
            <w:tcW w:w="4211" w:type="dxa"/>
            <w:shd w:val="clear" w:color="auto" w:fill="17365D"/>
            <w:vAlign w:val="center"/>
          </w:tcPr>
          <w:p w14:paraId="1BCF9BA1" w14:textId="55268B22" w:rsidR="004271DE" w:rsidRPr="004271DE" w:rsidRDefault="004271DE" w:rsidP="004271DE">
            <w:pPr>
              <w:spacing w:after="0"/>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PROGRAM 4005 IZRADA PLANSKE DOKUMENTACIJE</w:t>
            </w:r>
          </w:p>
        </w:tc>
        <w:tc>
          <w:tcPr>
            <w:tcW w:w="1300" w:type="dxa"/>
            <w:shd w:val="clear" w:color="auto" w:fill="17365D"/>
            <w:vAlign w:val="center"/>
          </w:tcPr>
          <w:p w14:paraId="06922B96" w14:textId="42B46B1F"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84.000,00</w:t>
            </w:r>
          </w:p>
        </w:tc>
        <w:tc>
          <w:tcPr>
            <w:tcW w:w="1300" w:type="dxa"/>
            <w:shd w:val="clear" w:color="auto" w:fill="17365D"/>
            <w:vAlign w:val="center"/>
          </w:tcPr>
          <w:p w14:paraId="309EC088" w14:textId="1E7E60F3"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0,00</w:t>
            </w:r>
          </w:p>
        </w:tc>
        <w:tc>
          <w:tcPr>
            <w:tcW w:w="1300" w:type="dxa"/>
            <w:shd w:val="clear" w:color="auto" w:fill="17365D"/>
            <w:vAlign w:val="center"/>
          </w:tcPr>
          <w:p w14:paraId="554CED3C" w14:textId="715A1833"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84.000,00</w:t>
            </w:r>
          </w:p>
        </w:tc>
        <w:tc>
          <w:tcPr>
            <w:tcW w:w="960" w:type="dxa"/>
            <w:shd w:val="clear" w:color="auto" w:fill="17365D"/>
            <w:vAlign w:val="center"/>
          </w:tcPr>
          <w:p w14:paraId="0335E9BF" w14:textId="285F5923"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100,00%</w:t>
            </w:r>
          </w:p>
        </w:tc>
        <w:tc>
          <w:tcPr>
            <w:tcW w:w="960" w:type="dxa"/>
            <w:shd w:val="clear" w:color="auto" w:fill="17365D"/>
            <w:vAlign w:val="center"/>
          </w:tcPr>
          <w:p w14:paraId="4654FAC9" w14:textId="77777777" w:rsidR="004271DE" w:rsidRPr="004271DE" w:rsidRDefault="004271DE" w:rsidP="004271DE">
            <w:pPr>
              <w:spacing w:after="0"/>
              <w:jc w:val="right"/>
              <w:rPr>
                <w:rFonts w:ascii="Times New Roman" w:hAnsi="Times New Roman" w:cs="Times New Roman"/>
                <w:b/>
                <w:color w:val="FFFFFF"/>
                <w:sz w:val="18"/>
                <w:szCs w:val="18"/>
              </w:rPr>
            </w:pPr>
          </w:p>
        </w:tc>
      </w:tr>
      <w:tr w:rsidR="004271DE" w:rsidRPr="004271DE" w14:paraId="3061E5D3" w14:textId="77777777" w:rsidTr="004271DE">
        <w:trPr>
          <w:trHeight w:val="540"/>
        </w:trPr>
        <w:tc>
          <w:tcPr>
            <w:tcW w:w="4211" w:type="dxa"/>
            <w:shd w:val="clear" w:color="auto" w:fill="DAE8F2"/>
            <w:vAlign w:val="center"/>
          </w:tcPr>
          <w:p w14:paraId="5D468054" w14:textId="36BA9D5B"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AKTIVNOST A400501 IZRADA STRATEŠKIH DOKUMENATA</w:t>
            </w:r>
          </w:p>
        </w:tc>
        <w:tc>
          <w:tcPr>
            <w:tcW w:w="1300" w:type="dxa"/>
            <w:shd w:val="clear" w:color="auto" w:fill="DAE8F2"/>
            <w:vAlign w:val="center"/>
          </w:tcPr>
          <w:p w14:paraId="74B5FA78" w14:textId="30336D66"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84.000,00</w:t>
            </w:r>
          </w:p>
        </w:tc>
        <w:tc>
          <w:tcPr>
            <w:tcW w:w="1300" w:type="dxa"/>
            <w:shd w:val="clear" w:color="auto" w:fill="DAE8F2"/>
            <w:vAlign w:val="center"/>
          </w:tcPr>
          <w:p w14:paraId="0456B347" w14:textId="3FF8A484"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0,00</w:t>
            </w:r>
          </w:p>
        </w:tc>
        <w:tc>
          <w:tcPr>
            <w:tcW w:w="1300" w:type="dxa"/>
            <w:shd w:val="clear" w:color="auto" w:fill="DAE8F2"/>
            <w:vAlign w:val="center"/>
          </w:tcPr>
          <w:p w14:paraId="0D284AA4" w14:textId="40CC3A37"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84.000,00</w:t>
            </w:r>
          </w:p>
        </w:tc>
        <w:tc>
          <w:tcPr>
            <w:tcW w:w="960" w:type="dxa"/>
            <w:shd w:val="clear" w:color="auto" w:fill="DAE8F2"/>
            <w:vAlign w:val="center"/>
          </w:tcPr>
          <w:p w14:paraId="5DC4309F" w14:textId="75E216C9"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100,00%</w:t>
            </w:r>
          </w:p>
        </w:tc>
        <w:tc>
          <w:tcPr>
            <w:tcW w:w="960" w:type="dxa"/>
            <w:shd w:val="clear" w:color="auto" w:fill="DAE8F2"/>
            <w:vAlign w:val="center"/>
          </w:tcPr>
          <w:p w14:paraId="4A8A22B2"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2B93EE6D" w14:textId="77777777" w:rsidTr="004271DE">
        <w:tc>
          <w:tcPr>
            <w:tcW w:w="4211" w:type="dxa"/>
            <w:shd w:val="clear" w:color="auto" w:fill="CBFFCB"/>
          </w:tcPr>
          <w:p w14:paraId="6878AE88" w14:textId="652E84EA"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510 Pomoći</w:t>
            </w:r>
          </w:p>
        </w:tc>
        <w:tc>
          <w:tcPr>
            <w:tcW w:w="1300" w:type="dxa"/>
            <w:shd w:val="clear" w:color="auto" w:fill="CBFFCB"/>
          </w:tcPr>
          <w:p w14:paraId="78CC83C0" w14:textId="44AE037D"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84.000,00</w:t>
            </w:r>
          </w:p>
        </w:tc>
        <w:tc>
          <w:tcPr>
            <w:tcW w:w="1300" w:type="dxa"/>
            <w:shd w:val="clear" w:color="auto" w:fill="CBFFCB"/>
          </w:tcPr>
          <w:p w14:paraId="58E74F9D" w14:textId="62C89D43"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3CE62568" w14:textId="4545FEC9"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84.000,00</w:t>
            </w:r>
          </w:p>
        </w:tc>
        <w:tc>
          <w:tcPr>
            <w:tcW w:w="960" w:type="dxa"/>
            <w:shd w:val="clear" w:color="auto" w:fill="CBFFCB"/>
          </w:tcPr>
          <w:p w14:paraId="6435EBC8" w14:textId="294C50FE"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w:t>
            </w:r>
          </w:p>
        </w:tc>
        <w:tc>
          <w:tcPr>
            <w:tcW w:w="960" w:type="dxa"/>
            <w:shd w:val="clear" w:color="auto" w:fill="CBFFCB"/>
          </w:tcPr>
          <w:p w14:paraId="03A3522B"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3DEB06E4" w14:textId="77777777" w:rsidTr="004271DE">
        <w:tc>
          <w:tcPr>
            <w:tcW w:w="4211" w:type="dxa"/>
            <w:shd w:val="clear" w:color="auto" w:fill="F2F2F2"/>
          </w:tcPr>
          <w:p w14:paraId="5B9C424E" w14:textId="7C741DFC"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4 Rashodi za nabavu nefinancijske imovine</w:t>
            </w:r>
          </w:p>
        </w:tc>
        <w:tc>
          <w:tcPr>
            <w:tcW w:w="1300" w:type="dxa"/>
            <w:shd w:val="clear" w:color="auto" w:fill="F2F2F2"/>
          </w:tcPr>
          <w:p w14:paraId="14A8926A" w14:textId="0DAF3F7E"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84.000,00</w:t>
            </w:r>
          </w:p>
        </w:tc>
        <w:tc>
          <w:tcPr>
            <w:tcW w:w="1300" w:type="dxa"/>
            <w:shd w:val="clear" w:color="auto" w:fill="F2F2F2"/>
          </w:tcPr>
          <w:p w14:paraId="2205AB73" w14:textId="17236A77"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4E8F246E" w14:textId="44B818B8"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84.000,00</w:t>
            </w:r>
          </w:p>
        </w:tc>
        <w:tc>
          <w:tcPr>
            <w:tcW w:w="960" w:type="dxa"/>
            <w:shd w:val="clear" w:color="auto" w:fill="F2F2F2"/>
          </w:tcPr>
          <w:p w14:paraId="64757F01" w14:textId="65991B3D"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0A962A8D"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1F642B96" w14:textId="77777777" w:rsidTr="004271DE">
        <w:tc>
          <w:tcPr>
            <w:tcW w:w="4211" w:type="dxa"/>
            <w:shd w:val="clear" w:color="auto" w:fill="F2F2F2"/>
          </w:tcPr>
          <w:p w14:paraId="5E9B1473" w14:textId="60E8ED09"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42 Rashodi za nabavu proizvedene dugotrajne imovine</w:t>
            </w:r>
          </w:p>
        </w:tc>
        <w:tc>
          <w:tcPr>
            <w:tcW w:w="1300" w:type="dxa"/>
            <w:shd w:val="clear" w:color="auto" w:fill="F2F2F2"/>
          </w:tcPr>
          <w:p w14:paraId="7E6C641A" w14:textId="62DA606A"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84.000,00</w:t>
            </w:r>
          </w:p>
        </w:tc>
        <w:tc>
          <w:tcPr>
            <w:tcW w:w="1300" w:type="dxa"/>
            <w:shd w:val="clear" w:color="auto" w:fill="F2F2F2"/>
          </w:tcPr>
          <w:p w14:paraId="1F4941F8" w14:textId="6EB19CCB"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587478C5" w14:textId="2ED9133B"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84.000,00</w:t>
            </w:r>
          </w:p>
        </w:tc>
        <w:tc>
          <w:tcPr>
            <w:tcW w:w="960" w:type="dxa"/>
            <w:shd w:val="clear" w:color="auto" w:fill="F2F2F2"/>
          </w:tcPr>
          <w:p w14:paraId="074A07D2" w14:textId="58C37F18"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w:t>
            </w:r>
          </w:p>
        </w:tc>
        <w:tc>
          <w:tcPr>
            <w:tcW w:w="960" w:type="dxa"/>
            <w:shd w:val="clear" w:color="auto" w:fill="F2F2F2"/>
          </w:tcPr>
          <w:p w14:paraId="3E1AA622" w14:textId="77777777" w:rsidR="004271DE" w:rsidRPr="004271DE" w:rsidRDefault="004271DE" w:rsidP="004271DE">
            <w:pPr>
              <w:spacing w:after="0"/>
              <w:jc w:val="right"/>
              <w:rPr>
                <w:rFonts w:ascii="Times New Roman" w:hAnsi="Times New Roman" w:cs="Times New Roman"/>
                <w:sz w:val="18"/>
                <w:szCs w:val="18"/>
              </w:rPr>
            </w:pPr>
          </w:p>
        </w:tc>
      </w:tr>
      <w:tr w:rsidR="004271DE" w14:paraId="6F7AF874" w14:textId="77777777" w:rsidTr="004271DE">
        <w:tc>
          <w:tcPr>
            <w:tcW w:w="4211" w:type="dxa"/>
          </w:tcPr>
          <w:p w14:paraId="52664F0F" w14:textId="5B9A6643"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426 Nematerijalna proizvedena imovina</w:t>
            </w:r>
          </w:p>
        </w:tc>
        <w:tc>
          <w:tcPr>
            <w:tcW w:w="1300" w:type="dxa"/>
          </w:tcPr>
          <w:p w14:paraId="39F3DC40" w14:textId="4D51F660"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84.000,00</w:t>
            </w:r>
          </w:p>
        </w:tc>
        <w:tc>
          <w:tcPr>
            <w:tcW w:w="1300" w:type="dxa"/>
          </w:tcPr>
          <w:p w14:paraId="5B554902" w14:textId="5C659924"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1DEAFAF" w14:textId="40B0D2DE"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84.000,00</w:t>
            </w:r>
          </w:p>
        </w:tc>
        <w:tc>
          <w:tcPr>
            <w:tcW w:w="960" w:type="dxa"/>
          </w:tcPr>
          <w:p w14:paraId="0706C43D" w14:textId="5A9671DA"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29A30EC9" w14:textId="77777777" w:rsidR="004271DE" w:rsidRDefault="004271DE" w:rsidP="004271DE">
            <w:pPr>
              <w:spacing w:after="0"/>
              <w:jc w:val="right"/>
              <w:rPr>
                <w:rFonts w:ascii="Times New Roman" w:hAnsi="Times New Roman" w:cs="Times New Roman"/>
                <w:sz w:val="18"/>
                <w:szCs w:val="18"/>
              </w:rPr>
            </w:pPr>
          </w:p>
        </w:tc>
      </w:tr>
      <w:tr w:rsidR="004271DE" w:rsidRPr="004271DE" w14:paraId="1A7A9DC6" w14:textId="77777777" w:rsidTr="004271DE">
        <w:trPr>
          <w:trHeight w:val="540"/>
        </w:trPr>
        <w:tc>
          <w:tcPr>
            <w:tcW w:w="4211" w:type="dxa"/>
            <w:shd w:val="clear" w:color="auto" w:fill="17365D"/>
            <w:vAlign w:val="center"/>
          </w:tcPr>
          <w:p w14:paraId="1CACC20D" w14:textId="6D036CD3" w:rsidR="004271DE" w:rsidRPr="004271DE" w:rsidRDefault="004271DE" w:rsidP="004271DE">
            <w:pPr>
              <w:spacing w:after="0"/>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PROGRAM 4006 POSLOVANJE KOMUNALNOG DRUŠTVA KUTJEVO</w:t>
            </w:r>
          </w:p>
        </w:tc>
        <w:tc>
          <w:tcPr>
            <w:tcW w:w="1300" w:type="dxa"/>
            <w:shd w:val="clear" w:color="auto" w:fill="17365D"/>
            <w:vAlign w:val="center"/>
          </w:tcPr>
          <w:p w14:paraId="2A9D27C5" w14:textId="3772C7D3"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0,00</w:t>
            </w:r>
          </w:p>
        </w:tc>
        <w:tc>
          <w:tcPr>
            <w:tcW w:w="1300" w:type="dxa"/>
            <w:shd w:val="clear" w:color="auto" w:fill="17365D"/>
            <w:vAlign w:val="center"/>
          </w:tcPr>
          <w:p w14:paraId="6A0B6923" w14:textId="4968B627"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10.000,00</w:t>
            </w:r>
          </w:p>
        </w:tc>
        <w:tc>
          <w:tcPr>
            <w:tcW w:w="1300" w:type="dxa"/>
            <w:shd w:val="clear" w:color="auto" w:fill="17365D"/>
            <w:vAlign w:val="center"/>
          </w:tcPr>
          <w:p w14:paraId="52CD42DF" w14:textId="5120E177" w:rsidR="004271DE" w:rsidRPr="004271DE" w:rsidRDefault="004271DE" w:rsidP="004271DE">
            <w:pPr>
              <w:spacing w:after="0"/>
              <w:jc w:val="right"/>
              <w:rPr>
                <w:rFonts w:ascii="Times New Roman" w:hAnsi="Times New Roman" w:cs="Times New Roman"/>
                <w:b/>
                <w:color w:val="FFFFFF"/>
                <w:sz w:val="18"/>
                <w:szCs w:val="18"/>
              </w:rPr>
            </w:pPr>
            <w:r w:rsidRPr="004271DE">
              <w:rPr>
                <w:rFonts w:ascii="Times New Roman" w:hAnsi="Times New Roman" w:cs="Times New Roman"/>
                <w:b/>
                <w:color w:val="FFFFFF"/>
                <w:sz w:val="18"/>
                <w:szCs w:val="18"/>
              </w:rPr>
              <w:t>10.000,00</w:t>
            </w:r>
          </w:p>
        </w:tc>
        <w:tc>
          <w:tcPr>
            <w:tcW w:w="960" w:type="dxa"/>
            <w:shd w:val="clear" w:color="auto" w:fill="17365D"/>
            <w:vAlign w:val="center"/>
          </w:tcPr>
          <w:p w14:paraId="278B5914" w14:textId="77777777" w:rsidR="004271DE" w:rsidRPr="004271DE" w:rsidRDefault="004271DE" w:rsidP="004271DE">
            <w:pPr>
              <w:spacing w:after="0"/>
              <w:jc w:val="right"/>
              <w:rPr>
                <w:rFonts w:ascii="Times New Roman" w:hAnsi="Times New Roman" w:cs="Times New Roman"/>
                <w:b/>
                <w:color w:val="FFFFFF"/>
                <w:sz w:val="18"/>
                <w:szCs w:val="18"/>
              </w:rPr>
            </w:pPr>
          </w:p>
        </w:tc>
        <w:tc>
          <w:tcPr>
            <w:tcW w:w="960" w:type="dxa"/>
            <w:shd w:val="clear" w:color="auto" w:fill="17365D"/>
            <w:vAlign w:val="center"/>
          </w:tcPr>
          <w:p w14:paraId="27E5159B" w14:textId="77777777" w:rsidR="004271DE" w:rsidRPr="004271DE" w:rsidRDefault="004271DE" w:rsidP="004271DE">
            <w:pPr>
              <w:spacing w:after="0"/>
              <w:jc w:val="right"/>
              <w:rPr>
                <w:rFonts w:ascii="Times New Roman" w:hAnsi="Times New Roman" w:cs="Times New Roman"/>
                <w:b/>
                <w:color w:val="FFFFFF"/>
                <w:sz w:val="18"/>
                <w:szCs w:val="18"/>
              </w:rPr>
            </w:pPr>
          </w:p>
        </w:tc>
      </w:tr>
      <w:tr w:rsidR="004271DE" w:rsidRPr="004271DE" w14:paraId="10F5141B" w14:textId="77777777" w:rsidTr="004271DE">
        <w:trPr>
          <w:trHeight w:val="540"/>
        </w:trPr>
        <w:tc>
          <w:tcPr>
            <w:tcW w:w="4211" w:type="dxa"/>
            <w:shd w:val="clear" w:color="auto" w:fill="DAE8F2"/>
            <w:vAlign w:val="center"/>
          </w:tcPr>
          <w:p w14:paraId="5357ED64" w14:textId="251108FB" w:rsidR="004271DE" w:rsidRPr="004271DE" w:rsidRDefault="004271DE" w:rsidP="004271DE">
            <w:pPr>
              <w:spacing w:after="0"/>
              <w:rPr>
                <w:rFonts w:ascii="Times New Roman" w:hAnsi="Times New Roman" w:cs="Times New Roman"/>
                <w:b/>
                <w:sz w:val="18"/>
                <w:szCs w:val="18"/>
              </w:rPr>
            </w:pPr>
            <w:r w:rsidRPr="004271DE">
              <w:rPr>
                <w:rFonts w:ascii="Times New Roman" w:hAnsi="Times New Roman" w:cs="Times New Roman"/>
                <w:b/>
                <w:sz w:val="18"/>
                <w:szCs w:val="18"/>
              </w:rPr>
              <w:t>AKTIVNOST A400601 POSLOVANJE KOMUNALNOG DRUŠTVA KUTJEVO</w:t>
            </w:r>
          </w:p>
        </w:tc>
        <w:tc>
          <w:tcPr>
            <w:tcW w:w="1300" w:type="dxa"/>
            <w:shd w:val="clear" w:color="auto" w:fill="DAE8F2"/>
            <w:vAlign w:val="center"/>
          </w:tcPr>
          <w:p w14:paraId="6F3AF276" w14:textId="19924F5E"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0,00</w:t>
            </w:r>
          </w:p>
        </w:tc>
        <w:tc>
          <w:tcPr>
            <w:tcW w:w="1300" w:type="dxa"/>
            <w:shd w:val="clear" w:color="auto" w:fill="DAE8F2"/>
            <w:vAlign w:val="center"/>
          </w:tcPr>
          <w:p w14:paraId="4374909A" w14:textId="1CFB75E2"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10.000,00</w:t>
            </w:r>
          </w:p>
        </w:tc>
        <w:tc>
          <w:tcPr>
            <w:tcW w:w="1300" w:type="dxa"/>
            <w:shd w:val="clear" w:color="auto" w:fill="DAE8F2"/>
            <w:vAlign w:val="center"/>
          </w:tcPr>
          <w:p w14:paraId="69DC47F9" w14:textId="75E6236F" w:rsidR="004271DE" w:rsidRPr="004271DE" w:rsidRDefault="004271DE" w:rsidP="004271DE">
            <w:pPr>
              <w:spacing w:after="0"/>
              <w:jc w:val="right"/>
              <w:rPr>
                <w:rFonts w:ascii="Times New Roman" w:hAnsi="Times New Roman" w:cs="Times New Roman"/>
                <w:b/>
                <w:sz w:val="18"/>
                <w:szCs w:val="18"/>
              </w:rPr>
            </w:pPr>
            <w:r w:rsidRPr="004271DE">
              <w:rPr>
                <w:rFonts w:ascii="Times New Roman" w:hAnsi="Times New Roman" w:cs="Times New Roman"/>
                <w:b/>
                <w:sz w:val="18"/>
                <w:szCs w:val="18"/>
              </w:rPr>
              <w:t>10.000,00</w:t>
            </w:r>
          </w:p>
        </w:tc>
        <w:tc>
          <w:tcPr>
            <w:tcW w:w="960" w:type="dxa"/>
            <w:shd w:val="clear" w:color="auto" w:fill="DAE8F2"/>
            <w:vAlign w:val="center"/>
          </w:tcPr>
          <w:p w14:paraId="42C2081A" w14:textId="77777777" w:rsidR="004271DE" w:rsidRPr="004271DE" w:rsidRDefault="004271DE" w:rsidP="004271DE">
            <w:pPr>
              <w:spacing w:after="0"/>
              <w:jc w:val="right"/>
              <w:rPr>
                <w:rFonts w:ascii="Times New Roman" w:hAnsi="Times New Roman" w:cs="Times New Roman"/>
                <w:b/>
                <w:sz w:val="18"/>
                <w:szCs w:val="18"/>
              </w:rPr>
            </w:pPr>
          </w:p>
        </w:tc>
        <w:tc>
          <w:tcPr>
            <w:tcW w:w="960" w:type="dxa"/>
            <w:shd w:val="clear" w:color="auto" w:fill="DAE8F2"/>
            <w:vAlign w:val="center"/>
          </w:tcPr>
          <w:p w14:paraId="28BDB5D2" w14:textId="77777777" w:rsidR="004271DE" w:rsidRPr="004271DE" w:rsidRDefault="004271DE" w:rsidP="004271DE">
            <w:pPr>
              <w:spacing w:after="0"/>
              <w:jc w:val="right"/>
              <w:rPr>
                <w:rFonts w:ascii="Times New Roman" w:hAnsi="Times New Roman" w:cs="Times New Roman"/>
                <w:b/>
                <w:sz w:val="18"/>
                <w:szCs w:val="18"/>
              </w:rPr>
            </w:pPr>
          </w:p>
        </w:tc>
      </w:tr>
      <w:tr w:rsidR="004271DE" w:rsidRPr="004271DE" w14:paraId="0CC1F4AB" w14:textId="77777777" w:rsidTr="004271DE">
        <w:tc>
          <w:tcPr>
            <w:tcW w:w="4211" w:type="dxa"/>
            <w:shd w:val="clear" w:color="auto" w:fill="CBFFCB"/>
          </w:tcPr>
          <w:p w14:paraId="4B513E8E" w14:textId="07D3F9EC" w:rsidR="004271DE" w:rsidRPr="004271DE" w:rsidRDefault="004271DE" w:rsidP="004271DE">
            <w:pPr>
              <w:spacing w:after="0"/>
              <w:rPr>
                <w:rFonts w:ascii="Times New Roman" w:hAnsi="Times New Roman" w:cs="Times New Roman"/>
                <w:sz w:val="16"/>
                <w:szCs w:val="18"/>
              </w:rPr>
            </w:pPr>
            <w:r w:rsidRPr="004271DE">
              <w:rPr>
                <w:rFonts w:ascii="Times New Roman" w:hAnsi="Times New Roman" w:cs="Times New Roman"/>
                <w:sz w:val="16"/>
                <w:szCs w:val="18"/>
              </w:rPr>
              <w:t>IZVOR 110 Opći prihodi i primici</w:t>
            </w:r>
          </w:p>
        </w:tc>
        <w:tc>
          <w:tcPr>
            <w:tcW w:w="1300" w:type="dxa"/>
            <w:shd w:val="clear" w:color="auto" w:fill="CBFFCB"/>
          </w:tcPr>
          <w:p w14:paraId="06D9BAE9" w14:textId="6A27963E"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0,00</w:t>
            </w:r>
          </w:p>
        </w:tc>
        <w:tc>
          <w:tcPr>
            <w:tcW w:w="1300" w:type="dxa"/>
            <w:shd w:val="clear" w:color="auto" w:fill="CBFFCB"/>
          </w:tcPr>
          <w:p w14:paraId="69E430A4" w14:textId="0BBBBB9E"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10.000,00</w:t>
            </w:r>
          </w:p>
        </w:tc>
        <w:tc>
          <w:tcPr>
            <w:tcW w:w="1300" w:type="dxa"/>
            <w:shd w:val="clear" w:color="auto" w:fill="CBFFCB"/>
          </w:tcPr>
          <w:p w14:paraId="722B0607" w14:textId="3C194FE0" w:rsidR="004271DE" w:rsidRPr="004271DE" w:rsidRDefault="004271DE" w:rsidP="004271DE">
            <w:pPr>
              <w:spacing w:after="0"/>
              <w:jc w:val="right"/>
              <w:rPr>
                <w:rFonts w:ascii="Times New Roman" w:hAnsi="Times New Roman" w:cs="Times New Roman"/>
                <w:sz w:val="16"/>
                <w:szCs w:val="18"/>
              </w:rPr>
            </w:pPr>
            <w:r w:rsidRPr="004271DE">
              <w:rPr>
                <w:rFonts w:ascii="Times New Roman" w:hAnsi="Times New Roman" w:cs="Times New Roman"/>
                <w:sz w:val="16"/>
                <w:szCs w:val="18"/>
              </w:rPr>
              <w:t>10.000,00</w:t>
            </w:r>
          </w:p>
        </w:tc>
        <w:tc>
          <w:tcPr>
            <w:tcW w:w="960" w:type="dxa"/>
            <w:shd w:val="clear" w:color="auto" w:fill="CBFFCB"/>
          </w:tcPr>
          <w:p w14:paraId="77931D72" w14:textId="77777777" w:rsidR="004271DE" w:rsidRPr="004271DE" w:rsidRDefault="004271DE" w:rsidP="004271DE">
            <w:pPr>
              <w:spacing w:after="0"/>
              <w:jc w:val="right"/>
              <w:rPr>
                <w:rFonts w:ascii="Times New Roman" w:hAnsi="Times New Roman" w:cs="Times New Roman"/>
                <w:sz w:val="16"/>
                <w:szCs w:val="18"/>
              </w:rPr>
            </w:pPr>
          </w:p>
        </w:tc>
        <w:tc>
          <w:tcPr>
            <w:tcW w:w="960" w:type="dxa"/>
            <w:shd w:val="clear" w:color="auto" w:fill="CBFFCB"/>
          </w:tcPr>
          <w:p w14:paraId="61DD95A0" w14:textId="77777777" w:rsidR="004271DE" w:rsidRPr="004271DE" w:rsidRDefault="004271DE" w:rsidP="004271DE">
            <w:pPr>
              <w:spacing w:after="0"/>
              <w:jc w:val="right"/>
              <w:rPr>
                <w:rFonts w:ascii="Times New Roman" w:hAnsi="Times New Roman" w:cs="Times New Roman"/>
                <w:sz w:val="16"/>
                <w:szCs w:val="18"/>
              </w:rPr>
            </w:pPr>
          </w:p>
        </w:tc>
      </w:tr>
      <w:tr w:rsidR="004271DE" w:rsidRPr="004271DE" w14:paraId="5AD86039" w14:textId="77777777" w:rsidTr="004271DE">
        <w:tc>
          <w:tcPr>
            <w:tcW w:w="4211" w:type="dxa"/>
            <w:shd w:val="clear" w:color="auto" w:fill="F2F2F2"/>
          </w:tcPr>
          <w:p w14:paraId="67A9DAC7" w14:textId="39F04EBD"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 Rashodi poslovanja</w:t>
            </w:r>
          </w:p>
        </w:tc>
        <w:tc>
          <w:tcPr>
            <w:tcW w:w="1300" w:type="dxa"/>
            <w:shd w:val="clear" w:color="auto" w:fill="F2F2F2"/>
          </w:tcPr>
          <w:p w14:paraId="7A3B004C" w14:textId="53096EF1"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4487550D" w14:textId="2BF1FBED"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10.000,00</w:t>
            </w:r>
          </w:p>
        </w:tc>
        <w:tc>
          <w:tcPr>
            <w:tcW w:w="1300" w:type="dxa"/>
            <w:shd w:val="clear" w:color="auto" w:fill="F2F2F2"/>
          </w:tcPr>
          <w:p w14:paraId="16D6ADDD" w14:textId="7D5A8DE8"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10.000,00</w:t>
            </w:r>
          </w:p>
        </w:tc>
        <w:tc>
          <w:tcPr>
            <w:tcW w:w="960" w:type="dxa"/>
            <w:shd w:val="clear" w:color="auto" w:fill="F2F2F2"/>
          </w:tcPr>
          <w:p w14:paraId="44D8BE78" w14:textId="77777777" w:rsidR="004271DE" w:rsidRPr="004271DE" w:rsidRDefault="004271DE" w:rsidP="004271DE">
            <w:pPr>
              <w:spacing w:after="0"/>
              <w:jc w:val="right"/>
              <w:rPr>
                <w:rFonts w:ascii="Times New Roman" w:hAnsi="Times New Roman" w:cs="Times New Roman"/>
                <w:sz w:val="18"/>
                <w:szCs w:val="18"/>
              </w:rPr>
            </w:pPr>
          </w:p>
        </w:tc>
        <w:tc>
          <w:tcPr>
            <w:tcW w:w="960" w:type="dxa"/>
            <w:shd w:val="clear" w:color="auto" w:fill="F2F2F2"/>
          </w:tcPr>
          <w:p w14:paraId="4A0FCA80" w14:textId="77777777" w:rsidR="004271DE" w:rsidRPr="004271DE" w:rsidRDefault="004271DE" w:rsidP="004271DE">
            <w:pPr>
              <w:spacing w:after="0"/>
              <w:jc w:val="right"/>
              <w:rPr>
                <w:rFonts w:ascii="Times New Roman" w:hAnsi="Times New Roman" w:cs="Times New Roman"/>
                <w:sz w:val="18"/>
                <w:szCs w:val="18"/>
              </w:rPr>
            </w:pPr>
          </w:p>
        </w:tc>
      </w:tr>
      <w:tr w:rsidR="004271DE" w:rsidRPr="004271DE" w14:paraId="5015AFA1" w14:textId="77777777" w:rsidTr="004271DE">
        <w:tc>
          <w:tcPr>
            <w:tcW w:w="4211" w:type="dxa"/>
            <w:shd w:val="clear" w:color="auto" w:fill="F2F2F2"/>
          </w:tcPr>
          <w:p w14:paraId="140DD801" w14:textId="6AFF889B" w:rsidR="004271DE" w:rsidRPr="004271DE" w:rsidRDefault="004271DE" w:rsidP="004271DE">
            <w:pPr>
              <w:spacing w:after="0"/>
              <w:rPr>
                <w:rFonts w:ascii="Times New Roman" w:hAnsi="Times New Roman" w:cs="Times New Roman"/>
                <w:sz w:val="18"/>
                <w:szCs w:val="18"/>
              </w:rPr>
            </w:pPr>
            <w:r w:rsidRPr="004271DE">
              <w:rPr>
                <w:rFonts w:ascii="Times New Roman" w:hAnsi="Times New Roman" w:cs="Times New Roman"/>
                <w:sz w:val="18"/>
                <w:szCs w:val="18"/>
              </w:rPr>
              <w:t>38 Rashodi za donacije, kazne, naknade šteta i kapitalne pomoći</w:t>
            </w:r>
          </w:p>
        </w:tc>
        <w:tc>
          <w:tcPr>
            <w:tcW w:w="1300" w:type="dxa"/>
            <w:shd w:val="clear" w:color="auto" w:fill="F2F2F2"/>
          </w:tcPr>
          <w:p w14:paraId="722452E3" w14:textId="68288955"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0,00</w:t>
            </w:r>
          </w:p>
        </w:tc>
        <w:tc>
          <w:tcPr>
            <w:tcW w:w="1300" w:type="dxa"/>
            <w:shd w:val="clear" w:color="auto" w:fill="F2F2F2"/>
          </w:tcPr>
          <w:p w14:paraId="768CB4F7" w14:textId="762978CA"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10.000,00</w:t>
            </w:r>
          </w:p>
        </w:tc>
        <w:tc>
          <w:tcPr>
            <w:tcW w:w="1300" w:type="dxa"/>
            <w:shd w:val="clear" w:color="auto" w:fill="F2F2F2"/>
          </w:tcPr>
          <w:p w14:paraId="0F075428" w14:textId="300BC157" w:rsidR="004271DE" w:rsidRPr="004271DE" w:rsidRDefault="004271DE" w:rsidP="004271DE">
            <w:pPr>
              <w:spacing w:after="0"/>
              <w:jc w:val="right"/>
              <w:rPr>
                <w:rFonts w:ascii="Times New Roman" w:hAnsi="Times New Roman" w:cs="Times New Roman"/>
                <w:sz w:val="18"/>
                <w:szCs w:val="18"/>
              </w:rPr>
            </w:pPr>
            <w:r w:rsidRPr="004271DE">
              <w:rPr>
                <w:rFonts w:ascii="Times New Roman" w:hAnsi="Times New Roman" w:cs="Times New Roman"/>
                <w:sz w:val="18"/>
                <w:szCs w:val="18"/>
              </w:rPr>
              <w:t>10.000,00</w:t>
            </w:r>
          </w:p>
        </w:tc>
        <w:tc>
          <w:tcPr>
            <w:tcW w:w="960" w:type="dxa"/>
            <w:shd w:val="clear" w:color="auto" w:fill="F2F2F2"/>
          </w:tcPr>
          <w:p w14:paraId="27342FB7" w14:textId="77777777" w:rsidR="004271DE" w:rsidRPr="004271DE" w:rsidRDefault="004271DE" w:rsidP="004271DE">
            <w:pPr>
              <w:spacing w:after="0"/>
              <w:jc w:val="right"/>
              <w:rPr>
                <w:rFonts w:ascii="Times New Roman" w:hAnsi="Times New Roman" w:cs="Times New Roman"/>
                <w:sz w:val="18"/>
                <w:szCs w:val="18"/>
              </w:rPr>
            </w:pPr>
          </w:p>
        </w:tc>
        <w:tc>
          <w:tcPr>
            <w:tcW w:w="960" w:type="dxa"/>
            <w:shd w:val="clear" w:color="auto" w:fill="F2F2F2"/>
          </w:tcPr>
          <w:p w14:paraId="18174744" w14:textId="77777777" w:rsidR="004271DE" w:rsidRPr="004271DE" w:rsidRDefault="004271DE" w:rsidP="004271DE">
            <w:pPr>
              <w:spacing w:after="0"/>
              <w:jc w:val="right"/>
              <w:rPr>
                <w:rFonts w:ascii="Times New Roman" w:hAnsi="Times New Roman" w:cs="Times New Roman"/>
                <w:sz w:val="18"/>
                <w:szCs w:val="18"/>
              </w:rPr>
            </w:pPr>
          </w:p>
        </w:tc>
      </w:tr>
      <w:tr w:rsidR="004271DE" w14:paraId="6256E415" w14:textId="77777777" w:rsidTr="004271DE">
        <w:tc>
          <w:tcPr>
            <w:tcW w:w="4211" w:type="dxa"/>
          </w:tcPr>
          <w:p w14:paraId="31615CE2" w14:textId="3A78D3C5" w:rsidR="004271DE" w:rsidRDefault="004271DE" w:rsidP="004271DE">
            <w:pPr>
              <w:spacing w:after="0"/>
              <w:rPr>
                <w:rFonts w:ascii="Times New Roman" w:hAnsi="Times New Roman" w:cs="Times New Roman"/>
                <w:sz w:val="18"/>
                <w:szCs w:val="18"/>
              </w:rPr>
            </w:pPr>
            <w:r>
              <w:rPr>
                <w:rFonts w:ascii="Times New Roman" w:hAnsi="Times New Roman" w:cs="Times New Roman"/>
                <w:sz w:val="18"/>
                <w:szCs w:val="18"/>
              </w:rPr>
              <w:t xml:space="preserve">386 Kapitalne pomoći </w:t>
            </w:r>
          </w:p>
        </w:tc>
        <w:tc>
          <w:tcPr>
            <w:tcW w:w="1300" w:type="dxa"/>
          </w:tcPr>
          <w:p w14:paraId="7F3509DD" w14:textId="4860F3C0"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0C8533B" w14:textId="4A73D5A8"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102DC04C" w14:textId="58D85DC1" w:rsidR="004271DE" w:rsidRDefault="004271DE" w:rsidP="004271DE">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960" w:type="dxa"/>
          </w:tcPr>
          <w:p w14:paraId="4636F07C" w14:textId="77777777" w:rsidR="004271DE" w:rsidRDefault="004271DE" w:rsidP="004271DE">
            <w:pPr>
              <w:spacing w:after="0"/>
              <w:jc w:val="right"/>
              <w:rPr>
                <w:rFonts w:ascii="Times New Roman" w:hAnsi="Times New Roman" w:cs="Times New Roman"/>
                <w:sz w:val="18"/>
                <w:szCs w:val="18"/>
              </w:rPr>
            </w:pPr>
          </w:p>
        </w:tc>
        <w:tc>
          <w:tcPr>
            <w:tcW w:w="960" w:type="dxa"/>
          </w:tcPr>
          <w:p w14:paraId="44B4ACD3" w14:textId="77777777" w:rsidR="004271DE" w:rsidRDefault="004271DE" w:rsidP="004271DE">
            <w:pPr>
              <w:spacing w:after="0"/>
              <w:jc w:val="right"/>
              <w:rPr>
                <w:rFonts w:ascii="Times New Roman" w:hAnsi="Times New Roman" w:cs="Times New Roman"/>
                <w:sz w:val="18"/>
                <w:szCs w:val="18"/>
              </w:rPr>
            </w:pPr>
          </w:p>
        </w:tc>
      </w:tr>
      <w:tr w:rsidR="004271DE" w:rsidRPr="004271DE" w14:paraId="1044F0C7" w14:textId="77777777" w:rsidTr="004271DE">
        <w:tc>
          <w:tcPr>
            <w:tcW w:w="4211" w:type="dxa"/>
            <w:shd w:val="clear" w:color="auto" w:fill="505050"/>
          </w:tcPr>
          <w:p w14:paraId="66C8D5BF" w14:textId="3FD5B339" w:rsidR="004271DE" w:rsidRPr="004271DE" w:rsidRDefault="004271DE" w:rsidP="004271DE">
            <w:pPr>
              <w:spacing w:after="0"/>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UKUPNO RASHODI</w:t>
            </w:r>
          </w:p>
        </w:tc>
        <w:tc>
          <w:tcPr>
            <w:tcW w:w="1300" w:type="dxa"/>
            <w:shd w:val="clear" w:color="auto" w:fill="505050"/>
          </w:tcPr>
          <w:p w14:paraId="41BCF700" w14:textId="04495CA4" w:rsidR="004271DE" w:rsidRPr="004271DE" w:rsidRDefault="004271DE" w:rsidP="004271DE">
            <w:pPr>
              <w:spacing w:after="0"/>
              <w:jc w:val="right"/>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5.984.900,00</w:t>
            </w:r>
          </w:p>
        </w:tc>
        <w:tc>
          <w:tcPr>
            <w:tcW w:w="1300" w:type="dxa"/>
            <w:shd w:val="clear" w:color="auto" w:fill="505050"/>
          </w:tcPr>
          <w:p w14:paraId="095C8316" w14:textId="0D73A545" w:rsidR="004271DE" w:rsidRPr="004271DE" w:rsidRDefault="004271DE" w:rsidP="004271DE">
            <w:pPr>
              <w:spacing w:after="0"/>
              <w:jc w:val="right"/>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490.250,00</w:t>
            </w:r>
          </w:p>
        </w:tc>
        <w:tc>
          <w:tcPr>
            <w:tcW w:w="1300" w:type="dxa"/>
            <w:shd w:val="clear" w:color="auto" w:fill="505050"/>
          </w:tcPr>
          <w:p w14:paraId="3D1D8C6E" w14:textId="2898098E" w:rsidR="004271DE" w:rsidRPr="004271DE" w:rsidRDefault="004271DE" w:rsidP="004271DE">
            <w:pPr>
              <w:spacing w:after="0"/>
              <w:jc w:val="right"/>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6.475.150,00</w:t>
            </w:r>
          </w:p>
        </w:tc>
        <w:tc>
          <w:tcPr>
            <w:tcW w:w="960" w:type="dxa"/>
            <w:shd w:val="clear" w:color="auto" w:fill="505050"/>
          </w:tcPr>
          <w:p w14:paraId="31A11C99" w14:textId="6BB35CFB" w:rsidR="004271DE" w:rsidRPr="004271DE" w:rsidRDefault="004271DE" w:rsidP="004271DE">
            <w:pPr>
              <w:spacing w:after="0"/>
              <w:jc w:val="right"/>
              <w:rPr>
                <w:rFonts w:ascii="Times New Roman" w:hAnsi="Times New Roman" w:cs="Times New Roman"/>
                <w:b/>
                <w:color w:val="FFFFFF"/>
                <w:sz w:val="16"/>
                <w:szCs w:val="18"/>
              </w:rPr>
            </w:pPr>
            <w:r w:rsidRPr="004271DE">
              <w:rPr>
                <w:rFonts w:ascii="Times New Roman" w:hAnsi="Times New Roman" w:cs="Times New Roman"/>
                <w:b/>
                <w:color w:val="FFFFFF"/>
                <w:sz w:val="16"/>
                <w:szCs w:val="18"/>
              </w:rPr>
              <w:t>108,19%</w:t>
            </w:r>
          </w:p>
        </w:tc>
        <w:tc>
          <w:tcPr>
            <w:tcW w:w="960" w:type="dxa"/>
            <w:shd w:val="clear" w:color="auto" w:fill="505050"/>
          </w:tcPr>
          <w:p w14:paraId="0CD2DBBF" w14:textId="77777777" w:rsidR="004271DE" w:rsidRPr="004271DE" w:rsidRDefault="004271DE" w:rsidP="004271DE">
            <w:pPr>
              <w:spacing w:after="0"/>
              <w:jc w:val="right"/>
              <w:rPr>
                <w:rFonts w:ascii="Times New Roman" w:hAnsi="Times New Roman" w:cs="Times New Roman"/>
                <w:b/>
                <w:color w:val="FFFFFF"/>
                <w:sz w:val="16"/>
                <w:szCs w:val="18"/>
              </w:rPr>
            </w:pPr>
          </w:p>
        </w:tc>
      </w:tr>
    </w:tbl>
    <w:p w14:paraId="466285D0" w14:textId="5D7CAFAF" w:rsidR="000C75D6" w:rsidRPr="00840118" w:rsidRDefault="000C75D6" w:rsidP="000C75D6">
      <w:pPr>
        <w:spacing w:after="0"/>
        <w:rPr>
          <w:rFonts w:ascii="Times New Roman" w:hAnsi="Times New Roman" w:cs="Times New Roman"/>
          <w:sz w:val="18"/>
          <w:szCs w:val="18"/>
        </w:rPr>
      </w:pPr>
    </w:p>
    <w:p w14:paraId="1380C308" w14:textId="77777777" w:rsidR="00A84070" w:rsidRDefault="00A84070" w:rsidP="00A84070">
      <w:pPr>
        <w:spacing w:after="0"/>
        <w:rPr>
          <w:rFonts w:ascii="Times New Roman" w:hAnsi="Times New Roman"/>
          <w:b/>
          <w:bCs/>
          <w:sz w:val="18"/>
          <w:szCs w:val="18"/>
        </w:rPr>
      </w:pPr>
    </w:p>
    <w:p w14:paraId="4DC6B85C" w14:textId="77777777" w:rsidR="00A84070" w:rsidRDefault="00A84070" w:rsidP="00A84070">
      <w:pPr>
        <w:spacing w:after="0"/>
        <w:jc w:val="center"/>
        <w:rPr>
          <w:rFonts w:ascii="Times New Roman" w:hAnsi="Times New Roman" w:cs="Times New Roman"/>
          <w:b/>
          <w:bCs/>
          <w:sz w:val="20"/>
          <w:szCs w:val="20"/>
        </w:rPr>
      </w:pPr>
    </w:p>
    <w:p w14:paraId="75B11412" w14:textId="77777777" w:rsidR="000C75D6" w:rsidRDefault="000C75D6" w:rsidP="00A84070">
      <w:pPr>
        <w:spacing w:after="0"/>
        <w:jc w:val="center"/>
        <w:rPr>
          <w:rFonts w:ascii="Times New Roman" w:hAnsi="Times New Roman" w:cs="Times New Roman"/>
          <w:b/>
          <w:bCs/>
          <w:sz w:val="20"/>
          <w:szCs w:val="20"/>
        </w:rPr>
      </w:pPr>
    </w:p>
    <w:p w14:paraId="528BDA90" w14:textId="77777777" w:rsidR="000C75D6" w:rsidRDefault="000C75D6" w:rsidP="00A84070">
      <w:pPr>
        <w:spacing w:after="0"/>
        <w:jc w:val="center"/>
        <w:rPr>
          <w:rFonts w:ascii="Times New Roman" w:hAnsi="Times New Roman" w:cs="Times New Roman"/>
          <w:b/>
          <w:bCs/>
          <w:sz w:val="20"/>
          <w:szCs w:val="20"/>
        </w:rPr>
      </w:pPr>
    </w:p>
    <w:p w14:paraId="490D6550" w14:textId="77777777" w:rsidR="000C75D6" w:rsidRDefault="000C75D6" w:rsidP="00A84070">
      <w:pPr>
        <w:spacing w:after="0"/>
        <w:jc w:val="center"/>
        <w:rPr>
          <w:rFonts w:ascii="Times New Roman" w:hAnsi="Times New Roman" w:cs="Times New Roman"/>
          <w:b/>
          <w:bCs/>
          <w:sz w:val="20"/>
          <w:szCs w:val="20"/>
        </w:rPr>
      </w:pPr>
    </w:p>
    <w:p w14:paraId="3E5ECB76" w14:textId="77777777" w:rsidR="000C75D6" w:rsidRDefault="000C75D6" w:rsidP="00A84070">
      <w:pPr>
        <w:spacing w:after="0"/>
        <w:jc w:val="center"/>
        <w:rPr>
          <w:rFonts w:ascii="Times New Roman" w:hAnsi="Times New Roman" w:cs="Times New Roman"/>
          <w:b/>
          <w:bCs/>
          <w:sz w:val="20"/>
          <w:szCs w:val="20"/>
        </w:rPr>
      </w:pPr>
    </w:p>
    <w:p w14:paraId="636602D5" w14:textId="77777777" w:rsidR="000C75D6" w:rsidRDefault="000C75D6" w:rsidP="00A84070">
      <w:pPr>
        <w:spacing w:after="0"/>
        <w:jc w:val="center"/>
        <w:rPr>
          <w:rFonts w:ascii="Times New Roman" w:hAnsi="Times New Roman" w:cs="Times New Roman"/>
          <w:b/>
          <w:bCs/>
          <w:sz w:val="20"/>
          <w:szCs w:val="20"/>
        </w:rPr>
      </w:pPr>
    </w:p>
    <w:p w14:paraId="7D49FDE9" w14:textId="77777777" w:rsidR="000C75D6" w:rsidRDefault="000C75D6" w:rsidP="00A84070">
      <w:pPr>
        <w:spacing w:after="0"/>
        <w:jc w:val="center"/>
        <w:rPr>
          <w:rFonts w:ascii="Times New Roman" w:hAnsi="Times New Roman" w:cs="Times New Roman"/>
          <w:b/>
          <w:bCs/>
          <w:sz w:val="20"/>
          <w:szCs w:val="20"/>
        </w:rPr>
      </w:pPr>
    </w:p>
    <w:p w14:paraId="5999A482" w14:textId="77777777" w:rsidR="000C75D6" w:rsidRDefault="000C75D6" w:rsidP="00A84070">
      <w:pPr>
        <w:spacing w:after="0"/>
        <w:jc w:val="center"/>
        <w:rPr>
          <w:rFonts w:ascii="Times New Roman" w:hAnsi="Times New Roman" w:cs="Times New Roman"/>
          <w:b/>
          <w:bCs/>
          <w:sz w:val="20"/>
          <w:szCs w:val="20"/>
        </w:rPr>
      </w:pPr>
    </w:p>
    <w:p w14:paraId="66641FDF" w14:textId="77777777" w:rsidR="000C75D6" w:rsidRDefault="000C75D6" w:rsidP="00A84070">
      <w:pPr>
        <w:spacing w:after="0"/>
        <w:jc w:val="center"/>
        <w:rPr>
          <w:rFonts w:ascii="Times New Roman" w:hAnsi="Times New Roman" w:cs="Times New Roman"/>
          <w:b/>
          <w:bCs/>
          <w:sz w:val="20"/>
          <w:szCs w:val="20"/>
        </w:rPr>
      </w:pPr>
    </w:p>
    <w:p w14:paraId="298BC8A6" w14:textId="77777777" w:rsidR="008B3FF4" w:rsidRPr="0045489A" w:rsidRDefault="008B3FF4" w:rsidP="008B3FF4">
      <w:pPr>
        <w:jc w:val="center"/>
        <w:rPr>
          <w:rFonts w:ascii="Times New Roman" w:hAnsi="Times New Roman" w:cs="Times New Roman"/>
          <w:b/>
          <w:iCs/>
          <w:u w:val="single"/>
        </w:rPr>
      </w:pPr>
      <w:r w:rsidRPr="0045489A">
        <w:rPr>
          <w:rFonts w:ascii="Times New Roman" w:hAnsi="Times New Roman" w:cs="Times New Roman"/>
          <w:b/>
          <w:iCs/>
          <w:u w:val="single"/>
        </w:rPr>
        <w:t xml:space="preserve">OBRAZLOŽENJE </w:t>
      </w:r>
    </w:p>
    <w:p w14:paraId="729D5900" w14:textId="77777777" w:rsidR="008B3FF4" w:rsidRPr="0045489A" w:rsidRDefault="008B3FF4" w:rsidP="008B3FF4">
      <w:pPr>
        <w:jc w:val="center"/>
        <w:rPr>
          <w:rFonts w:ascii="Times New Roman" w:hAnsi="Times New Roman" w:cs="Times New Roman"/>
          <w:b/>
          <w:iCs/>
          <w:u w:val="single"/>
        </w:rPr>
      </w:pPr>
      <w:r w:rsidRPr="0045489A">
        <w:rPr>
          <w:rFonts w:ascii="Times New Roman" w:hAnsi="Times New Roman" w:cs="Times New Roman"/>
          <w:b/>
          <w:iCs/>
          <w:u w:val="single"/>
        </w:rPr>
        <w:t xml:space="preserve">I. IZMJENA I DOPUNA PRORAČUNA </w:t>
      </w:r>
      <w:r>
        <w:rPr>
          <w:rFonts w:ascii="Times New Roman" w:hAnsi="Times New Roman" w:cs="Times New Roman"/>
          <w:b/>
          <w:iCs/>
          <w:u w:val="single"/>
        </w:rPr>
        <w:t>GRADA KUTJEVA ZA 2025</w:t>
      </w:r>
      <w:r w:rsidRPr="0045489A">
        <w:rPr>
          <w:rFonts w:ascii="Times New Roman" w:hAnsi="Times New Roman" w:cs="Times New Roman"/>
          <w:b/>
          <w:iCs/>
          <w:u w:val="single"/>
        </w:rPr>
        <w:t>. GODINU</w:t>
      </w:r>
    </w:p>
    <w:p w14:paraId="196C46E5" w14:textId="77777777" w:rsidR="008B3FF4" w:rsidRPr="00F40D44" w:rsidRDefault="008B3FF4" w:rsidP="008B3FF4">
      <w:pPr>
        <w:jc w:val="center"/>
        <w:rPr>
          <w:rFonts w:ascii="Times New Roman" w:hAnsi="Times New Roman" w:cs="Times New Roman"/>
          <w:b/>
          <w:iCs/>
          <w:u w:val="single"/>
        </w:rPr>
      </w:pPr>
      <w:r w:rsidRPr="0045489A">
        <w:rPr>
          <w:rFonts w:ascii="Times New Roman" w:hAnsi="Times New Roman" w:cs="Times New Roman"/>
          <w:b/>
          <w:iCs/>
          <w:u w:val="single"/>
        </w:rPr>
        <w:t>OPĆI DIO</w:t>
      </w:r>
    </w:p>
    <w:p w14:paraId="69E87643" w14:textId="77777777" w:rsidR="008B3FF4" w:rsidRDefault="008B3FF4" w:rsidP="008B3FF4">
      <w:pPr>
        <w:jc w:val="both"/>
        <w:rPr>
          <w:rFonts w:ascii="Times New Roman" w:hAnsi="Times New Roman" w:cs="Times New Roman"/>
        </w:rPr>
      </w:pPr>
      <w:r w:rsidRPr="001B6360">
        <w:rPr>
          <w:rFonts w:ascii="Times New Roman" w:hAnsi="Times New Roman" w:cs="Times New Roman"/>
        </w:rPr>
        <w:t>OPĆI DIO PRORAČUNA</w:t>
      </w:r>
      <w:r>
        <w:rPr>
          <w:rFonts w:ascii="Times New Roman" w:hAnsi="Times New Roman" w:cs="Times New Roman"/>
        </w:rPr>
        <w:t xml:space="preserve"> koji sadrži račun prihoda i rashoda i račun financiranja /zaduživanja</w:t>
      </w:r>
    </w:p>
    <w:p w14:paraId="160DD597" w14:textId="77777777" w:rsidR="008B3FF4" w:rsidRDefault="008B3FF4" w:rsidP="008B3FF4">
      <w:pPr>
        <w:jc w:val="both"/>
        <w:rPr>
          <w:rFonts w:ascii="Times New Roman" w:hAnsi="Times New Roman" w:cs="Times New Roman"/>
        </w:rPr>
      </w:pPr>
      <w:r>
        <w:rPr>
          <w:rFonts w:ascii="Times New Roman" w:hAnsi="Times New Roman" w:cs="Times New Roman"/>
        </w:rPr>
        <w:t xml:space="preserve">U Računu prihoda i rashoda planirani su prihodi i primici, iskazani po vrstama i izvorima financiranja, i rashodi i izdaci po ekonomskoj klasifikaciji usklađenoj s Računskim planom proračuna. </w:t>
      </w:r>
    </w:p>
    <w:p w14:paraId="2BC7AEE4" w14:textId="77777777" w:rsidR="008B3FF4" w:rsidRDefault="008B3FF4" w:rsidP="008B3FF4">
      <w:pPr>
        <w:ind w:firstLine="708"/>
        <w:jc w:val="both"/>
        <w:rPr>
          <w:rFonts w:ascii="Times New Roman" w:hAnsi="Times New Roman" w:cs="Times New Roman"/>
        </w:rPr>
      </w:pPr>
      <w:r>
        <w:rPr>
          <w:rFonts w:ascii="Times New Roman" w:hAnsi="Times New Roman" w:cs="Times New Roman"/>
        </w:rPr>
        <w:t xml:space="preserve">Rashodi su iskazani prema ekonomskoj, funkcijskoj klasifikaciji i izvorima financiranja. </w:t>
      </w:r>
    </w:p>
    <w:p w14:paraId="268D1AAD" w14:textId="77777777" w:rsidR="008B3FF4" w:rsidRDefault="008B3FF4" w:rsidP="008B3FF4">
      <w:pPr>
        <w:ind w:firstLine="708"/>
        <w:jc w:val="both"/>
        <w:rPr>
          <w:rFonts w:ascii="Times New Roman" w:hAnsi="Times New Roman" w:cs="Times New Roman"/>
        </w:rPr>
      </w:pPr>
      <w:r>
        <w:rPr>
          <w:rFonts w:ascii="Times New Roman" w:hAnsi="Times New Roman" w:cs="Times New Roman"/>
        </w:rPr>
        <w:t>U Računu financiranja iskazani su primici od financijske imovine i zaduživanja, te izdaci za eventualnu nabavu financijske imovine i otplatu kredita i zajmova.</w:t>
      </w:r>
    </w:p>
    <w:p w14:paraId="0E451B05" w14:textId="77777777" w:rsidR="008B3FF4" w:rsidRDefault="008B3FF4" w:rsidP="008B3FF4">
      <w:pPr>
        <w:ind w:firstLine="708"/>
        <w:jc w:val="both"/>
        <w:rPr>
          <w:rFonts w:ascii="Times New Roman" w:hAnsi="Times New Roman" w:cs="Times New Roman"/>
          <w:u w:val="single"/>
        </w:rPr>
      </w:pPr>
      <w:r>
        <w:rPr>
          <w:rFonts w:ascii="Times New Roman" w:hAnsi="Times New Roman" w:cs="Times New Roman"/>
          <w:b/>
          <w:u w:val="single"/>
        </w:rPr>
        <w:t>PRIHODI I PRIMICI</w:t>
      </w:r>
      <w:r>
        <w:rPr>
          <w:rFonts w:ascii="Times New Roman" w:hAnsi="Times New Roman" w:cs="Times New Roman"/>
          <w:u w:val="single"/>
        </w:rPr>
        <w:t xml:space="preserve"> </w:t>
      </w:r>
    </w:p>
    <w:p w14:paraId="0C2A3CD3" w14:textId="77777777" w:rsidR="008B3FF4" w:rsidRDefault="008B3FF4" w:rsidP="008B3FF4">
      <w:pPr>
        <w:jc w:val="both"/>
        <w:rPr>
          <w:rFonts w:ascii="Times New Roman" w:hAnsi="Times New Roman"/>
        </w:rPr>
      </w:pPr>
      <w:r>
        <w:rPr>
          <w:rFonts w:ascii="Times New Roman" w:hAnsi="Times New Roman"/>
        </w:rPr>
        <w:t>I. Izmjene i dopune Proračuna Grada Kutjeva za 2025. godinu planirane su u ukupnom iznosu od 6.475.150,00 EUR. Od toga su planirani prihodi poslovanja 5.975.555,00 EUR, a prihodi od prodaje nefinancijske imovine 35.835,00 EUR te planirani preneseni višak prihoda u iznosu od -455.000,00 EUR i primitak od primljenog zajma iz državnog proračuna od 918.760,00 EUR.</w:t>
      </w:r>
    </w:p>
    <w:p w14:paraId="4B6C325C" w14:textId="77777777" w:rsidR="008B3FF4" w:rsidRDefault="008B3FF4" w:rsidP="008B3FF4">
      <w:pPr>
        <w:ind w:firstLine="708"/>
        <w:jc w:val="both"/>
        <w:rPr>
          <w:rFonts w:ascii="Times New Roman" w:hAnsi="Times New Roman" w:cs="Times New Roman"/>
        </w:rPr>
      </w:pPr>
      <w:r>
        <w:rPr>
          <w:rFonts w:ascii="Times New Roman" w:hAnsi="Times New Roman" w:cs="Times New Roman"/>
          <w:b/>
          <w:bCs/>
          <w:u w:val="single"/>
        </w:rPr>
        <w:lastRenderedPageBreak/>
        <w:t>Prihodi od poreza - skupina 61</w:t>
      </w:r>
      <w:r>
        <w:rPr>
          <w:rFonts w:ascii="Times New Roman" w:hAnsi="Times New Roman" w:cs="Times New Roman"/>
        </w:rPr>
        <w:t xml:space="preserve"> procijenjeni su na temelju ostvarenja proračuna u 2024. godini. Ovi se prihodi sastoje od poreza na dohodak,  poreza na imovinu i poreza na robu i usluge, od kojih je najznačajniji porez na dohodak.</w:t>
      </w:r>
    </w:p>
    <w:p w14:paraId="10D4C6BF" w14:textId="77777777" w:rsidR="008B3FF4" w:rsidRDefault="008B3FF4" w:rsidP="008B3FF4">
      <w:pPr>
        <w:ind w:firstLine="708"/>
        <w:jc w:val="both"/>
        <w:rPr>
          <w:rFonts w:ascii="Times New Roman" w:hAnsi="Times New Roman" w:cs="Times New Roman"/>
        </w:rPr>
      </w:pPr>
      <w:r>
        <w:rPr>
          <w:rFonts w:ascii="Times New Roman" w:hAnsi="Times New Roman" w:cs="Times New Roman"/>
          <w:b/>
          <w:bCs/>
          <w:u w:val="single"/>
        </w:rPr>
        <w:t xml:space="preserve"> Prihodi od pomoći – skupine 63</w:t>
      </w:r>
      <w:r>
        <w:rPr>
          <w:rFonts w:ascii="Times New Roman" w:hAnsi="Times New Roman" w:cs="Times New Roman"/>
        </w:rPr>
        <w:t xml:space="preserve">  odnose se na planirane tekuće i kapitalne pomoći državnog proračuna, iz državnog proračuna temeljem prijenosa EU sredstava,  tekućih pomoći ( HZZ) i sredstva fiskalnog izravnanja.</w:t>
      </w:r>
    </w:p>
    <w:p w14:paraId="4DD94043" w14:textId="77777777" w:rsidR="008B3FF4" w:rsidRDefault="008B3FF4" w:rsidP="008B3FF4">
      <w:pPr>
        <w:ind w:firstLine="708"/>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u w:val="single"/>
        </w:rPr>
        <w:t>Prihodi od imovine – skupina 64</w:t>
      </w:r>
      <w:r>
        <w:rPr>
          <w:rFonts w:ascii="Times New Roman" w:hAnsi="Times New Roman" w:cs="Times New Roman"/>
        </w:rPr>
        <w:t xml:space="preserve">  odnosi se na naknade zakup poljoprivrednog zemljišta u vlasništvu RH i općine, naknade za zadržavanje nezakonito izgrađenih zgrada, naknade od koncesija, naknade od najma poslovnih prostora  i sl.</w:t>
      </w:r>
    </w:p>
    <w:p w14:paraId="228330FE" w14:textId="77777777" w:rsidR="008B3FF4" w:rsidRDefault="008B3FF4" w:rsidP="008B3FF4">
      <w:pPr>
        <w:ind w:firstLine="708"/>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u w:val="single"/>
        </w:rPr>
        <w:t>Prihodi od administrativnih pristojbi i po posebnim propisima - skupina 65</w:t>
      </w:r>
      <w:r>
        <w:rPr>
          <w:rFonts w:ascii="Times New Roman" w:hAnsi="Times New Roman" w:cs="Times New Roman"/>
        </w:rPr>
        <w:t xml:space="preserve"> sastoje se od prihoda od prodaje državnih biljega, naknade uređenje voda, komunalnog doprinosa, komunalne i grobne naknade.</w:t>
      </w:r>
    </w:p>
    <w:p w14:paraId="1DFB5445" w14:textId="77777777" w:rsidR="008B3FF4" w:rsidRDefault="008B3FF4" w:rsidP="008B3FF4">
      <w:pPr>
        <w:ind w:firstLine="708"/>
        <w:jc w:val="both"/>
        <w:rPr>
          <w:rFonts w:ascii="Times New Roman" w:hAnsi="Times New Roman" w:cs="Times New Roman"/>
        </w:rPr>
      </w:pPr>
      <w:r>
        <w:rPr>
          <w:rFonts w:ascii="Times New Roman" w:hAnsi="Times New Roman" w:cs="Times New Roman"/>
          <w:b/>
          <w:bCs/>
          <w:u w:val="single"/>
        </w:rPr>
        <w:t>Prihodi od prodaje nefinancijske imovine - skupina</w:t>
      </w:r>
      <w:r>
        <w:rPr>
          <w:rFonts w:ascii="Times New Roman" w:hAnsi="Times New Roman" w:cs="Times New Roman"/>
          <w:u w:val="single"/>
        </w:rPr>
        <w:t xml:space="preserve"> </w:t>
      </w:r>
      <w:r>
        <w:rPr>
          <w:rFonts w:ascii="Times New Roman" w:hAnsi="Times New Roman" w:cs="Times New Roman"/>
          <w:b/>
          <w:bCs/>
          <w:u w:val="single"/>
        </w:rPr>
        <w:t>71</w:t>
      </w:r>
      <w:r>
        <w:rPr>
          <w:rFonts w:ascii="Times New Roman" w:hAnsi="Times New Roman" w:cs="Times New Roman"/>
        </w:rPr>
        <w:t xml:space="preserve"> odnose se na prihode od prodaje poljoprivrednog zemljišta u vlasništvu države i prodaja imovine u vlasništvu općine.</w:t>
      </w:r>
    </w:p>
    <w:p w14:paraId="4DDCA64B" w14:textId="77777777" w:rsidR="008B3FF4" w:rsidRDefault="008B3FF4" w:rsidP="008B3FF4">
      <w:pPr>
        <w:ind w:firstLine="708"/>
        <w:jc w:val="both"/>
        <w:rPr>
          <w:rFonts w:ascii="Times New Roman" w:hAnsi="Times New Roman" w:cs="Times New Roman"/>
          <w:b/>
          <w:u w:val="single"/>
        </w:rPr>
      </w:pPr>
    </w:p>
    <w:p w14:paraId="24E4732C" w14:textId="77777777" w:rsidR="008B3FF4" w:rsidRDefault="008B3FF4" w:rsidP="008B3FF4">
      <w:pPr>
        <w:ind w:firstLine="708"/>
        <w:jc w:val="both"/>
        <w:rPr>
          <w:rFonts w:ascii="Times New Roman" w:hAnsi="Times New Roman" w:cs="Times New Roman"/>
          <w:b/>
          <w:u w:val="single"/>
        </w:rPr>
      </w:pPr>
    </w:p>
    <w:p w14:paraId="6B233659" w14:textId="77777777" w:rsidR="008B3FF4" w:rsidRDefault="008B3FF4" w:rsidP="008B3FF4">
      <w:pPr>
        <w:ind w:firstLine="708"/>
        <w:jc w:val="both"/>
        <w:rPr>
          <w:rFonts w:ascii="Times New Roman" w:hAnsi="Times New Roman" w:cs="Times New Roman"/>
          <w:b/>
          <w:u w:val="single"/>
        </w:rPr>
      </w:pPr>
      <w:r>
        <w:rPr>
          <w:rFonts w:ascii="Times New Roman" w:hAnsi="Times New Roman" w:cs="Times New Roman"/>
          <w:b/>
          <w:u w:val="single"/>
        </w:rPr>
        <w:t>RASHODI I IZDACI</w:t>
      </w:r>
    </w:p>
    <w:p w14:paraId="40E8EC98" w14:textId="77777777" w:rsidR="008B3FF4" w:rsidRDefault="008B3FF4" w:rsidP="008B3FF4">
      <w:pPr>
        <w:pStyle w:val="Bezproreda"/>
        <w:ind w:firstLine="708"/>
        <w:jc w:val="both"/>
        <w:rPr>
          <w:rFonts w:ascii="Times New Roman" w:hAnsi="Times New Roman" w:cs="Times New Roman"/>
        </w:rPr>
      </w:pPr>
      <w:r>
        <w:rPr>
          <w:rFonts w:ascii="Times New Roman" w:hAnsi="Times New Roman" w:cs="Times New Roman"/>
        </w:rPr>
        <w:t>Rashodi su planirani u ukupnom iznosu 6.475.150,00 EUR, od čega se na rashode poslovanja odnosi 3.084.656,00 EUR, na rashode za nabavu nefinancijske imovine (investicije i ulaganja) 3.045.494,00 EUR i izdaci za financijsku imovinu i otplatu zajmova u iznosu od 345.000,00 EUR.</w:t>
      </w:r>
    </w:p>
    <w:p w14:paraId="42C94B3A" w14:textId="77777777" w:rsidR="008B3FF4" w:rsidRDefault="008B3FF4" w:rsidP="008B3FF4">
      <w:pPr>
        <w:pStyle w:val="Bezproreda"/>
        <w:ind w:firstLine="708"/>
        <w:jc w:val="both"/>
        <w:rPr>
          <w:rFonts w:ascii="Times New Roman" w:hAnsi="Times New Roman" w:cs="Times New Roman"/>
        </w:rPr>
      </w:pPr>
    </w:p>
    <w:p w14:paraId="3F57B8E7" w14:textId="77777777" w:rsidR="008B3FF4" w:rsidRDefault="008B3FF4" w:rsidP="008B3FF4">
      <w:pPr>
        <w:ind w:firstLine="708"/>
        <w:jc w:val="both"/>
        <w:rPr>
          <w:rFonts w:ascii="Times New Roman" w:hAnsi="Times New Roman" w:cs="Times New Roman"/>
        </w:rPr>
      </w:pPr>
      <w:r>
        <w:rPr>
          <w:rFonts w:ascii="Times New Roman" w:hAnsi="Times New Roman" w:cs="Times New Roman"/>
          <w:b/>
          <w:bCs/>
          <w:u w:val="single"/>
        </w:rPr>
        <w:t>Rashodi za zaposlene – skupina 31</w:t>
      </w:r>
      <w:r>
        <w:rPr>
          <w:rFonts w:ascii="Times New Roman" w:hAnsi="Times New Roman" w:cs="Times New Roman"/>
        </w:rPr>
        <w:t xml:space="preserve"> obuhvaćaju rashode za zaposlene u gradskoj upravi te plaće za zaposlene iz programa javnih radova (HZZ) i zaposlene u projektu  (Zaželi).</w:t>
      </w:r>
    </w:p>
    <w:p w14:paraId="235D3EAD" w14:textId="77777777" w:rsidR="008B3FF4" w:rsidRDefault="008B3FF4" w:rsidP="008B3FF4">
      <w:pPr>
        <w:ind w:firstLine="708"/>
        <w:jc w:val="both"/>
        <w:rPr>
          <w:rFonts w:ascii="Times New Roman" w:hAnsi="Times New Roman" w:cs="Times New Roman"/>
        </w:rPr>
      </w:pPr>
      <w:r>
        <w:rPr>
          <w:rFonts w:ascii="Times New Roman" w:hAnsi="Times New Roman" w:cs="Times New Roman"/>
          <w:b/>
          <w:bCs/>
          <w:u w:val="single"/>
        </w:rPr>
        <w:t>Skupina rashoda 32 - materijalni rashodi</w:t>
      </w:r>
      <w:r>
        <w:rPr>
          <w:rFonts w:ascii="Times New Roman" w:hAnsi="Times New Roman" w:cs="Times New Roman"/>
        </w:rPr>
        <w:t xml:space="preserve"> obuhvaća rashode za  materijal i usluge, a odnose na materijal i usluge za funkcioniranje djelatnosti predstavničkog i izvršnog tijela, jedinstvenog upravnog odjela, komunalnih djelatnosti, održavanje postojeće infrastrukture, javnu rasvjetu i sl.</w:t>
      </w:r>
    </w:p>
    <w:p w14:paraId="4B3A34A2" w14:textId="77777777" w:rsidR="008B3FF4" w:rsidRDefault="008B3FF4" w:rsidP="008B3FF4">
      <w:pPr>
        <w:ind w:firstLine="708"/>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u w:val="single"/>
        </w:rPr>
        <w:t>Financijski rashodi - skupina 34</w:t>
      </w:r>
      <w:r>
        <w:rPr>
          <w:rFonts w:ascii="Times New Roman" w:hAnsi="Times New Roman" w:cs="Times New Roman"/>
        </w:rPr>
        <w:t xml:space="preserve"> odnose se na troškove platnog prometa, rashoda za kamate i ostalih financijskih rashoda.</w:t>
      </w:r>
    </w:p>
    <w:p w14:paraId="13021720" w14:textId="77777777" w:rsidR="008B3FF4" w:rsidRDefault="008B3FF4" w:rsidP="008B3FF4">
      <w:pPr>
        <w:ind w:firstLine="708"/>
        <w:jc w:val="both"/>
        <w:rPr>
          <w:rFonts w:ascii="Times New Roman" w:hAnsi="Times New Roman" w:cs="Times New Roman"/>
        </w:rPr>
      </w:pPr>
      <w:r>
        <w:rPr>
          <w:rFonts w:ascii="Times New Roman" w:hAnsi="Times New Roman" w:cs="Times New Roman"/>
          <w:b/>
          <w:bCs/>
          <w:u w:val="single"/>
        </w:rPr>
        <w:t>Naknade građanima i kućanstvima  – skupina 37</w:t>
      </w:r>
      <w:r>
        <w:rPr>
          <w:rFonts w:ascii="Times New Roman" w:hAnsi="Times New Roman" w:cs="Times New Roman"/>
        </w:rPr>
        <w:t xml:space="preserve"> u najvećoj mjeri se odnose na socijalnu skrb, na pomoći socijalno ugroženom stanovništvu, jednokratne pomoći rodiljama, pomoći studentima, sufinanciranje prijevoza učenika srednjih škola, jednokratne pomoći roditeljima djece koja pohađaju vrtić, sufinanciranje cijene pohađanja dječje igraonice i sl. </w:t>
      </w:r>
    </w:p>
    <w:p w14:paraId="523DEC28" w14:textId="77777777" w:rsidR="008B3FF4" w:rsidRDefault="008B3FF4" w:rsidP="008B3FF4">
      <w:pPr>
        <w:ind w:firstLine="708"/>
        <w:jc w:val="both"/>
        <w:rPr>
          <w:rFonts w:ascii="Times New Roman" w:hAnsi="Times New Roman" w:cs="Times New Roman"/>
        </w:rPr>
      </w:pPr>
      <w:r>
        <w:rPr>
          <w:rFonts w:ascii="Times New Roman" w:hAnsi="Times New Roman" w:cs="Times New Roman"/>
          <w:b/>
          <w:bCs/>
          <w:u w:val="single"/>
        </w:rPr>
        <w:t>Ostali rashodi - skupina 38</w:t>
      </w:r>
      <w:r>
        <w:rPr>
          <w:rFonts w:ascii="Times New Roman" w:hAnsi="Times New Roman" w:cs="Times New Roman"/>
        </w:rPr>
        <w:t xml:space="preserve">  čine tekuće donacije udrugama građana,  tekuće donacije sportskim, kulturnim, vatrogasnim i ostalim udrugama, kapitalne donacije građanima i kućanstvima.</w:t>
      </w:r>
    </w:p>
    <w:p w14:paraId="2C99A9F3" w14:textId="77777777" w:rsidR="008B3FF4" w:rsidRDefault="008B3FF4" w:rsidP="008B3FF4">
      <w:pPr>
        <w:ind w:firstLine="708"/>
        <w:jc w:val="both"/>
        <w:rPr>
          <w:rFonts w:ascii="Times New Roman" w:hAnsi="Times New Roman" w:cs="Times New Roman"/>
        </w:rPr>
      </w:pPr>
      <w:r>
        <w:rPr>
          <w:rFonts w:ascii="Times New Roman" w:hAnsi="Times New Roman" w:cs="Times New Roman"/>
          <w:b/>
          <w:bCs/>
          <w:u w:val="single"/>
        </w:rPr>
        <w:t xml:space="preserve">Rashodi za nabavu </w:t>
      </w:r>
      <w:proofErr w:type="spellStart"/>
      <w:r>
        <w:rPr>
          <w:rFonts w:ascii="Times New Roman" w:hAnsi="Times New Roman" w:cs="Times New Roman"/>
          <w:b/>
          <w:bCs/>
          <w:u w:val="single"/>
        </w:rPr>
        <w:t>neproizvedene</w:t>
      </w:r>
      <w:proofErr w:type="spellEnd"/>
      <w:r>
        <w:rPr>
          <w:rFonts w:ascii="Times New Roman" w:hAnsi="Times New Roman" w:cs="Times New Roman"/>
          <w:b/>
          <w:bCs/>
          <w:u w:val="single"/>
        </w:rPr>
        <w:t xml:space="preserve"> imovine - skupina</w:t>
      </w:r>
      <w:r>
        <w:rPr>
          <w:rFonts w:ascii="Times New Roman" w:hAnsi="Times New Roman" w:cs="Times New Roman"/>
          <w:u w:val="single"/>
        </w:rPr>
        <w:t xml:space="preserve"> 41</w:t>
      </w:r>
      <w:r>
        <w:rPr>
          <w:rFonts w:ascii="Times New Roman" w:hAnsi="Times New Roman" w:cs="Times New Roman"/>
        </w:rPr>
        <w:t xml:space="preserve"> odnose se na  nabavu materijalne imovine (zemljište) i nematerijalne imovine ( licence za softverske programe).</w:t>
      </w:r>
    </w:p>
    <w:p w14:paraId="1E19ACF1" w14:textId="77777777" w:rsidR="008B3FF4" w:rsidRDefault="008B3FF4" w:rsidP="008B3FF4">
      <w:pPr>
        <w:ind w:firstLine="708"/>
        <w:jc w:val="both"/>
        <w:rPr>
          <w:rFonts w:ascii="Times New Roman" w:hAnsi="Times New Roman" w:cs="Times New Roman"/>
        </w:rPr>
      </w:pPr>
      <w:r>
        <w:rPr>
          <w:rFonts w:ascii="Times New Roman" w:hAnsi="Times New Roman" w:cs="Times New Roman"/>
          <w:b/>
          <w:bCs/>
          <w:u w:val="single"/>
        </w:rPr>
        <w:t>Rashodi za nabavu proizvedene dugotrajne imovine - skupina 42</w:t>
      </w:r>
      <w:r>
        <w:rPr>
          <w:rFonts w:ascii="Times New Roman" w:hAnsi="Times New Roman" w:cs="Times New Roman"/>
        </w:rPr>
        <w:t xml:space="preserve"> odnose se na  nabavu opreme za održavanje javnih površina, uređenje pješačkih staza, izgradnju i uređenje prometnica, uređenje zgrada u vlasništvu općine, mrtvačnica i slično.</w:t>
      </w:r>
    </w:p>
    <w:p w14:paraId="5A0C4EF9" w14:textId="77777777" w:rsidR="008B3FF4" w:rsidRDefault="008B3FF4" w:rsidP="008B3FF4">
      <w:pPr>
        <w:ind w:firstLine="708"/>
        <w:jc w:val="both"/>
        <w:rPr>
          <w:rFonts w:ascii="Times New Roman" w:hAnsi="Times New Roman" w:cs="Times New Roman"/>
        </w:rPr>
      </w:pPr>
      <w:r>
        <w:rPr>
          <w:rFonts w:ascii="Times New Roman" w:hAnsi="Times New Roman" w:cs="Times New Roman"/>
          <w:b/>
          <w:bCs/>
          <w:u w:val="single"/>
        </w:rPr>
        <w:t>Rashodi za dodatna ulaganja na nefinancijsku imovinu</w:t>
      </w:r>
      <w:r>
        <w:rPr>
          <w:rFonts w:ascii="Times New Roman" w:hAnsi="Times New Roman" w:cs="Times New Roman"/>
          <w:b/>
          <w:bCs/>
        </w:rPr>
        <w:t xml:space="preserve"> - skupina 45 </w:t>
      </w:r>
      <w:r>
        <w:rPr>
          <w:rFonts w:ascii="Times New Roman" w:hAnsi="Times New Roman" w:cs="Times New Roman"/>
        </w:rPr>
        <w:t>- odnose se na dodatna ulaganja u objekte u vlasništvu općine.</w:t>
      </w:r>
    </w:p>
    <w:p w14:paraId="253E93DB" w14:textId="77777777" w:rsidR="008B3FF4" w:rsidRDefault="008B3FF4" w:rsidP="008B3FF4">
      <w:pPr>
        <w:ind w:firstLine="708"/>
        <w:jc w:val="both"/>
        <w:rPr>
          <w:rFonts w:ascii="Times New Roman" w:hAnsi="Times New Roman" w:cs="Times New Roman"/>
          <w:b/>
          <w:u w:val="single"/>
        </w:rPr>
      </w:pPr>
    </w:p>
    <w:p w14:paraId="6CBAF386" w14:textId="77777777" w:rsidR="008B3FF4" w:rsidRDefault="008B3FF4" w:rsidP="008B3FF4">
      <w:pPr>
        <w:ind w:firstLine="708"/>
        <w:jc w:val="both"/>
        <w:rPr>
          <w:rFonts w:ascii="Times New Roman" w:hAnsi="Times New Roman" w:cs="Times New Roman"/>
          <w:b/>
          <w:u w:val="single"/>
        </w:rPr>
      </w:pPr>
      <w:r>
        <w:rPr>
          <w:rFonts w:ascii="Times New Roman" w:hAnsi="Times New Roman" w:cs="Times New Roman"/>
          <w:b/>
          <w:u w:val="single"/>
        </w:rPr>
        <w:lastRenderedPageBreak/>
        <w:t>PRENESENI VIŠAK / MANJAK</w:t>
      </w:r>
    </w:p>
    <w:p w14:paraId="5B1D5A02" w14:textId="77777777" w:rsidR="008B3FF4" w:rsidRDefault="008B3FF4" w:rsidP="008B3FF4">
      <w:pPr>
        <w:jc w:val="both"/>
        <w:rPr>
          <w:rFonts w:ascii="Times New Roman" w:hAnsi="Times New Roman" w:cs="Times New Roman"/>
        </w:rPr>
      </w:pPr>
      <w:r>
        <w:rPr>
          <w:rFonts w:ascii="Times New Roman" w:hAnsi="Times New Roman" w:cs="Times New Roman"/>
        </w:rPr>
        <w:t>Planirani preneseni višak se odnosi na višak od općih prihoda i primitaka, te od prihoda po posebnim propisima.</w:t>
      </w:r>
    </w:p>
    <w:p w14:paraId="1012E229" w14:textId="77777777" w:rsidR="008B3FF4" w:rsidRDefault="008B3FF4" w:rsidP="008B3FF4">
      <w:pPr>
        <w:ind w:firstLine="708"/>
        <w:jc w:val="both"/>
        <w:rPr>
          <w:rFonts w:ascii="Times New Roman" w:hAnsi="Times New Roman" w:cs="Times New Roman"/>
        </w:rPr>
      </w:pPr>
      <w:r>
        <w:rPr>
          <w:rFonts w:ascii="Times New Roman" w:hAnsi="Times New Roman" w:cs="Times New Roman"/>
        </w:rPr>
        <w:t>Nakon planiranog prijenosa viška prihoda, proračun je uravnotežen.</w:t>
      </w:r>
    </w:p>
    <w:p w14:paraId="787B35BC" w14:textId="04FEF846" w:rsidR="008B3FF4" w:rsidRDefault="008B3FF4" w:rsidP="008B3FF4">
      <w:pPr>
        <w:rPr>
          <w:rFonts w:ascii="Times New Roman" w:hAnsi="Times New Roman" w:cs="Times New Roman"/>
          <w:b/>
          <w:iCs/>
          <w:u w:val="single"/>
        </w:rPr>
      </w:pPr>
    </w:p>
    <w:p w14:paraId="29C96855" w14:textId="77777777" w:rsidR="008B3FF4" w:rsidRPr="0045489A" w:rsidRDefault="008B3FF4" w:rsidP="008B3FF4">
      <w:pPr>
        <w:jc w:val="center"/>
        <w:rPr>
          <w:rFonts w:ascii="Times New Roman" w:hAnsi="Times New Roman" w:cs="Times New Roman"/>
          <w:b/>
          <w:iCs/>
          <w:u w:val="single"/>
        </w:rPr>
      </w:pPr>
      <w:r w:rsidRPr="0045489A">
        <w:rPr>
          <w:rFonts w:ascii="Times New Roman" w:hAnsi="Times New Roman" w:cs="Times New Roman"/>
          <w:b/>
          <w:iCs/>
          <w:u w:val="single"/>
        </w:rPr>
        <w:t xml:space="preserve">OBRAZLOŽENJE </w:t>
      </w:r>
    </w:p>
    <w:p w14:paraId="2EB4423F" w14:textId="77777777" w:rsidR="008B3FF4" w:rsidRPr="0045489A" w:rsidRDefault="008B3FF4" w:rsidP="008B3FF4">
      <w:pPr>
        <w:jc w:val="center"/>
        <w:rPr>
          <w:rFonts w:ascii="Times New Roman" w:hAnsi="Times New Roman" w:cs="Times New Roman"/>
          <w:b/>
          <w:iCs/>
          <w:u w:val="single"/>
        </w:rPr>
      </w:pPr>
      <w:r>
        <w:rPr>
          <w:rFonts w:ascii="Times New Roman" w:hAnsi="Times New Roman" w:cs="Times New Roman"/>
          <w:b/>
          <w:iCs/>
          <w:u w:val="single"/>
        </w:rPr>
        <w:t>I</w:t>
      </w:r>
      <w:r w:rsidRPr="0045489A">
        <w:rPr>
          <w:rFonts w:ascii="Times New Roman" w:hAnsi="Times New Roman" w:cs="Times New Roman"/>
          <w:b/>
          <w:iCs/>
          <w:u w:val="single"/>
        </w:rPr>
        <w:t xml:space="preserve">. IZMJENA I DOPUNA PRORAČUNA </w:t>
      </w:r>
      <w:r>
        <w:rPr>
          <w:rFonts w:ascii="Times New Roman" w:hAnsi="Times New Roman" w:cs="Times New Roman"/>
          <w:b/>
          <w:iCs/>
          <w:u w:val="single"/>
        </w:rPr>
        <w:t>GRADA KUTJEVO ZA 2025</w:t>
      </w:r>
      <w:r w:rsidRPr="0045489A">
        <w:rPr>
          <w:rFonts w:ascii="Times New Roman" w:hAnsi="Times New Roman" w:cs="Times New Roman"/>
          <w:b/>
          <w:iCs/>
          <w:u w:val="single"/>
        </w:rPr>
        <w:t xml:space="preserve">. GODINU </w:t>
      </w:r>
    </w:p>
    <w:p w14:paraId="545E3BA9" w14:textId="77777777" w:rsidR="008B3FF4" w:rsidRPr="00E454BD" w:rsidRDefault="008B3FF4" w:rsidP="008B3FF4">
      <w:pPr>
        <w:jc w:val="center"/>
        <w:rPr>
          <w:rFonts w:ascii="Times New Roman" w:hAnsi="Times New Roman" w:cs="Times New Roman"/>
          <w:b/>
          <w:iCs/>
          <w:sz w:val="24"/>
          <w:szCs w:val="24"/>
          <w:u w:val="single"/>
        </w:rPr>
      </w:pPr>
      <w:r w:rsidRPr="0045489A">
        <w:rPr>
          <w:rFonts w:ascii="Times New Roman" w:hAnsi="Times New Roman" w:cs="Times New Roman"/>
          <w:b/>
          <w:iCs/>
          <w:u w:val="single"/>
        </w:rPr>
        <w:t xml:space="preserve">POSEBNI DIO </w:t>
      </w:r>
    </w:p>
    <w:p w14:paraId="3E2394E4" w14:textId="77777777" w:rsidR="008B3FF4" w:rsidRDefault="008B3FF4" w:rsidP="008B3FF4">
      <w:pPr>
        <w:spacing w:after="0"/>
        <w:rPr>
          <w:rFonts w:ascii="Times New Roman" w:hAnsi="Times New Roman" w:cs="Times New Roman"/>
        </w:rPr>
      </w:pPr>
    </w:p>
    <w:p w14:paraId="7613C824" w14:textId="77777777" w:rsidR="008B3FF4" w:rsidRDefault="008B3FF4" w:rsidP="008B3FF4">
      <w:pPr>
        <w:spacing w:after="0"/>
        <w:rPr>
          <w:rFonts w:ascii="Times New Roman" w:hAnsi="Times New Roman" w:cs="Times New Roman"/>
        </w:rPr>
      </w:pPr>
    </w:p>
    <w:p w14:paraId="6FF1FAB2"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PROGRAM: 1001 POSLOVANJE GRADSKOG VIJEĆA</w:t>
      </w:r>
    </w:p>
    <w:p w14:paraId="312B74FA"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Planiran je u iznosu 48.500,00 EUR, a sadrži slijedeće aktivnosti:</w:t>
      </w:r>
    </w:p>
    <w:p w14:paraId="6B336D77"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 xml:space="preserve">   ●  AKTIVNOST A100101 POSLOVANJE GRADSKOG VIJEĆA, planirana u iznosu 5.500,00 EUR.</w:t>
      </w:r>
    </w:p>
    <w:p w14:paraId="2EFB557C"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 xml:space="preserve">   ●  AKTIVNOST A100102 DONACIJE POLITIČKIM STRANKAMA, planirana u iznosu 4.000,00 EUR.</w:t>
      </w:r>
    </w:p>
    <w:p w14:paraId="7B0B3535"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 xml:space="preserve">   ●  AKTIVNOST A100103 DJEČJE GRADSKO VIJEĆE, planirana u iznosu 1.000,00 EUR.</w:t>
      </w:r>
    </w:p>
    <w:p w14:paraId="7805372C"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 xml:space="preserve">   ●  AKTIVNOST A100104 DAN GRADA, planirana u iznosu 8.000,00 EUR.</w:t>
      </w:r>
    </w:p>
    <w:p w14:paraId="7B229C2D"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 xml:space="preserve">   ●  AKTIVNOST A100105 LOKALNI IZBORI, planirana u iznosu 30.000,00 EUR.</w:t>
      </w:r>
    </w:p>
    <w:p w14:paraId="79CE5AA9" w14:textId="77777777" w:rsidR="008B3FF4" w:rsidRDefault="008B3FF4" w:rsidP="008B3FF4">
      <w:pPr>
        <w:spacing w:after="0"/>
        <w:rPr>
          <w:rFonts w:ascii="Times New Roman" w:hAnsi="Times New Roman" w:cs="Times New Roman"/>
          <w:sz w:val="18"/>
          <w:szCs w:val="18"/>
        </w:rPr>
      </w:pPr>
    </w:p>
    <w:p w14:paraId="7C791062"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PROGRAM: 2001 REDOVNA DJELATNOST GRADONAČELNIKA</w:t>
      </w:r>
    </w:p>
    <w:p w14:paraId="4B767DB5"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Planiran je u iznosu 89.200,00 EUR, a sadrži slijedeće aktivnosti:</w:t>
      </w:r>
    </w:p>
    <w:p w14:paraId="1BC15735"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 xml:space="preserve">   ●  AKTIVNOST A200101 RASHODI ZA ZAPOSLENE, planirana u iznosu 73.200,00 EUR.</w:t>
      </w:r>
    </w:p>
    <w:p w14:paraId="633B468C"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 xml:space="preserve">   ●  AKTIVNOST A200102 POSLOVANJE GRADONAČELNIKA, planirana u iznosu 16.000,00 EUR.</w:t>
      </w:r>
    </w:p>
    <w:p w14:paraId="740E4ED5" w14:textId="77777777" w:rsidR="008B3FF4" w:rsidRDefault="008B3FF4" w:rsidP="008B3FF4">
      <w:pPr>
        <w:spacing w:after="0"/>
        <w:rPr>
          <w:rFonts w:ascii="Times New Roman" w:hAnsi="Times New Roman" w:cs="Times New Roman"/>
          <w:sz w:val="18"/>
          <w:szCs w:val="18"/>
        </w:rPr>
      </w:pPr>
    </w:p>
    <w:p w14:paraId="63F349BF"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PROGRAM: 3001 JAVNA UPRAVA I ADMINISTRACIJA</w:t>
      </w:r>
    </w:p>
    <w:p w14:paraId="076114B5"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Planiran je u iznosu 410.100,00 EUR, a sadrži slijedeće aktivnosti:</w:t>
      </w:r>
    </w:p>
    <w:p w14:paraId="326421F2"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 xml:space="preserve">   ●  AKTIVNOST A300101 RASHODI ZA ZAPOSLENE, planirana u iznosu 238.700,00 EUR.</w:t>
      </w:r>
    </w:p>
    <w:p w14:paraId="4677119D"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 xml:space="preserve">   ●  AKTIVNOST A300102 MATERIJALNI RASHODI UPRAVNIH ODJELA, planirana u iznosu 163.900,00 EUR.</w:t>
      </w:r>
    </w:p>
    <w:p w14:paraId="60EB7F90"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 xml:space="preserve">   ●  AKTIVNOST A300103 OPREMANJE GRADSKE UPRAVE, planirana u iznosu 7.500,00 EUR.</w:t>
      </w:r>
    </w:p>
    <w:p w14:paraId="458994C0" w14:textId="77777777" w:rsidR="008B3FF4" w:rsidRDefault="008B3FF4" w:rsidP="008B3FF4">
      <w:pPr>
        <w:spacing w:after="0"/>
        <w:rPr>
          <w:rFonts w:ascii="Times New Roman" w:hAnsi="Times New Roman" w:cs="Times New Roman"/>
          <w:sz w:val="18"/>
          <w:szCs w:val="18"/>
        </w:rPr>
      </w:pPr>
    </w:p>
    <w:p w14:paraId="4A1C50A2"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PROGRAM: 3002 PROGRAM JAVNIH POTREBA U KULTURI</w:t>
      </w:r>
    </w:p>
    <w:p w14:paraId="3B4E2A3F"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Planiran je u iznosu 53.000,00 EUR, a sadrži slijedeće aktivnosti:</w:t>
      </w:r>
    </w:p>
    <w:p w14:paraId="40B79318"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 xml:space="preserve">   ●  AKTIVNOST A300201 PROGRAMI I PROJEKTI UDRUGA U KULTURI, planirana u iznosu 17.000,00 EUR.</w:t>
      </w:r>
    </w:p>
    <w:p w14:paraId="5D92E23F"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 xml:space="preserve">   ●  AKTIVNOST A300202 DONACIJE VJERSKIM ZAJEDNICAMA, planirana u iznosu 14.000,00 EUR.</w:t>
      </w:r>
    </w:p>
    <w:p w14:paraId="66FE859E"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 xml:space="preserve">   ●  AKTIVNOST A300203 OBILJEŽAVANJE DANA GRADA, planirana u iznosu 12.000,00 EUR.</w:t>
      </w:r>
    </w:p>
    <w:p w14:paraId="4D58EC78"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 xml:space="preserve">   ●  AKTIVNOST A300204 KULTURNE AKTIVNOSTI, planirana u iznosu 10.000,00 EUR.</w:t>
      </w:r>
    </w:p>
    <w:p w14:paraId="67748AE9" w14:textId="77777777" w:rsidR="008B3FF4" w:rsidRDefault="008B3FF4" w:rsidP="008B3FF4">
      <w:pPr>
        <w:spacing w:after="0"/>
        <w:rPr>
          <w:rFonts w:ascii="Times New Roman" w:hAnsi="Times New Roman" w:cs="Times New Roman"/>
          <w:sz w:val="18"/>
          <w:szCs w:val="18"/>
        </w:rPr>
      </w:pPr>
    </w:p>
    <w:p w14:paraId="7D020C3E"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PROGRAM: 3003 PROGRAM JAVNIH POTREBA U ŠKOLSTVU</w:t>
      </w:r>
    </w:p>
    <w:p w14:paraId="529CB38A"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Planiran je u iznosu 119.550,00 EUR, a sadrži slijedeće aktivnosti:</w:t>
      </w:r>
    </w:p>
    <w:p w14:paraId="60A08947"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 xml:space="preserve">   ●  AKTIVNOST A300301 OSNOVNOŠKOLSKO OBRAZOVANJE, planirana u iznosu 59.550,00 EUR.</w:t>
      </w:r>
    </w:p>
    <w:p w14:paraId="09BF41F6"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 xml:space="preserve">   ●  AKTIVNOST A300302 SREDNJE I VISOKOŠKOLSKO OBRAZOVANJE, planirana u iznosu 60.000,00 EUR.</w:t>
      </w:r>
    </w:p>
    <w:p w14:paraId="095233B1" w14:textId="77777777" w:rsidR="008B3FF4" w:rsidRDefault="008B3FF4" w:rsidP="008B3FF4">
      <w:pPr>
        <w:spacing w:after="0"/>
        <w:rPr>
          <w:rFonts w:ascii="Times New Roman" w:hAnsi="Times New Roman" w:cs="Times New Roman"/>
          <w:sz w:val="18"/>
          <w:szCs w:val="18"/>
        </w:rPr>
      </w:pPr>
    </w:p>
    <w:p w14:paraId="3195BF0E"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PROGRAM: 3004 RAZVOJ CIVILNOG DRUŠTVA</w:t>
      </w:r>
    </w:p>
    <w:p w14:paraId="58CF46F0"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Planiran je u iznosu 60.000,00 EUR, a sadrži slijedeće aktivnosti:</w:t>
      </w:r>
    </w:p>
    <w:p w14:paraId="22E150A3"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 xml:space="preserve">   ●  AKTIVNOST A300401 FINANCIRANJE UDRUGA CIVILNOG DRUŠTVA, planirana u iznosu 60.000,00 EUR.</w:t>
      </w:r>
    </w:p>
    <w:p w14:paraId="38DF42D3" w14:textId="77777777" w:rsidR="008B3FF4" w:rsidRDefault="008B3FF4" w:rsidP="008B3FF4">
      <w:pPr>
        <w:spacing w:after="0"/>
        <w:rPr>
          <w:rFonts w:ascii="Times New Roman" w:hAnsi="Times New Roman" w:cs="Times New Roman"/>
          <w:sz w:val="18"/>
          <w:szCs w:val="18"/>
        </w:rPr>
      </w:pPr>
    </w:p>
    <w:p w14:paraId="681368AC"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PROGRAM: 3005 PROGRAM SOCIJALNE SKRBI</w:t>
      </w:r>
    </w:p>
    <w:p w14:paraId="4BA38E63"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Planiran je u iznosu 115.800,00 EUR, a sadrži slijedeće aktivnosti:</w:t>
      </w:r>
    </w:p>
    <w:p w14:paraId="5C9A4820"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 xml:space="preserve">   ●  AKTIVNOST A300501 OBITELJ I DJECA, planirana u iznosu 89.300,00 EUR.</w:t>
      </w:r>
    </w:p>
    <w:p w14:paraId="25CDDD80"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 xml:space="preserve">   ●  AKTIVNOST A300502 POMOĆ STARIJIM OSOBAMA, planirana u iznosu 20.000,00 EUR.</w:t>
      </w:r>
    </w:p>
    <w:p w14:paraId="65B74439"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 xml:space="preserve">   ●  AKTIVNOST A300503 DONACIJE, planirana u iznosu 6.500,00 EUR.</w:t>
      </w:r>
    </w:p>
    <w:p w14:paraId="42C13EE9" w14:textId="77777777" w:rsidR="008B3FF4" w:rsidRDefault="008B3FF4" w:rsidP="008B3FF4">
      <w:pPr>
        <w:spacing w:after="0"/>
        <w:rPr>
          <w:rFonts w:ascii="Times New Roman" w:hAnsi="Times New Roman" w:cs="Times New Roman"/>
          <w:sz w:val="18"/>
          <w:szCs w:val="18"/>
        </w:rPr>
      </w:pPr>
    </w:p>
    <w:p w14:paraId="0A974252"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PROGRAM: 3006 PROGRAM JAVNIH POTREBA U SPORTU</w:t>
      </w:r>
    </w:p>
    <w:p w14:paraId="67D7F6D0"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Planiran je u iznosu 150.000,00 EUR, a sadrži slijedeće aktivnosti:</w:t>
      </w:r>
    </w:p>
    <w:p w14:paraId="63247E26"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 xml:space="preserve">   ●  AKTIVNOST A300601 PROGRAMI I PROJEKTI UDRUGA U SPORTU, planirana u iznosu 150.000,00 EUR.</w:t>
      </w:r>
    </w:p>
    <w:p w14:paraId="0A0869ED" w14:textId="77777777" w:rsidR="008B3FF4" w:rsidRDefault="008B3FF4" w:rsidP="008B3FF4">
      <w:pPr>
        <w:spacing w:after="0"/>
        <w:rPr>
          <w:rFonts w:ascii="Times New Roman" w:hAnsi="Times New Roman" w:cs="Times New Roman"/>
          <w:sz w:val="18"/>
          <w:szCs w:val="18"/>
        </w:rPr>
      </w:pPr>
    </w:p>
    <w:p w14:paraId="7FD44EB5"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lastRenderedPageBreak/>
        <w:t>PROGRAM: 3007 PROGRAM RAZVOJA TURIZMA</w:t>
      </w:r>
    </w:p>
    <w:p w14:paraId="0EDC7D01"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Planiran je u iznosu 70.000,00 EUR, a sadrži slijedeće aktivnosti:</w:t>
      </w:r>
    </w:p>
    <w:p w14:paraId="3BB43D98"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 xml:space="preserve">   ●  AKTIVNOST A300701 TURISTIČKA ZAJEDNICA GRADA KUTJEVA, planirana u iznosu 50.000,00 EUR.</w:t>
      </w:r>
    </w:p>
    <w:p w14:paraId="0CABCCD5"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 xml:space="preserve">   ●  AKTIVNOST A300702 POTPORE TURIZMU, planirana u iznosu 20.000,00 EUR.</w:t>
      </w:r>
    </w:p>
    <w:p w14:paraId="35DDCE56" w14:textId="77777777" w:rsidR="008B3FF4" w:rsidRDefault="008B3FF4" w:rsidP="008B3FF4">
      <w:pPr>
        <w:spacing w:after="0"/>
        <w:rPr>
          <w:rFonts w:ascii="Times New Roman" w:hAnsi="Times New Roman" w:cs="Times New Roman"/>
          <w:sz w:val="18"/>
          <w:szCs w:val="18"/>
        </w:rPr>
      </w:pPr>
    </w:p>
    <w:p w14:paraId="1941939C"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PROGRAM: 3008 PROGRAM RAZVOJA GOSPODARSTVA</w:t>
      </w:r>
    </w:p>
    <w:p w14:paraId="03C87D66"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Planiran je u iznosu 111.500,00 EUR, a sadrži slijedeće aktivnosti:</w:t>
      </w:r>
    </w:p>
    <w:p w14:paraId="3D7F6E99"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 xml:space="preserve">   ●  AKTIVNOST A300801 PROGRAM POTICANJA RAZVOJA GOSPODARSTVA, planirana u iznosu 56.000,00 EUR.</w:t>
      </w:r>
    </w:p>
    <w:p w14:paraId="5CC2B46E"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 xml:space="preserve">   ●  AKTIVNOST A300802 RAZVOJNA AGENCIJA GRADA KUTJEVA, planirana u iznosu 50.000,00 EUR.</w:t>
      </w:r>
    </w:p>
    <w:p w14:paraId="3490B96D"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 xml:space="preserve">   ●  AKTIVNOST A300803 PROGRAM ZAŠTITE DIVLJAČI, planirana u iznosu 5.500,00 EUR.</w:t>
      </w:r>
    </w:p>
    <w:p w14:paraId="2F265FCB" w14:textId="77777777" w:rsidR="008B3FF4" w:rsidRDefault="008B3FF4" w:rsidP="008B3FF4">
      <w:pPr>
        <w:spacing w:after="0"/>
        <w:rPr>
          <w:rFonts w:ascii="Times New Roman" w:hAnsi="Times New Roman" w:cs="Times New Roman"/>
          <w:sz w:val="18"/>
          <w:szCs w:val="18"/>
        </w:rPr>
      </w:pPr>
    </w:p>
    <w:p w14:paraId="6E35B660"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PROGRAM: 3009 PROGRAM RAZVOJA POLJOPRIVREDE</w:t>
      </w:r>
    </w:p>
    <w:p w14:paraId="1DA27398"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Planiran je u iznosu 46.800,00 EUR, a sadrži slijedeće aktivnosti:</w:t>
      </w:r>
    </w:p>
    <w:p w14:paraId="7C39454A"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 xml:space="preserve">   ●  AKTIVNOST A300901 PROGRAM RAZVOJA POLJOPRIVREDE, planirana u iznosu 35.000,00 EUR.</w:t>
      </w:r>
    </w:p>
    <w:p w14:paraId="3C241521"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 xml:space="preserve">   ●  AKTIVNOST A300902 POTPORE ZA RAD UDRUGA I USTANOVA, planirana u iznosu 11.800,00 EUR.</w:t>
      </w:r>
    </w:p>
    <w:p w14:paraId="4F4B6688" w14:textId="77777777" w:rsidR="008B3FF4" w:rsidRDefault="008B3FF4" w:rsidP="008B3FF4">
      <w:pPr>
        <w:spacing w:after="0"/>
        <w:rPr>
          <w:rFonts w:ascii="Times New Roman" w:hAnsi="Times New Roman" w:cs="Times New Roman"/>
          <w:sz w:val="18"/>
          <w:szCs w:val="18"/>
        </w:rPr>
      </w:pPr>
    </w:p>
    <w:p w14:paraId="1AA95D8E"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PROGRAM: 3010 PROGRAM ORGANIZIRANJA I PROVOĐENJA ZAŠTITE I SPAŠAVANJA</w:t>
      </w:r>
    </w:p>
    <w:p w14:paraId="6E76C482"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Planiran je u iznosu 103.100,00 EUR, a sadrži slijedeće aktivnosti:</w:t>
      </w:r>
    </w:p>
    <w:p w14:paraId="5D5DAAB5"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 xml:space="preserve">   ●  AKTIVNOST A301001 VATROGASTVO, planirana u iznosu 94.000,00 EUR.</w:t>
      </w:r>
    </w:p>
    <w:p w14:paraId="6D6AC8C7"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 xml:space="preserve">   ●  AKTIVNOST A301002 CIVILNA ZAŠTITA, planirana u iznosu 9.100,00 EUR.</w:t>
      </w:r>
    </w:p>
    <w:p w14:paraId="34A57121" w14:textId="77777777" w:rsidR="008B3FF4" w:rsidRDefault="008B3FF4" w:rsidP="008B3FF4">
      <w:pPr>
        <w:spacing w:after="0"/>
        <w:rPr>
          <w:rFonts w:ascii="Times New Roman" w:hAnsi="Times New Roman" w:cs="Times New Roman"/>
          <w:sz w:val="18"/>
          <w:szCs w:val="18"/>
        </w:rPr>
      </w:pPr>
    </w:p>
    <w:p w14:paraId="49F1DC20"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PROGRAM: 3011 PROVEDBA PROJEKATA</w:t>
      </w:r>
    </w:p>
    <w:p w14:paraId="5E9688FF"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Planiran je u iznosu 2.694.500,00 EUR, a sadrži slijedeće aktivnosti:</w:t>
      </w:r>
    </w:p>
    <w:p w14:paraId="50128284"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 xml:space="preserve">   ●  AKTIVNOST A301101 ZAŽELI - ZA BOLJE SUTRA III, planirana u iznosu 419.500,00 EUR.</w:t>
      </w:r>
    </w:p>
    <w:p w14:paraId="7125E0A9"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 xml:space="preserve">   ●  AKTIVNOST A301103 AKTIVNOSTI ZA DJECU, planirana u iznosu 24.500,00 EUR.</w:t>
      </w:r>
    </w:p>
    <w:p w14:paraId="5528A403"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 xml:space="preserve">       Aktivnosti za djecu</w:t>
      </w:r>
    </w:p>
    <w:p w14:paraId="1328E13B"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 xml:space="preserve">   ●  KAPITALNI PROJEKT K301102 PROJEKT PRO-EFFICIENT, planiran u iznosu 169.000,00 EUR.</w:t>
      </w:r>
    </w:p>
    <w:p w14:paraId="22555B9E"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 xml:space="preserve">       Prekogranična suradnja - Srbija</w:t>
      </w:r>
    </w:p>
    <w:p w14:paraId="3FA8854E"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 xml:space="preserve">   ●  KAPITALNI PROJEKT K301104 DOM KULTURE KUTJEVO, planiran u iznosu 233.000,00 EUR.</w:t>
      </w:r>
    </w:p>
    <w:p w14:paraId="3F0ED10F"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 xml:space="preserve">   ●  KAPITALNI PROJEKT K301106 TRŽNICA KUTJEVO, planiran u iznosu 995.000,00 EUR.</w:t>
      </w:r>
    </w:p>
    <w:p w14:paraId="3677107B"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 xml:space="preserve">   ●  KAPITALNI PROJEKT K301105 IZGRADNJA I OPREMANJE DJEČJEG VRTIĆA U VETOVU, planiran u iznosu 853.500,00 EUR.</w:t>
      </w:r>
    </w:p>
    <w:p w14:paraId="10C004F8" w14:textId="77777777" w:rsidR="008B3FF4" w:rsidRDefault="008B3FF4" w:rsidP="008B3FF4">
      <w:pPr>
        <w:spacing w:after="0"/>
        <w:rPr>
          <w:rFonts w:ascii="Times New Roman" w:hAnsi="Times New Roman" w:cs="Times New Roman"/>
          <w:sz w:val="18"/>
          <w:szCs w:val="18"/>
        </w:rPr>
      </w:pPr>
    </w:p>
    <w:p w14:paraId="318B601B"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PROGRAM: 3012 PROGRAM KREDITNOG ZADUŽIVANJA</w:t>
      </w:r>
    </w:p>
    <w:p w14:paraId="4AF2C69F"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Planiran je u iznosu 345.000,00 EUR, a sadrži slijedeće aktivnosti:</w:t>
      </w:r>
    </w:p>
    <w:p w14:paraId="5EBAA14B"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 xml:space="preserve">   ●  AKTIVNOST A301201 OTPLATA KREDITA, planirana u iznosu 345.000,00 EUR.</w:t>
      </w:r>
    </w:p>
    <w:p w14:paraId="38CAAACA" w14:textId="77777777" w:rsidR="008B3FF4" w:rsidRDefault="008B3FF4" w:rsidP="008B3FF4">
      <w:pPr>
        <w:spacing w:after="0"/>
        <w:rPr>
          <w:rFonts w:ascii="Times New Roman" w:hAnsi="Times New Roman" w:cs="Times New Roman"/>
          <w:sz w:val="18"/>
          <w:szCs w:val="18"/>
        </w:rPr>
      </w:pPr>
    </w:p>
    <w:p w14:paraId="5206DA7A"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PROGRAM: 4001 PROGRAM ODRŽAVANJA KOMUNALNE INFRASTRUKTURE</w:t>
      </w:r>
    </w:p>
    <w:p w14:paraId="6BF86504"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Planiran je u iznosu 463.800,00 EUR, a sadrži slijedeće aktivnosti:</w:t>
      </w:r>
    </w:p>
    <w:p w14:paraId="33483D78"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 xml:space="preserve">   ●  AKTIVNOST A400101 JAVNA RASVJETA - UTROŠAK ELEKTRIČNE ENERGIJE, planirana u iznosu 22.600,00 EUR.</w:t>
      </w:r>
    </w:p>
    <w:p w14:paraId="756AF789"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 xml:space="preserve">   ●  AKTIVNOST A400102 IZGRADNJA I ODRŽAVANJE JAVNE RASVJETE, planirana u iznosu 10.000,00 EUR.</w:t>
      </w:r>
    </w:p>
    <w:p w14:paraId="23A745E5"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 xml:space="preserve">   ●  AKTIVNOST A400103 ODRŽAVANJE NERAZVRSTANIH CESTA, planirana u iznosu 204.200,00 EUR.</w:t>
      </w:r>
    </w:p>
    <w:p w14:paraId="6331373C"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 xml:space="preserve">   ●  AKTIVNOST A400104 ODRŽAVANJE JAVNIH POVRŠINA, planirana u iznosu 191.000,00 EUR.</w:t>
      </w:r>
    </w:p>
    <w:p w14:paraId="7220D8DA"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 xml:space="preserve">   ●  AKTIVNOST A400105 ODRŽAVANJE GRAĐEVINA JAVNE ODVODNJE OBORINSKIH VODA, planirana u iznosu 20.000,00 EUR.</w:t>
      </w:r>
    </w:p>
    <w:p w14:paraId="712C1E26"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 xml:space="preserve">   ●  AKTIVNOST A400106 ODRŽAVANJE GRAĐEVINA, UREĐAJA I PREDMETA JAVNE NAMJENE, planirana u iznosu 16.000,00 EUR.</w:t>
      </w:r>
    </w:p>
    <w:p w14:paraId="448D9ADB" w14:textId="77777777" w:rsidR="008B3FF4" w:rsidRDefault="008B3FF4" w:rsidP="008B3FF4">
      <w:pPr>
        <w:spacing w:after="0"/>
        <w:rPr>
          <w:rFonts w:ascii="Times New Roman" w:hAnsi="Times New Roman" w:cs="Times New Roman"/>
          <w:sz w:val="18"/>
          <w:szCs w:val="18"/>
        </w:rPr>
      </w:pPr>
    </w:p>
    <w:p w14:paraId="077A9190"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PROGRAM: 4002 PROGRAM GRADNJE KOMUNALNE INFRASTRUKTURE</w:t>
      </w:r>
    </w:p>
    <w:p w14:paraId="042EF82A"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Planiran je u iznosu 358.000,00 EUR, a sadrži slijedeće aktivnosti:</w:t>
      </w:r>
    </w:p>
    <w:p w14:paraId="18F3153D"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 xml:space="preserve">   ●  AKTIVNOST A400202 DJEČJA IGRALIŠTA, planirana u iznosu 92.000,00 EUR.</w:t>
      </w:r>
    </w:p>
    <w:p w14:paraId="40827E8E"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 xml:space="preserve">   ●  AKTIVNOST A400203 GROBLJA, planirana u iznosu 53.725,00 EUR.</w:t>
      </w:r>
    </w:p>
    <w:p w14:paraId="693DECAB"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 xml:space="preserve">   ●  AKTIVNOST A400204 IZGRADNJA JAVNE RASVJETE, planirana u iznosu 30.000,00 EUR.</w:t>
      </w:r>
    </w:p>
    <w:p w14:paraId="07AD4938"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 xml:space="preserve">   ●  AKTIVNOST A400205 IZGRADNJA NERAZVRSTANIH CESTA, planirana u iznosu 182.275,00 EUR.</w:t>
      </w:r>
    </w:p>
    <w:p w14:paraId="1DDEAECE" w14:textId="77777777" w:rsidR="008B3FF4" w:rsidRDefault="008B3FF4" w:rsidP="008B3FF4">
      <w:pPr>
        <w:spacing w:after="0"/>
        <w:rPr>
          <w:rFonts w:ascii="Times New Roman" w:hAnsi="Times New Roman" w:cs="Times New Roman"/>
          <w:sz w:val="18"/>
          <w:szCs w:val="18"/>
        </w:rPr>
      </w:pPr>
    </w:p>
    <w:p w14:paraId="02E4D6ED"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PROGRAM: 4003 PROGRAM ZAŠTITE OKOLIŠA</w:t>
      </w:r>
    </w:p>
    <w:p w14:paraId="2015FD85"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Planiran je u iznosu 145.050,00 EUR, a sadrži slijedeće aktivnosti:</w:t>
      </w:r>
    </w:p>
    <w:p w14:paraId="06AB8C5F"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 xml:space="preserve">   ●  AKTIVNOST A400301 OSTALE KOMUNALNE USLUGE, planirana u iznosu 17.500,00 EUR.</w:t>
      </w:r>
    </w:p>
    <w:p w14:paraId="7E34D3B4"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 xml:space="preserve">   ●  AKTIVNOST A400302 ZAŠTITA OKOLIŠA, planirana u iznosu 127.550,00 EUR.</w:t>
      </w:r>
    </w:p>
    <w:p w14:paraId="4BAA8D43" w14:textId="77777777" w:rsidR="008B3FF4" w:rsidRDefault="008B3FF4" w:rsidP="008B3FF4">
      <w:pPr>
        <w:spacing w:after="0"/>
        <w:rPr>
          <w:rFonts w:ascii="Times New Roman" w:hAnsi="Times New Roman" w:cs="Times New Roman"/>
          <w:sz w:val="18"/>
          <w:szCs w:val="18"/>
        </w:rPr>
      </w:pPr>
    </w:p>
    <w:p w14:paraId="68FA1A54"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PROGRAM: 4004 PROGRAM UPRAVLJANJA IMOVINOM</w:t>
      </w:r>
    </w:p>
    <w:p w14:paraId="5DD1044C"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Planiran je u iznosu 452.250,00 EUR, a sadrži slijedeće aktivnosti:</w:t>
      </w:r>
    </w:p>
    <w:p w14:paraId="369EB426"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lastRenderedPageBreak/>
        <w:t xml:space="preserve">   ●  AKTIVNOST A400401 REŽIJSKI TROŠKOVI, planirana u iznosu 20.100,00 EUR.</w:t>
      </w:r>
    </w:p>
    <w:p w14:paraId="0171D5CC"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 xml:space="preserve">   ●  AKTIVNOST A400402 KUPNJA NEKRETNINA, planirana u iznosu 16.000,00 EUR.</w:t>
      </w:r>
    </w:p>
    <w:p w14:paraId="0723AB3C"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 xml:space="preserve">   ●  AKTIVNOST A400403 TEKUĆE I INVESTICIJSKO ODRŽAVANJE ZGRADA, planirana u iznosu 52.500,00 EUR.</w:t>
      </w:r>
    </w:p>
    <w:p w14:paraId="7E6CD225"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 xml:space="preserve">   ●  AKTIVNOST A400404 ULAGANJE PO MJESNIM ODBORIMA, planirana u iznosu 242.850,00 EUR.</w:t>
      </w:r>
    </w:p>
    <w:p w14:paraId="2FC6C75F"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 xml:space="preserve">   ●  AKTIVNOST A400405 PROJEKTNO - TEHNIČKA DOKUMENTACIJA, planirana u iznosu 109.250,00 EUR.</w:t>
      </w:r>
    </w:p>
    <w:p w14:paraId="77DB555C"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 xml:space="preserve">   ●  KAPITALNI PROJEKT K100816 SPORTSKO IGRALIŠTE </w:t>
      </w:r>
      <w:proofErr w:type="spellStart"/>
      <w:r>
        <w:rPr>
          <w:rFonts w:ascii="Times New Roman" w:hAnsi="Times New Roman" w:cs="Times New Roman"/>
          <w:sz w:val="18"/>
          <w:szCs w:val="18"/>
        </w:rPr>
        <w:t>kUTJEVO</w:t>
      </w:r>
      <w:proofErr w:type="spellEnd"/>
      <w:r>
        <w:rPr>
          <w:rFonts w:ascii="Times New Roman" w:hAnsi="Times New Roman" w:cs="Times New Roman"/>
          <w:sz w:val="18"/>
          <w:szCs w:val="18"/>
        </w:rPr>
        <w:t xml:space="preserve"> - UMJETNA TRAVA, planiran u iznosu 11.550,00 EUR.</w:t>
      </w:r>
    </w:p>
    <w:p w14:paraId="3466A00F" w14:textId="77777777" w:rsidR="008B3FF4" w:rsidRDefault="008B3FF4" w:rsidP="008B3FF4">
      <w:pPr>
        <w:spacing w:after="0"/>
        <w:rPr>
          <w:rFonts w:ascii="Times New Roman" w:hAnsi="Times New Roman" w:cs="Times New Roman"/>
          <w:sz w:val="18"/>
          <w:szCs w:val="18"/>
        </w:rPr>
      </w:pPr>
    </w:p>
    <w:p w14:paraId="6017402E"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PROGRAM: 4005 IZRADA PLANSKE DOKUMENTACIJE</w:t>
      </w:r>
    </w:p>
    <w:p w14:paraId="770611A7"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Planiran je u iznosu 84.000,00 EUR, a sadrži slijedeće aktivnosti:</w:t>
      </w:r>
    </w:p>
    <w:p w14:paraId="3EE037EB"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 xml:space="preserve">   ●  AKTIVNOST A400501 IZRADA STRATEŠKIH DOKUMENATA, planirana u iznosu 84.000,00 EUR.</w:t>
      </w:r>
    </w:p>
    <w:p w14:paraId="3ACDFCC7" w14:textId="77777777" w:rsidR="008B3FF4" w:rsidRDefault="008B3FF4" w:rsidP="008B3FF4">
      <w:pPr>
        <w:spacing w:after="0"/>
        <w:rPr>
          <w:rFonts w:ascii="Times New Roman" w:hAnsi="Times New Roman" w:cs="Times New Roman"/>
          <w:sz w:val="18"/>
          <w:szCs w:val="18"/>
        </w:rPr>
      </w:pPr>
    </w:p>
    <w:p w14:paraId="0B671FEF"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PROGRAM: 4006 POSLOVANJE KOMUNALNOG DRUŠTVA KUTJEVO</w:t>
      </w:r>
    </w:p>
    <w:p w14:paraId="0E40CBCD"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Planiran je u iznosu 10.000,00 EUR, a sadrži slijedeće aktivnosti:</w:t>
      </w:r>
    </w:p>
    <w:p w14:paraId="66D71EE2"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 xml:space="preserve">   ●  AKTIVNOST A400601 POSLOVANJE KOMUNALNOG DRUŠTVA KUTJEVO, planirana u iznosu 10.000,00 EUR.</w:t>
      </w:r>
    </w:p>
    <w:p w14:paraId="65C8B2C5" w14:textId="77777777" w:rsidR="008B3FF4" w:rsidRDefault="008B3FF4" w:rsidP="008B3FF4">
      <w:pPr>
        <w:spacing w:after="0"/>
        <w:rPr>
          <w:rFonts w:ascii="Times New Roman" w:hAnsi="Times New Roman" w:cs="Times New Roman"/>
          <w:sz w:val="18"/>
          <w:szCs w:val="18"/>
        </w:rPr>
      </w:pPr>
    </w:p>
    <w:p w14:paraId="5F7F1445"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PROGRAM: 3021 POSLOVANJE DJEČJEG VRTIĆA</w:t>
      </w:r>
    </w:p>
    <w:p w14:paraId="293979B4"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Planiran je u iznosu 510.000,00 EUR, a sadrži slijedeće aktivnosti:</w:t>
      </w:r>
    </w:p>
    <w:p w14:paraId="1CFEB1AE"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 xml:space="preserve">   ●  AKTIVNOST A302101 DJEČJI VRTIĆ GROZDIĆ, planirana u iznosu 510.000,00 EUR.</w:t>
      </w:r>
    </w:p>
    <w:p w14:paraId="71F31808" w14:textId="77777777" w:rsidR="008B3FF4" w:rsidRDefault="008B3FF4" w:rsidP="008B3FF4">
      <w:pPr>
        <w:spacing w:after="0"/>
        <w:rPr>
          <w:rFonts w:ascii="Times New Roman" w:hAnsi="Times New Roman" w:cs="Times New Roman"/>
          <w:sz w:val="18"/>
          <w:szCs w:val="18"/>
        </w:rPr>
      </w:pPr>
    </w:p>
    <w:p w14:paraId="15EDD11D"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PROGRAM: 3031 GRADSKA KNJIŽNICA KUTJEVO</w:t>
      </w:r>
    </w:p>
    <w:p w14:paraId="5F7BEFB8"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Planiran je u iznosu 35.000,00 EUR, a sadrži slijedeće aktivnosti:</w:t>
      </w:r>
    </w:p>
    <w:p w14:paraId="30A849CD" w14:textId="77777777" w:rsidR="008B3FF4" w:rsidRDefault="008B3FF4" w:rsidP="008B3FF4">
      <w:pPr>
        <w:spacing w:after="0"/>
        <w:rPr>
          <w:rFonts w:ascii="Times New Roman" w:hAnsi="Times New Roman" w:cs="Times New Roman"/>
          <w:sz w:val="18"/>
          <w:szCs w:val="18"/>
        </w:rPr>
      </w:pPr>
      <w:r>
        <w:rPr>
          <w:rFonts w:ascii="Times New Roman" w:hAnsi="Times New Roman" w:cs="Times New Roman"/>
          <w:sz w:val="18"/>
          <w:szCs w:val="18"/>
        </w:rPr>
        <w:t xml:space="preserve">   ●  AKTIVNOST A303101 GRADSKA KNJIŽNICA KUTJEVO, planirana u iznosu 35.000,00 EUR.</w:t>
      </w:r>
    </w:p>
    <w:p w14:paraId="4323FCCA" w14:textId="77777777" w:rsidR="008B3FF4" w:rsidRDefault="008B3FF4" w:rsidP="008B3FF4">
      <w:pPr>
        <w:spacing w:after="0"/>
        <w:rPr>
          <w:rFonts w:ascii="Times New Roman" w:hAnsi="Times New Roman" w:cs="Times New Roman"/>
          <w:sz w:val="18"/>
          <w:szCs w:val="18"/>
        </w:rPr>
      </w:pPr>
    </w:p>
    <w:p w14:paraId="56A59784" w14:textId="77777777" w:rsidR="008B3FF4" w:rsidRDefault="008B3FF4" w:rsidP="008B3FF4">
      <w:pPr>
        <w:spacing w:after="0"/>
        <w:jc w:val="center"/>
        <w:rPr>
          <w:rFonts w:ascii="Times New Roman" w:hAnsi="Times New Roman" w:cs="Times New Roman"/>
          <w:b/>
          <w:bCs/>
          <w:sz w:val="20"/>
          <w:szCs w:val="20"/>
        </w:rPr>
      </w:pPr>
    </w:p>
    <w:p w14:paraId="29B27D65" w14:textId="77777777" w:rsidR="008B3FF4" w:rsidRDefault="008B3FF4" w:rsidP="008B3FF4">
      <w:pPr>
        <w:spacing w:after="0"/>
        <w:jc w:val="center"/>
        <w:rPr>
          <w:rFonts w:ascii="Times New Roman" w:hAnsi="Times New Roman" w:cs="Times New Roman"/>
          <w:b/>
          <w:bCs/>
          <w:sz w:val="20"/>
          <w:szCs w:val="20"/>
        </w:rPr>
      </w:pPr>
    </w:p>
    <w:p w14:paraId="3F814862" w14:textId="77777777" w:rsidR="008B3FF4" w:rsidRPr="00700A7A" w:rsidRDefault="008B3FF4" w:rsidP="008B3FF4">
      <w:pPr>
        <w:spacing w:after="0"/>
        <w:jc w:val="center"/>
        <w:rPr>
          <w:rFonts w:ascii="Times New Roman" w:hAnsi="Times New Roman" w:cs="Times New Roman"/>
          <w:b/>
          <w:bCs/>
          <w:sz w:val="20"/>
          <w:szCs w:val="20"/>
        </w:rPr>
      </w:pPr>
      <w:r w:rsidRPr="00700A7A">
        <w:rPr>
          <w:rFonts w:ascii="Times New Roman" w:hAnsi="Times New Roman" w:cs="Times New Roman"/>
          <w:b/>
          <w:bCs/>
          <w:sz w:val="20"/>
          <w:szCs w:val="20"/>
        </w:rPr>
        <w:t>Članak 4.</w:t>
      </w:r>
    </w:p>
    <w:p w14:paraId="5DC2B662" w14:textId="77777777" w:rsidR="008B3FF4" w:rsidRPr="00700A7A" w:rsidRDefault="008B3FF4" w:rsidP="008B3FF4">
      <w:pPr>
        <w:widowControl w:val="0"/>
        <w:tabs>
          <w:tab w:val="left" w:pos="90"/>
        </w:tabs>
        <w:autoSpaceDE w:val="0"/>
        <w:autoSpaceDN w:val="0"/>
        <w:adjustRightInd w:val="0"/>
        <w:spacing w:before="15"/>
        <w:rPr>
          <w:rFonts w:ascii="Times New Roman" w:hAnsi="Times New Roman" w:cs="Times New Roman"/>
          <w:sz w:val="20"/>
          <w:szCs w:val="20"/>
        </w:rPr>
      </w:pPr>
      <w:r>
        <w:rPr>
          <w:rFonts w:ascii="Times New Roman" w:hAnsi="Times New Roman" w:cs="Times New Roman"/>
          <w:sz w:val="20"/>
          <w:szCs w:val="20"/>
        </w:rPr>
        <w:t xml:space="preserve">I. izmjene i dopune </w:t>
      </w:r>
      <w:r w:rsidRPr="00700A7A">
        <w:rPr>
          <w:rFonts w:ascii="Times New Roman" w:hAnsi="Times New Roman" w:cs="Times New Roman"/>
          <w:sz w:val="20"/>
          <w:szCs w:val="20"/>
        </w:rPr>
        <w:t>Proračun</w:t>
      </w:r>
      <w:r>
        <w:rPr>
          <w:rFonts w:ascii="Times New Roman" w:hAnsi="Times New Roman" w:cs="Times New Roman"/>
          <w:sz w:val="20"/>
          <w:szCs w:val="20"/>
        </w:rPr>
        <w:t>a Grada Kutjeva</w:t>
      </w:r>
      <w:r w:rsidRPr="00700A7A">
        <w:rPr>
          <w:rFonts w:ascii="Times New Roman" w:hAnsi="Times New Roman" w:cs="Times New Roman"/>
          <w:sz w:val="20"/>
          <w:szCs w:val="20"/>
        </w:rPr>
        <w:t xml:space="preserve"> za</w:t>
      </w:r>
      <w:r>
        <w:rPr>
          <w:rFonts w:ascii="Times New Roman" w:hAnsi="Times New Roman" w:cs="Times New Roman"/>
          <w:sz w:val="20"/>
          <w:szCs w:val="20"/>
        </w:rPr>
        <w:t xml:space="preserve"> 2025.</w:t>
      </w:r>
      <w:r w:rsidRPr="00700A7A">
        <w:rPr>
          <w:rFonts w:ascii="Times New Roman" w:hAnsi="Times New Roman" w:cs="Times New Roman"/>
          <w:sz w:val="20"/>
          <w:szCs w:val="20"/>
        </w:rPr>
        <w:t xml:space="preserve"> </w:t>
      </w:r>
      <w:r>
        <w:rPr>
          <w:rFonts w:ascii="Times New Roman" w:hAnsi="Times New Roman" w:cs="Times New Roman"/>
          <w:sz w:val="20"/>
          <w:szCs w:val="20"/>
        </w:rPr>
        <w:t xml:space="preserve">godinu </w:t>
      </w:r>
      <w:r w:rsidRPr="00700A7A">
        <w:rPr>
          <w:rFonts w:ascii="Times New Roman" w:hAnsi="Times New Roman" w:cs="Times New Roman"/>
          <w:sz w:val="20"/>
          <w:szCs w:val="20"/>
        </w:rPr>
        <w:t>stupa</w:t>
      </w:r>
      <w:r>
        <w:rPr>
          <w:rFonts w:ascii="Times New Roman" w:hAnsi="Times New Roman" w:cs="Times New Roman"/>
          <w:sz w:val="20"/>
          <w:szCs w:val="20"/>
        </w:rPr>
        <w:t>ju</w:t>
      </w:r>
      <w:r w:rsidRPr="00700A7A">
        <w:rPr>
          <w:rFonts w:ascii="Times New Roman" w:hAnsi="Times New Roman" w:cs="Times New Roman"/>
          <w:sz w:val="20"/>
          <w:szCs w:val="20"/>
        </w:rPr>
        <w:t xml:space="preserve"> na</w:t>
      </w:r>
      <w:r>
        <w:rPr>
          <w:rFonts w:ascii="Times New Roman" w:hAnsi="Times New Roman" w:cs="Times New Roman"/>
          <w:sz w:val="20"/>
          <w:szCs w:val="20"/>
        </w:rPr>
        <w:t xml:space="preserve"> </w:t>
      </w:r>
      <w:r w:rsidRPr="00700A7A">
        <w:rPr>
          <w:rFonts w:ascii="Times New Roman" w:hAnsi="Times New Roman" w:cs="Times New Roman"/>
          <w:sz w:val="20"/>
          <w:szCs w:val="20"/>
        </w:rPr>
        <w:t xml:space="preserve">snagu </w:t>
      </w:r>
      <w:r>
        <w:rPr>
          <w:rFonts w:ascii="Times New Roman" w:hAnsi="Times New Roman" w:cs="Times New Roman"/>
          <w:sz w:val="20"/>
          <w:szCs w:val="20"/>
        </w:rPr>
        <w:t>danom objave</w:t>
      </w:r>
      <w:r w:rsidRPr="00700A7A">
        <w:rPr>
          <w:rFonts w:ascii="Times New Roman" w:hAnsi="Times New Roman" w:cs="Times New Roman"/>
          <w:sz w:val="20"/>
          <w:szCs w:val="20"/>
        </w:rPr>
        <w:t xml:space="preserve"> u "Službenom glasniku</w:t>
      </w:r>
      <w:r>
        <w:rPr>
          <w:rFonts w:ascii="Times New Roman" w:hAnsi="Times New Roman" w:cs="Times New Roman"/>
          <w:sz w:val="20"/>
          <w:szCs w:val="20"/>
        </w:rPr>
        <w:t xml:space="preserve"> Grada Kutjeva", a objavit će se </w:t>
      </w:r>
      <w:r w:rsidRPr="00700A7A">
        <w:rPr>
          <w:rFonts w:ascii="Times New Roman" w:hAnsi="Times New Roman" w:cs="Times New Roman"/>
          <w:sz w:val="20"/>
          <w:szCs w:val="20"/>
        </w:rPr>
        <w:t>i na internet stranicama</w:t>
      </w:r>
      <w:r>
        <w:rPr>
          <w:rFonts w:ascii="Times New Roman" w:hAnsi="Times New Roman" w:cs="Times New Roman"/>
          <w:sz w:val="20"/>
          <w:szCs w:val="20"/>
        </w:rPr>
        <w:t xml:space="preserve"> Grada Kutjeva.</w:t>
      </w:r>
    </w:p>
    <w:p w14:paraId="11DBC531" w14:textId="77777777" w:rsidR="008B3FF4" w:rsidRPr="00700A7A" w:rsidRDefault="008B3FF4" w:rsidP="008B3FF4">
      <w:pPr>
        <w:spacing w:after="0"/>
        <w:rPr>
          <w:rFonts w:ascii="Times New Roman" w:hAnsi="Times New Roman"/>
          <w:b/>
          <w:bCs/>
          <w:sz w:val="18"/>
          <w:szCs w:val="18"/>
        </w:rPr>
      </w:pPr>
    </w:p>
    <w:p w14:paraId="37289862" w14:textId="77777777" w:rsidR="008B3FF4" w:rsidRPr="00FC1D85" w:rsidRDefault="008B3FF4" w:rsidP="008B3FF4">
      <w:pPr>
        <w:pStyle w:val="Odlomakpopisa"/>
        <w:spacing w:after="0" w:line="276" w:lineRule="auto"/>
        <w:ind w:left="360"/>
        <w:rPr>
          <w:rFonts w:ascii="Times New Roman" w:hAnsi="Times New Roman"/>
          <w:b/>
          <w:bCs/>
        </w:rPr>
      </w:pPr>
    </w:p>
    <w:p w14:paraId="2B6AA831" w14:textId="4AB03F24" w:rsidR="008B3FF4" w:rsidRPr="004172E3" w:rsidRDefault="008B3FF4" w:rsidP="008B3FF4">
      <w:pPr>
        <w:spacing w:after="0"/>
        <w:ind w:left="5245" w:firstLine="708"/>
        <w:rPr>
          <w:rFonts w:ascii="Times New Roman" w:hAnsi="Times New Roman" w:cs="Times New Roman"/>
          <w:sz w:val="20"/>
        </w:rPr>
      </w:pPr>
      <w:r>
        <w:rPr>
          <w:rFonts w:ascii="Times New Roman" w:hAnsi="Times New Roman" w:cs="Times New Roman"/>
          <w:sz w:val="20"/>
        </w:rPr>
        <w:t xml:space="preserve">         </w:t>
      </w:r>
      <w:r w:rsidR="0043404D">
        <w:rPr>
          <w:rFonts w:ascii="Times New Roman" w:hAnsi="Times New Roman" w:cs="Times New Roman"/>
          <w:sz w:val="20"/>
        </w:rPr>
        <w:t xml:space="preserve">    </w:t>
      </w:r>
      <w:r>
        <w:rPr>
          <w:rFonts w:ascii="Times New Roman" w:hAnsi="Times New Roman" w:cs="Times New Roman"/>
          <w:sz w:val="20"/>
        </w:rPr>
        <w:t xml:space="preserve">     </w:t>
      </w:r>
      <w:r w:rsidRPr="004172E3">
        <w:rPr>
          <w:rFonts w:ascii="Times New Roman" w:hAnsi="Times New Roman" w:cs="Times New Roman"/>
          <w:sz w:val="20"/>
        </w:rPr>
        <w:t>Predsjednik vijeća</w:t>
      </w:r>
    </w:p>
    <w:p w14:paraId="35C3294E" w14:textId="07969145" w:rsidR="008B3FF4" w:rsidRPr="004172E3" w:rsidRDefault="008B3FF4" w:rsidP="008B3FF4">
      <w:pPr>
        <w:spacing w:after="0"/>
        <w:ind w:left="5245" w:firstLine="708"/>
        <w:rPr>
          <w:rFonts w:ascii="Times New Roman" w:hAnsi="Times New Roman" w:cs="Times New Roman"/>
          <w:sz w:val="20"/>
        </w:rPr>
      </w:pPr>
      <w:r>
        <w:rPr>
          <w:rFonts w:ascii="Times New Roman" w:hAnsi="Times New Roman" w:cs="Times New Roman"/>
          <w:sz w:val="20"/>
        </w:rPr>
        <w:t xml:space="preserve">                  </w:t>
      </w:r>
      <w:r w:rsidRPr="004172E3">
        <w:rPr>
          <w:rFonts w:ascii="Times New Roman" w:hAnsi="Times New Roman" w:cs="Times New Roman"/>
          <w:sz w:val="20"/>
        </w:rPr>
        <w:t xml:space="preserve"> </w:t>
      </w:r>
      <w:r>
        <w:rPr>
          <w:rFonts w:ascii="Times New Roman" w:hAnsi="Times New Roman" w:cs="Times New Roman"/>
          <w:sz w:val="20"/>
        </w:rPr>
        <w:t>B</w:t>
      </w:r>
      <w:r w:rsidRPr="004172E3">
        <w:rPr>
          <w:rFonts w:ascii="Times New Roman" w:hAnsi="Times New Roman" w:cs="Times New Roman"/>
          <w:sz w:val="20"/>
        </w:rPr>
        <w:t>ranko Vido</w:t>
      </w:r>
      <w:r w:rsidR="0043404D">
        <w:rPr>
          <w:rFonts w:ascii="Times New Roman" w:hAnsi="Times New Roman" w:cs="Times New Roman"/>
          <w:sz w:val="20"/>
        </w:rPr>
        <w:t>, v. r.</w:t>
      </w:r>
      <w:r w:rsidRPr="004172E3">
        <w:rPr>
          <w:rFonts w:ascii="Times New Roman" w:hAnsi="Times New Roman" w:cs="Times New Roman"/>
          <w:sz w:val="20"/>
        </w:rPr>
        <w:t xml:space="preserve"> </w:t>
      </w:r>
    </w:p>
    <w:p w14:paraId="1B147672" w14:textId="77777777" w:rsidR="008B3FF4" w:rsidRPr="004172E3" w:rsidRDefault="008B3FF4" w:rsidP="008B3FF4">
      <w:pPr>
        <w:spacing w:after="0"/>
        <w:jc w:val="right"/>
        <w:rPr>
          <w:rFonts w:ascii="Times New Roman" w:hAnsi="Times New Roman" w:cs="Times New Roman"/>
          <w:sz w:val="20"/>
        </w:rPr>
      </w:pPr>
      <w:r w:rsidRPr="004172E3">
        <w:rPr>
          <w:rFonts w:ascii="Times New Roman" w:hAnsi="Times New Roman" w:cs="Times New Roman"/>
          <w:sz w:val="20"/>
        </w:rPr>
        <w:tab/>
      </w:r>
    </w:p>
    <w:p w14:paraId="6AC9A416" w14:textId="54889CCD" w:rsidR="00EC52A6" w:rsidRDefault="00EC52A6">
      <w:pPr>
        <w:rPr>
          <w:rFonts w:ascii="Times New Roman" w:hAnsi="Times New Roman" w:cs="Times New Roman"/>
        </w:rPr>
      </w:pPr>
    </w:p>
    <w:sectPr w:rsidR="00EC52A6" w:rsidSect="00EE79F2">
      <w:headerReference w:type="even" r:id="rId9"/>
      <w:headerReference w:type="default" r:id="rId10"/>
      <w:footerReference w:type="even" r:id="rId11"/>
      <w:footerReference w:type="default" r:id="rId12"/>
      <w:headerReference w:type="first" r:id="rId13"/>
      <w:footerReference w:type="first" r:id="rId14"/>
      <w:pgSz w:w="11906" w:h="16838"/>
      <w:pgMar w:top="962" w:right="849" w:bottom="993"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602DE" w14:textId="77777777" w:rsidR="00300531" w:rsidRDefault="00300531">
      <w:pPr>
        <w:spacing w:after="0" w:line="240" w:lineRule="auto"/>
      </w:pPr>
      <w:r>
        <w:separator/>
      </w:r>
    </w:p>
  </w:endnote>
  <w:endnote w:type="continuationSeparator" w:id="0">
    <w:p w14:paraId="3035E3FA" w14:textId="77777777" w:rsidR="00300531" w:rsidRDefault="00300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22775265"/>
      <w:docPartObj>
        <w:docPartGallery w:val="Page Numbers (Bottom of Page)"/>
        <w:docPartUnique/>
      </w:docPartObj>
    </w:sdtPr>
    <w:sdtEndPr/>
    <w:sdtContent>
      <w:p w14:paraId="07A6D4B0" w14:textId="081CFC65" w:rsidR="003B7A6D" w:rsidRPr="003B7A6D" w:rsidRDefault="003B7A6D" w:rsidP="003B7A6D">
        <w:pPr>
          <w:pStyle w:val="Podnoje"/>
          <w:jc w:val="right"/>
          <w:rPr>
            <w:sz w:val="18"/>
            <w:szCs w:val="18"/>
          </w:rPr>
        </w:pPr>
        <w:r w:rsidRPr="003B7A6D">
          <w:rPr>
            <w:sz w:val="18"/>
            <w:szCs w:val="18"/>
          </w:rPr>
          <w:fldChar w:fldCharType="begin"/>
        </w:r>
        <w:r w:rsidRPr="003B7A6D">
          <w:rPr>
            <w:sz w:val="18"/>
            <w:szCs w:val="18"/>
          </w:rPr>
          <w:instrText>PAGE   \* MERGEFORMAT</w:instrText>
        </w:r>
        <w:r w:rsidRPr="003B7A6D">
          <w:rPr>
            <w:sz w:val="18"/>
            <w:szCs w:val="18"/>
          </w:rPr>
          <w:fldChar w:fldCharType="separate"/>
        </w:r>
        <w:r w:rsidR="00CD6048">
          <w:rPr>
            <w:noProof/>
            <w:sz w:val="18"/>
            <w:szCs w:val="18"/>
          </w:rPr>
          <w:t>1</w:t>
        </w:r>
        <w:r w:rsidRPr="003B7A6D">
          <w:rPr>
            <w:sz w:val="18"/>
            <w:szCs w:val="18"/>
          </w:rPr>
          <w:fldChar w:fldCharType="end"/>
        </w:r>
      </w:p>
    </w:sdtContent>
  </w:sdt>
  <w:p w14:paraId="263A1C6F" w14:textId="77777777" w:rsidR="003B7A6D" w:rsidRDefault="003B7A6D">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5BBF1" w14:textId="77777777" w:rsidR="008E5CD3" w:rsidRDefault="008E5CD3">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446730"/>
      <w:docPartObj>
        <w:docPartGallery w:val="Page Numbers (Bottom of Page)"/>
        <w:docPartUnique/>
      </w:docPartObj>
    </w:sdtPr>
    <w:sdtEndPr/>
    <w:sdtContent>
      <w:p w14:paraId="567F129E" w14:textId="3EB3EE2C" w:rsidR="00BA110F" w:rsidRDefault="00BA110F">
        <w:pPr>
          <w:pStyle w:val="Podnoje"/>
          <w:jc w:val="right"/>
        </w:pPr>
        <w:r>
          <w:fldChar w:fldCharType="begin"/>
        </w:r>
        <w:r>
          <w:instrText>PAGE   \* MERGEFORMAT</w:instrText>
        </w:r>
        <w:r>
          <w:fldChar w:fldCharType="separate"/>
        </w:r>
        <w:r w:rsidR="00CD6048">
          <w:rPr>
            <w:noProof/>
          </w:rPr>
          <w:t>2</w:t>
        </w:r>
        <w:r w:rsidR="00CD6048">
          <w:rPr>
            <w:noProof/>
          </w:rPr>
          <w:t>2</w:t>
        </w:r>
        <w:r>
          <w:fldChar w:fldCharType="end"/>
        </w:r>
      </w:p>
    </w:sdtContent>
  </w:sdt>
  <w:p w14:paraId="63FA1728" w14:textId="77777777" w:rsidR="008E5CD3" w:rsidRDefault="008E5CD3">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E62A6" w14:textId="77777777" w:rsidR="008E5CD3" w:rsidRDefault="008E5CD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86995" w14:textId="77777777" w:rsidR="00300531" w:rsidRDefault="00300531">
      <w:pPr>
        <w:spacing w:after="0" w:line="240" w:lineRule="auto"/>
      </w:pPr>
      <w:r>
        <w:separator/>
      </w:r>
    </w:p>
  </w:footnote>
  <w:footnote w:type="continuationSeparator" w:id="0">
    <w:p w14:paraId="6FDF9A8C" w14:textId="77777777" w:rsidR="00300531" w:rsidRDefault="003005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1A7C9" w14:textId="77777777" w:rsidR="000D4FAB" w:rsidRPr="00015386" w:rsidRDefault="000D4FAB" w:rsidP="000D4FAB">
    <w:r>
      <w:rPr>
        <w:noProof/>
        <w:lang w:eastAsia="hr-HR"/>
      </w:rPr>
      <mc:AlternateContent>
        <mc:Choice Requires="wps">
          <w:drawing>
            <wp:anchor distT="0" distB="0" distL="0" distR="0" simplePos="0" relativeHeight="251659264" behindDoc="0" locked="0" layoutInCell="1" allowOverlap="1" wp14:anchorId="461BC756" wp14:editId="32BAFDD1">
              <wp:simplePos x="0" y="0"/>
              <wp:positionH relativeFrom="column">
                <wp:posOffset>55517</wp:posOffset>
              </wp:positionH>
              <wp:positionV relativeFrom="paragraph">
                <wp:posOffset>-136525</wp:posOffset>
              </wp:positionV>
              <wp:extent cx="1877695" cy="598170"/>
              <wp:effectExtent l="0" t="0" r="8255" b="0"/>
              <wp:wrapSquare wrapText="bothSides"/>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695" cy="598170"/>
                      </a:xfrm>
                      <a:prstGeom prst="rect">
                        <a:avLst/>
                      </a:prstGeom>
                      <a:solidFill>
                        <a:srgbClr val="FFFFFF"/>
                      </a:solidFill>
                      <a:ln w="9525">
                        <a:noFill/>
                        <a:miter lim="800000"/>
                        <a:headEnd/>
                        <a:tailEnd/>
                      </a:ln>
                    </wps:spPr>
                    <wps:txbx>
                      <w:txbxContent>
                        <w:p w14:paraId="76E2C7A9" w14:textId="77777777" w:rsidR="000D4FAB" w:rsidRDefault="000D4FAB" w:rsidP="000D4FAB">
                          <w:pPr>
                            <w:jc w:val="center"/>
                            <w:rPr>
                              <w:rFonts w:ascii="Times New Roman" w:hAnsi="Times New Roman" w:cs="Times New Roman"/>
                              <w:sz w:val="20"/>
                              <w:szCs w:val="20"/>
                            </w:rPr>
                          </w:pPr>
                          <w:r w:rsidRPr="00015386">
                            <w:rPr>
                              <w:noProof/>
                              <w:lang w:eastAsia="hr-HR"/>
                            </w:rPr>
                            <w:drawing>
                              <wp:inline distT="0" distB="0" distL="0" distR="0" wp14:anchorId="013746B7" wp14:editId="40A08139">
                                <wp:extent cx="381000" cy="498475"/>
                                <wp:effectExtent l="0" t="0" r="0" b="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2742" cy="500754"/>
                                        </a:xfrm>
                                        <a:prstGeom prst="rect">
                                          <a:avLst/>
                                        </a:prstGeom>
                                        <a:noFill/>
                                        <a:ln>
                                          <a:noFill/>
                                        </a:ln>
                                      </pic:spPr>
                                    </pic:pic>
                                  </a:graphicData>
                                </a:graphic>
                              </wp:inline>
                            </w:drawing>
                          </w:r>
                        </w:p>
                        <w:p w14:paraId="75129753" w14:textId="77777777" w:rsidR="000D4FAB" w:rsidRDefault="000D4FAB" w:rsidP="000D4FA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1BC756" id="_x0000_t202" coordsize="21600,21600" o:spt="202" path="m,l,21600r21600,l21600,xe">
              <v:stroke joinstyle="miter"/>
              <v:path gradientshapeok="t" o:connecttype="rect"/>
            </v:shapetype>
            <v:shape id="Tekstni okvir 2" o:spid="_x0000_s1026" type="#_x0000_t202" style="position:absolute;margin-left:4.35pt;margin-top:-10.75pt;width:147.85pt;height:47.1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" stroked="f">
              <v:textbox>
                <w:txbxContent>
                  <w:p w14:paraId="76E2C7A9" w14:textId="77777777" w:rsidR="000D4FAB" w:rsidRDefault="000D4FAB" w:rsidP="000D4FAB">
                    <w:pPr>
                      <w:jc w:val="center"/>
                      <w:rPr>
                        <w:rFonts w:ascii="Times New Roman" w:hAnsi="Times New Roman" w:cs="Times New Roman"/>
                        <w:sz w:val="20"/>
                        <w:szCs w:val="20"/>
                      </w:rPr>
                    </w:pPr>
                    <w:r w:rsidRPr="00015386">
                      <w:rPr>
                        <w:noProof/>
                        <w:lang w:eastAsia="hr-HR"/>
                      </w:rPr>
                      <w:drawing>
                        <wp:inline distT="0" distB="0" distL="0" distR="0" wp14:anchorId="013746B7" wp14:editId="40A08139">
                          <wp:extent cx="381000" cy="498475"/>
                          <wp:effectExtent l="0" t="0" r="0" b="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82742" cy="500754"/>
                                  </a:xfrm>
                                  <a:prstGeom prst="rect">
                                    <a:avLst/>
                                  </a:prstGeom>
                                  <a:noFill/>
                                  <a:ln>
                                    <a:noFill/>
                                  </a:ln>
                                </pic:spPr>
                              </pic:pic>
                            </a:graphicData>
                          </a:graphic>
                        </wp:inline>
                      </w:drawing>
                    </w:r>
                  </w:p>
                  <w:p w14:paraId="75129753" w14:textId="77777777" w:rsidR="000D4FAB" w:rsidRDefault="000D4FAB" w:rsidP="000D4FAB">
                    <w:pPr>
                      <w:jc w:val="center"/>
                    </w:pPr>
                  </w:p>
                </w:txbxContent>
              </v:textbox>
              <w10:wrap type="square"/>
            </v:shape>
          </w:pict>
        </mc:Fallback>
      </mc:AlternateContent>
    </w:r>
    <w:r w:rsidRPr="00015386">
      <w:t xml:space="preserve">  </w:t>
    </w:r>
  </w:p>
  <w:p w14:paraId="72BE80F0" w14:textId="77777777" w:rsidR="000D4FAB" w:rsidRDefault="000D4FAB" w:rsidP="000D4FAB">
    <w:pPr>
      <w:autoSpaceDE w:val="0"/>
      <w:autoSpaceDN w:val="0"/>
      <w:adjustRightInd w:val="0"/>
      <w:spacing w:after="0" w:line="240" w:lineRule="auto"/>
      <w:jc w:val="both"/>
      <w:rPr>
        <w:rFonts w:ascii="Times New Roman" w:hAnsi="Times New Roman" w:cs="Times New Roman"/>
        <w:sz w:val="20"/>
        <w:szCs w:val="20"/>
      </w:rPr>
    </w:pPr>
    <w:r>
      <w:rPr>
        <w:noProof/>
        <w:lang w:eastAsia="hr-HR"/>
      </w:rPr>
      <mc:AlternateContent>
        <mc:Choice Requires="wps">
          <w:drawing>
            <wp:anchor distT="0" distB="0" distL="0" distR="0" simplePos="0" relativeHeight="251661312" behindDoc="0" locked="0" layoutInCell="1" allowOverlap="1" wp14:anchorId="4AA81105" wp14:editId="78773543">
              <wp:simplePos x="0" y="0"/>
              <wp:positionH relativeFrom="column">
                <wp:posOffset>-95250</wp:posOffset>
              </wp:positionH>
              <wp:positionV relativeFrom="paragraph">
                <wp:posOffset>86360</wp:posOffset>
              </wp:positionV>
              <wp:extent cx="2232660" cy="663575"/>
              <wp:effectExtent l="0" t="0" r="0" b="3175"/>
              <wp:wrapSquare wrapText="bothSides"/>
              <wp:docPr id="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663575"/>
                      </a:xfrm>
                      <a:prstGeom prst="rect">
                        <a:avLst/>
                      </a:prstGeom>
                      <a:solidFill>
                        <a:srgbClr val="FFFFFF"/>
                      </a:solidFill>
                      <a:ln w="9525">
                        <a:noFill/>
                        <a:miter lim="800000"/>
                        <a:headEnd/>
                        <a:tailEnd/>
                      </a:ln>
                    </wps:spPr>
                    <wps:txbx>
                      <w:txbxContent>
                        <w:p w14:paraId="0908A86E" w14:textId="77777777" w:rsidR="000D4FAB" w:rsidRPr="000D4FAB" w:rsidRDefault="000D4FAB" w:rsidP="000D4FAB">
                          <w:pPr>
                            <w:autoSpaceDE w:val="0"/>
                            <w:autoSpaceDN w:val="0"/>
                            <w:adjustRightInd w:val="0"/>
                            <w:spacing w:after="0" w:line="240" w:lineRule="auto"/>
                            <w:jc w:val="center"/>
                            <w:rPr>
                              <w:rFonts w:ascii="Times New Roman" w:hAnsi="Times New Roman" w:cs="Times New Roman"/>
                              <w:b/>
                              <w:bCs/>
                              <w:sz w:val="20"/>
                              <w:szCs w:val="20"/>
                            </w:rPr>
                          </w:pPr>
                          <w:r w:rsidRPr="000D4FAB">
                            <w:rPr>
                              <w:rFonts w:ascii="Times New Roman" w:hAnsi="Times New Roman" w:cs="Times New Roman"/>
                              <w:b/>
                              <w:bCs/>
                              <w:sz w:val="20"/>
                              <w:szCs w:val="20"/>
                            </w:rPr>
                            <w:t>REPUBLIKA HRVATSKA</w:t>
                          </w:r>
                        </w:p>
                        <w:p w14:paraId="2C322C93" w14:textId="2C4586D0" w:rsidR="000D4FAB" w:rsidRPr="00FC593F" w:rsidRDefault="008507C2" w:rsidP="000D4FA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POŽEŠKO-SLAVONSKA</w:t>
                          </w:r>
                          <w:r w:rsidR="000D4FAB" w:rsidRPr="00FC593F">
                            <w:rPr>
                              <w:rFonts w:ascii="Times New Roman" w:hAnsi="Times New Roman" w:cs="Times New Roman"/>
                              <w:sz w:val="20"/>
                              <w:szCs w:val="20"/>
                            </w:rPr>
                            <w:t xml:space="preserve"> ŽUPANIJA</w:t>
                          </w:r>
                        </w:p>
                        <w:p w14:paraId="1BE4C81D" w14:textId="28682961" w:rsidR="000D4FAB" w:rsidRPr="000D4FAB" w:rsidRDefault="008507C2" w:rsidP="000D4FAB">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GRAD KUTJEVO</w:t>
                          </w:r>
                        </w:p>
                        <w:p w14:paraId="32DDC9AB" w14:textId="682F8664" w:rsidR="000D4FAB" w:rsidRDefault="008507C2" w:rsidP="000D4FA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GRADSKO</w:t>
                          </w:r>
                          <w:r w:rsidR="000D4FAB" w:rsidRPr="00FC593F">
                            <w:rPr>
                              <w:rFonts w:ascii="Times New Roman" w:hAnsi="Times New Roman" w:cs="Times New Roman"/>
                              <w:sz w:val="20"/>
                              <w:szCs w:val="20"/>
                            </w:rPr>
                            <w:t xml:space="preserve"> VIJEĆE</w:t>
                          </w:r>
                        </w:p>
                        <w:p w14:paraId="018E6364" w14:textId="77777777" w:rsidR="000D4FAB" w:rsidRDefault="000D4FAB" w:rsidP="000D4FA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A81105" id="_x0000_s1027" type="#_x0000_t202" style="position:absolute;left:0;text-align:left;margin-left:-7.5pt;margin-top:6.8pt;width:175.8pt;height:52.2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" stroked="f">
              <v:textbox>
                <w:txbxContent>
                  <w:p w14:paraId="0908A86E" w14:textId="77777777" w:rsidR="000D4FAB" w:rsidRPr="000D4FAB" w:rsidRDefault="000D4FAB" w:rsidP="000D4FAB">
                    <w:pPr>
                      <w:autoSpaceDE w:val="0"/>
                      <w:autoSpaceDN w:val="0"/>
                      <w:adjustRightInd w:val="0"/>
                      <w:spacing w:after="0" w:line="240" w:lineRule="auto"/>
                      <w:jc w:val="center"/>
                      <w:rPr>
                        <w:rFonts w:ascii="Times New Roman" w:hAnsi="Times New Roman" w:cs="Times New Roman"/>
                        <w:b/>
                        <w:bCs/>
                        <w:sz w:val="20"/>
                        <w:szCs w:val="20"/>
                      </w:rPr>
                    </w:pPr>
                    <w:r w:rsidRPr="000D4FAB">
                      <w:rPr>
                        <w:rFonts w:ascii="Times New Roman" w:hAnsi="Times New Roman" w:cs="Times New Roman"/>
                        <w:b/>
                        <w:bCs/>
                        <w:sz w:val="20"/>
                        <w:szCs w:val="20"/>
                      </w:rPr>
                      <w:t>REPUBLIKA HRVATSKA</w:t>
                    </w:r>
                  </w:p>
                  <w:p w14:paraId="2C322C93" w14:textId="2C4586D0" w:rsidR="000D4FAB" w:rsidRPr="00FC593F" w:rsidRDefault="008507C2" w:rsidP="000D4FA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POŽEŠKO-SLAVONSKA</w:t>
                    </w:r>
                    <w:r w:rsidR="000D4FAB" w:rsidRPr="00FC593F">
                      <w:rPr>
                        <w:rFonts w:ascii="Times New Roman" w:hAnsi="Times New Roman" w:cs="Times New Roman"/>
                        <w:sz w:val="20"/>
                        <w:szCs w:val="20"/>
                      </w:rPr>
                      <w:t xml:space="preserve"> ŽUPANIJA</w:t>
                    </w:r>
                  </w:p>
                  <w:p w14:paraId="1BE4C81D" w14:textId="28682961" w:rsidR="000D4FAB" w:rsidRPr="000D4FAB" w:rsidRDefault="008507C2" w:rsidP="000D4FAB">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GRAD KUTJEVO</w:t>
                    </w:r>
                  </w:p>
                  <w:p w14:paraId="32DDC9AB" w14:textId="682F8664" w:rsidR="000D4FAB" w:rsidRDefault="008507C2" w:rsidP="000D4FA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GRADSKO</w:t>
                    </w:r>
                    <w:r w:rsidR="000D4FAB" w:rsidRPr="00FC593F">
                      <w:rPr>
                        <w:rFonts w:ascii="Times New Roman" w:hAnsi="Times New Roman" w:cs="Times New Roman"/>
                        <w:sz w:val="20"/>
                        <w:szCs w:val="20"/>
                      </w:rPr>
                      <w:t xml:space="preserve"> VIJEĆE</w:t>
                    </w:r>
                  </w:p>
                  <w:p w14:paraId="018E6364" w14:textId="77777777" w:rsidR="000D4FAB" w:rsidRDefault="000D4FAB" w:rsidP="000D4FAB">
                    <w:pPr>
                      <w:jc w:val="center"/>
                    </w:pPr>
                  </w:p>
                </w:txbxContent>
              </v:textbox>
              <w10:wrap type="square"/>
            </v:shape>
          </w:pict>
        </mc:Fallback>
      </mc:AlternateContent>
    </w:r>
  </w:p>
  <w:p w14:paraId="11657CDD" w14:textId="77777777" w:rsidR="000D4FAB" w:rsidRDefault="000D4FAB" w:rsidP="000D4FAB">
    <w:pPr>
      <w:autoSpaceDE w:val="0"/>
      <w:autoSpaceDN w:val="0"/>
      <w:adjustRightInd w:val="0"/>
      <w:spacing w:after="0" w:line="240" w:lineRule="auto"/>
      <w:jc w:val="both"/>
      <w:rPr>
        <w:rFonts w:ascii="Times New Roman" w:hAnsi="Times New Roman" w:cs="Times New Roman"/>
        <w:sz w:val="20"/>
        <w:szCs w:val="20"/>
      </w:rPr>
    </w:pPr>
  </w:p>
  <w:p w14:paraId="7D73DF8E" w14:textId="77777777" w:rsidR="000D4FAB" w:rsidRPr="00FC593F" w:rsidRDefault="000D4FAB" w:rsidP="000D4FAB">
    <w:pPr>
      <w:autoSpaceDE w:val="0"/>
      <w:autoSpaceDN w:val="0"/>
      <w:adjustRightInd w:val="0"/>
      <w:spacing w:after="0" w:line="240" w:lineRule="auto"/>
      <w:jc w:val="both"/>
      <w:rPr>
        <w:rFonts w:ascii="Times New Roman" w:hAnsi="Times New Roman" w:cs="Times New Roman"/>
        <w:sz w:val="20"/>
        <w:szCs w:val="20"/>
      </w:rPr>
    </w:pPr>
    <w:r w:rsidRPr="00FC593F">
      <w:rPr>
        <w:rFonts w:ascii="Times New Roman" w:hAnsi="Times New Roman" w:cs="Times New Roman"/>
        <w:sz w:val="20"/>
        <w:szCs w:val="20"/>
      </w:rPr>
      <w:t xml:space="preserve">                                                                                                                                                                                                                                                                                                                                                                                                                                                                                                                                                                                                                                                                                                                                                                                                                                                                                                                                                                                                                                                                                                                                                                                                                                                                                                                                                                                                                                                                                                                                                                                                                                                                                                                                                                                                                                                                                                                                                                                                                                                                                                                                                                                                                                                                                                                                                                                                                                                                                                                                                                                                                                                                                                                                                                                                                                                                                                                                                                                                                                                                                                                                                                                                                                                                                                                                                                                                                                                                                                                                                                                                                                                                                                                                                                                                                                                                                                                                                                                                                                                                                                                                                                                                                                                                                                                                                                                                                                                                                                                                                                                                                                                                                                                                                                                                                                                                                                                                                                                                                                                                                                                                                                                                                                                                                                                                                                                                                                                                                                                                                                                                                                                                                                                                                                                                                                                                                                                                                                                                                                                                                                                                                                                                                                                                                                                                                                                                                                                                                                                                                                                                                                                                                                                                                                                                                                                                                                                                                                                                                                                                                                                                                                                                                                                                                                                                                                                                                                                                                                                                                                                                                                                                                                                                                                                                                                                                                                                                                                                                                                                                                                                                                                                                                                                                                                                                                                                                                                                                                                                                                                                                                                                                                                                                                                                                                                                                                                                                                                                                                                                                                                                                                                                                                                                                                                                                                                                                                                                                                                                                                                                                                                                                                                                                                                                                                                                                                                                                                                                                                                                                                                                                                                                                                                                                                                                                                                                                                                                                                                                                                                                                                                                                                                                                                                                                                                                                                                                                                                                                                                                                                                                                                                                                                                                                                                                                                                                                                                                                                                                                                                                                                                                                                                                                                                                                                                                                                                                                                                                                                                                                                                                                                                                                                                                                                                                                                                                                                                                                                                                                                                                                                                                                                                                                                                                                                                                                                                                                                                                                                                                                                                                                                                                                                                                                                                                                                                                                                                                                                                                                                                                                                                                                                                                                                                                                                                                                                                                                                                                                                                                                                                                                                                                                                                                                                                                                                                                                                                                                                                                                                                                                                                                                                                                                                                                                                                                                                                                                                                                                                                                                                                                                                                                                                                                                                                                                                                                                                                        </w:t>
    </w:r>
  </w:p>
  <w:p w14:paraId="61545068" w14:textId="77777777" w:rsidR="00BA205E" w:rsidRDefault="00BA205E">
    <w:pPr>
      <w:pStyle w:val="Zaglavlje"/>
    </w:pPr>
  </w:p>
  <w:p w14:paraId="7A9D8F80" w14:textId="77777777" w:rsidR="00BA205E" w:rsidRDefault="00BA205E">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DE7C7" w14:textId="77777777" w:rsidR="008E5CD3" w:rsidRDefault="008E5CD3">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56FF7" w14:textId="77777777" w:rsidR="000D4FAB" w:rsidRPr="003B7A6D" w:rsidRDefault="008E132E" w:rsidP="003B7A6D">
    <w:r>
      <w:rPr>
        <w:noProof/>
        <w:lang w:eastAsia="hr-HR"/>
      </w:rPr>
      <mc:AlternateContent>
        <mc:Choice Requires="wps">
          <w:drawing>
            <wp:anchor distT="0" distB="0" distL="0" distR="0" simplePos="0" relativeHeight="251664384" behindDoc="0" locked="0" layoutInCell="1" allowOverlap="1" wp14:anchorId="539CE03B" wp14:editId="4453194A">
              <wp:simplePos x="0" y="0"/>
              <wp:positionH relativeFrom="column">
                <wp:posOffset>151291</wp:posOffset>
              </wp:positionH>
              <wp:positionV relativeFrom="paragraph">
                <wp:posOffset>-113665</wp:posOffset>
              </wp:positionV>
              <wp:extent cx="2731770" cy="260985"/>
              <wp:effectExtent l="0" t="0" r="0" b="5715"/>
              <wp:wrapSquare wrapText="bothSides"/>
              <wp:docPr id="43" name="Tekstni okvir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1770" cy="260985"/>
                      </a:xfrm>
                      <a:prstGeom prst="rect">
                        <a:avLst/>
                      </a:prstGeom>
                      <a:solidFill>
                        <a:srgbClr val="FFFFFF"/>
                      </a:solidFill>
                      <a:ln w="9525">
                        <a:noFill/>
                        <a:miter lim="800000"/>
                        <a:headEnd/>
                        <a:tailEnd/>
                      </a:ln>
                    </wps:spPr>
                    <wps:txbx>
                      <w:txbxContent>
                        <w:p w14:paraId="44C3A242" w14:textId="1515E700" w:rsidR="000D4FAB" w:rsidRPr="000D4FAB" w:rsidRDefault="000D4FAB" w:rsidP="000D4FAB">
                          <w:pPr>
                            <w:autoSpaceDE w:val="0"/>
                            <w:autoSpaceDN w:val="0"/>
                            <w:adjustRightInd w:val="0"/>
                            <w:spacing w:after="0" w:line="240" w:lineRule="auto"/>
                            <w:rPr>
                              <w:rFonts w:ascii="Times New Roman" w:hAnsi="Times New Roman" w:cs="Times New Roman"/>
                              <w:sz w:val="12"/>
                              <w:szCs w:val="12"/>
                            </w:rPr>
                          </w:pPr>
                          <w:r w:rsidRPr="000D4FAB">
                            <w:rPr>
                              <w:rFonts w:ascii="Times New Roman" w:hAnsi="Times New Roman" w:cs="Times New Roman"/>
                              <w:b/>
                              <w:bCs/>
                              <w:sz w:val="12"/>
                              <w:szCs w:val="12"/>
                            </w:rPr>
                            <w:t xml:space="preserve">REPUBLIKA HRVATSKA, </w:t>
                          </w:r>
                          <w:r w:rsidR="008507C2">
                            <w:rPr>
                              <w:rFonts w:ascii="Times New Roman" w:hAnsi="Times New Roman" w:cs="Times New Roman"/>
                              <w:sz w:val="12"/>
                              <w:szCs w:val="12"/>
                            </w:rPr>
                            <w:t>POŽEŠKO-SLAVONSKA</w:t>
                          </w:r>
                          <w:r w:rsidRPr="000D4FAB">
                            <w:rPr>
                              <w:rFonts w:ascii="Times New Roman" w:hAnsi="Times New Roman" w:cs="Times New Roman"/>
                              <w:sz w:val="12"/>
                              <w:szCs w:val="12"/>
                            </w:rPr>
                            <w:t xml:space="preserve"> ŽUPANIJA</w:t>
                          </w:r>
                        </w:p>
                        <w:p w14:paraId="2034A741" w14:textId="233B66E7" w:rsidR="000D4FAB" w:rsidRPr="000D4FAB" w:rsidRDefault="008507C2" w:rsidP="000D4FAB">
                          <w:pPr>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b/>
                              <w:bCs/>
                              <w:sz w:val="12"/>
                              <w:szCs w:val="12"/>
                            </w:rPr>
                            <w:t>GRAD KUTJEVO</w:t>
                          </w:r>
                          <w:r w:rsidR="000D4FAB" w:rsidRPr="000D4FAB">
                            <w:rPr>
                              <w:rFonts w:ascii="Times New Roman" w:hAnsi="Times New Roman" w:cs="Times New Roman"/>
                              <w:b/>
                              <w:bCs/>
                              <w:sz w:val="12"/>
                              <w:szCs w:val="12"/>
                            </w:rPr>
                            <w:t xml:space="preserve">, </w:t>
                          </w:r>
                          <w:r>
                            <w:rPr>
                              <w:rFonts w:ascii="Times New Roman" w:hAnsi="Times New Roman" w:cs="Times New Roman"/>
                              <w:sz w:val="12"/>
                              <w:szCs w:val="12"/>
                            </w:rPr>
                            <w:t>GRADSKO</w:t>
                          </w:r>
                          <w:r w:rsidR="000D4FAB" w:rsidRPr="000D4FAB">
                            <w:rPr>
                              <w:rFonts w:ascii="Times New Roman" w:hAnsi="Times New Roman" w:cs="Times New Roman"/>
                              <w:sz w:val="12"/>
                              <w:szCs w:val="12"/>
                            </w:rPr>
                            <w:t xml:space="preserve"> VIJEĆE</w:t>
                          </w:r>
                        </w:p>
                        <w:p w14:paraId="1F0123F5" w14:textId="77777777" w:rsidR="000D4FAB" w:rsidRPr="000D4FAB" w:rsidRDefault="000D4FAB" w:rsidP="000D4FAB">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9CE03B" id="_x0000_t202" coordsize="21600,21600" o:spt="202" path="m,l,21600r21600,l21600,xe">
              <v:stroke joinstyle="miter"/>
              <v:path gradientshapeok="t" o:connecttype="rect"/>
            </v:shapetype>
            <v:shape id="Tekstni okvir 43" o:spid="_x0000_s1028" type="#_x0000_t202" style="position:absolute;margin-left:11.9pt;margin-top:-8.95pt;width:215.1pt;height:20.55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" stroked="f">
              <v:textbox>
                <w:txbxContent>
                  <w:p w14:paraId="44C3A242" w14:textId="1515E700" w:rsidR="000D4FAB" w:rsidRPr="000D4FAB" w:rsidRDefault="000D4FAB" w:rsidP="000D4FAB">
                    <w:pPr>
                      <w:autoSpaceDE w:val="0"/>
                      <w:autoSpaceDN w:val="0"/>
                      <w:adjustRightInd w:val="0"/>
                      <w:spacing w:after="0" w:line="240" w:lineRule="auto"/>
                      <w:rPr>
                        <w:rFonts w:ascii="Times New Roman" w:hAnsi="Times New Roman" w:cs="Times New Roman"/>
                        <w:sz w:val="12"/>
                        <w:szCs w:val="12"/>
                      </w:rPr>
                    </w:pPr>
                    <w:r w:rsidRPr="000D4FAB">
                      <w:rPr>
                        <w:rFonts w:ascii="Times New Roman" w:hAnsi="Times New Roman" w:cs="Times New Roman"/>
                        <w:b/>
                        <w:bCs/>
                        <w:sz w:val="12"/>
                        <w:szCs w:val="12"/>
                      </w:rPr>
                      <w:t xml:space="preserve">REPUBLIKA HRVATSKA, </w:t>
                    </w:r>
                    <w:r w:rsidR="008507C2">
                      <w:rPr>
                        <w:rFonts w:ascii="Times New Roman" w:hAnsi="Times New Roman" w:cs="Times New Roman"/>
                        <w:sz w:val="12"/>
                        <w:szCs w:val="12"/>
                      </w:rPr>
                      <w:t>POŽEŠKO-SLAVONSKA</w:t>
                    </w:r>
                    <w:r w:rsidRPr="000D4FAB">
                      <w:rPr>
                        <w:rFonts w:ascii="Times New Roman" w:hAnsi="Times New Roman" w:cs="Times New Roman"/>
                        <w:sz w:val="12"/>
                        <w:szCs w:val="12"/>
                      </w:rPr>
                      <w:t xml:space="preserve"> ŽUPANIJA</w:t>
                    </w:r>
                  </w:p>
                  <w:p w14:paraId="2034A741" w14:textId="233B66E7" w:rsidR="000D4FAB" w:rsidRPr="000D4FAB" w:rsidRDefault="008507C2" w:rsidP="000D4FAB">
                    <w:pPr>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b/>
                        <w:bCs/>
                        <w:sz w:val="12"/>
                        <w:szCs w:val="12"/>
                      </w:rPr>
                      <w:t>GRAD KUTJEVO</w:t>
                    </w:r>
                    <w:r w:rsidR="000D4FAB" w:rsidRPr="000D4FAB">
                      <w:rPr>
                        <w:rFonts w:ascii="Times New Roman" w:hAnsi="Times New Roman" w:cs="Times New Roman"/>
                        <w:b/>
                        <w:bCs/>
                        <w:sz w:val="12"/>
                        <w:szCs w:val="12"/>
                      </w:rPr>
                      <w:t xml:space="preserve">, </w:t>
                    </w:r>
                    <w:r>
                      <w:rPr>
                        <w:rFonts w:ascii="Times New Roman" w:hAnsi="Times New Roman" w:cs="Times New Roman"/>
                        <w:sz w:val="12"/>
                        <w:szCs w:val="12"/>
                      </w:rPr>
                      <w:t>GRADSKO</w:t>
                    </w:r>
                    <w:r w:rsidR="000D4FAB" w:rsidRPr="000D4FAB">
                      <w:rPr>
                        <w:rFonts w:ascii="Times New Roman" w:hAnsi="Times New Roman" w:cs="Times New Roman"/>
                        <w:sz w:val="12"/>
                        <w:szCs w:val="12"/>
                      </w:rPr>
                      <w:t xml:space="preserve"> VIJEĆE</w:t>
                    </w:r>
                  </w:p>
                  <w:p w14:paraId="1F0123F5" w14:textId="77777777" w:rsidR="000D4FAB" w:rsidRPr="000D4FAB" w:rsidRDefault="000D4FAB" w:rsidP="000D4FAB">
                    <w:pPr>
                      <w:rPr>
                        <w:sz w:val="14"/>
                        <w:szCs w:val="14"/>
                      </w:rPr>
                    </w:pPr>
                  </w:p>
                </w:txbxContent>
              </v:textbox>
              <w10:wrap type="square"/>
            </v:shape>
          </w:pict>
        </mc:Fallback>
      </mc:AlternateContent>
    </w:r>
    <w:r>
      <w:rPr>
        <w:noProof/>
        <w:lang w:eastAsia="hr-HR"/>
      </w:rPr>
      <mc:AlternateContent>
        <mc:Choice Requires="wps">
          <w:drawing>
            <wp:anchor distT="0" distB="0" distL="0" distR="0" simplePos="0" relativeHeight="251663360" behindDoc="0" locked="0" layoutInCell="1" allowOverlap="1" wp14:anchorId="42FE0E44" wp14:editId="27760D23">
              <wp:simplePos x="0" y="0"/>
              <wp:positionH relativeFrom="column">
                <wp:posOffset>-126526</wp:posOffset>
              </wp:positionH>
              <wp:positionV relativeFrom="paragraph">
                <wp:posOffset>-134620</wp:posOffset>
              </wp:positionV>
              <wp:extent cx="396875" cy="309880"/>
              <wp:effectExtent l="0" t="0" r="3175" b="0"/>
              <wp:wrapSquare wrapText="bothSides"/>
              <wp:docPr id="4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75" cy="309880"/>
                      </a:xfrm>
                      <a:prstGeom prst="rect">
                        <a:avLst/>
                      </a:prstGeom>
                      <a:solidFill>
                        <a:srgbClr val="FFFFFF"/>
                      </a:solidFill>
                      <a:ln w="9525">
                        <a:noFill/>
                        <a:miter lim="800000"/>
                        <a:headEnd/>
                        <a:tailEnd/>
                      </a:ln>
                    </wps:spPr>
                    <wps:txbx>
                      <w:txbxContent>
                        <w:p w14:paraId="227B0474" w14:textId="77777777" w:rsidR="000D4FAB" w:rsidRDefault="000D4FAB" w:rsidP="000D4FAB">
                          <w:pPr>
                            <w:jc w:val="center"/>
                            <w:rPr>
                              <w:rFonts w:ascii="Times New Roman" w:hAnsi="Times New Roman" w:cs="Times New Roman"/>
                              <w:sz w:val="20"/>
                              <w:szCs w:val="20"/>
                            </w:rPr>
                          </w:pPr>
                          <w:r w:rsidRPr="00015386">
                            <w:rPr>
                              <w:noProof/>
                              <w:lang w:eastAsia="hr-HR"/>
                            </w:rPr>
                            <w:drawing>
                              <wp:inline distT="0" distB="0" distL="0" distR="0" wp14:anchorId="688A2EA8" wp14:editId="182CD0A7">
                                <wp:extent cx="163286" cy="213633"/>
                                <wp:effectExtent l="0" t="0" r="8255" b="0"/>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8569" cy="233629"/>
                                        </a:xfrm>
                                        <a:prstGeom prst="rect">
                                          <a:avLst/>
                                        </a:prstGeom>
                                        <a:noFill/>
                                        <a:ln>
                                          <a:noFill/>
                                        </a:ln>
                                      </pic:spPr>
                                    </pic:pic>
                                  </a:graphicData>
                                </a:graphic>
                              </wp:inline>
                            </w:drawing>
                          </w:r>
                        </w:p>
                        <w:p w14:paraId="6466A557" w14:textId="77777777" w:rsidR="000D4FAB" w:rsidRDefault="000D4FAB" w:rsidP="000D4FA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FE0E44" id="_x0000_s1029" type="#_x0000_t202" style="position:absolute;margin-left:-9.95pt;margin-top:-10.6pt;width:31.25pt;height:24.4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" stroked="f">
              <v:textbox>
                <w:txbxContent>
                  <w:p w14:paraId="227B0474" w14:textId="77777777" w:rsidR="000D4FAB" w:rsidRDefault="000D4FAB" w:rsidP="000D4FAB">
                    <w:pPr>
                      <w:jc w:val="center"/>
                      <w:rPr>
                        <w:rFonts w:ascii="Times New Roman" w:hAnsi="Times New Roman" w:cs="Times New Roman"/>
                        <w:sz w:val="20"/>
                        <w:szCs w:val="20"/>
                      </w:rPr>
                    </w:pPr>
                    <w:r w:rsidRPr="00015386">
                      <w:rPr>
                        <w:noProof/>
                        <w:lang w:eastAsia="hr-HR"/>
                      </w:rPr>
                      <w:drawing>
                        <wp:inline distT="0" distB="0" distL="0" distR="0" wp14:anchorId="688A2EA8" wp14:editId="182CD0A7">
                          <wp:extent cx="163286" cy="213633"/>
                          <wp:effectExtent l="0" t="0" r="8255" b="0"/>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8569" cy="233629"/>
                                  </a:xfrm>
                                  <a:prstGeom prst="rect">
                                    <a:avLst/>
                                  </a:prstGeom>
                                  <a:noFill/>
                                  <a:ln>
                                    <a:noFill/>
                                  </a:ln>
                                </pic:spPr>
                              </pic:pic>
                            </a:graphicData>
                          </a:graphic>
                        </wp:inline>
                      </w:drawing>
                    </w:r>
                  </w:p>
                  <w:p w14:paraId="6466A557" w14:textId="77777777" w:rsidR="000D4FAB" w:rsidRDefault="000D4FAB" w:rsidP="000D4FAB">
                    <w:pPr>
                      <w:jc w:val="center"/>
                    </w:pPr>
                  </w:p>
                </w:txbxContent>
              </v:textbox>
              <w10:wrap type="square"/>
            </v:shape>
          </w:pict>
        </mc:Fallback>
      </mc:AlternateContent>
    </w:r>
    <w:r w:rsidR="000D4FAB" w:rsidRPr="00FC593F">
      <w:rPr>
        <w:rFonts w:ascii="Times New Roman" w:hAnsi="Times New Roman" w:cs="Times New Roman"/>
        <w:sz w:val="20"/>
        <w:szCs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3CC22" w14:textId="77777777" w:rsidR="008E5CD3" w:rsidRDefault="008E5CD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1DB0"/>
    <w:multiLevelType w:val="hybridMultilevel"/>
    <w:tmpl w:val="EC8EA81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6F7B2A"/>
    <w:multiLevelType w:val="hybridMultilevel"/>
    <w:tmpl w:val="5434B77E"/>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677DC1"/>
    <w:multiLevelType w:val="hybridMultilevel"/>
    <w:tmpl w:val="66DA305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97163B4"/>
    <w:multiLevelType w:val="hybridMultilevel"/>
    <w:tmpl w:val="0BD667F4"/>
    <w:lvl w:ilvl="0" w:tplc="903A94C0">
      <w:numFmt w:val="bullet"/>
      <w:lvlText w:val=""/>
      <w:lvlJc w:val="left"/>
      <w:pPr>
        <w:ind w:left="720" w:hanging="360"/>
      </w:pPr>
      <w:rPr>
        <w:rFonts w:ascii="Symbol" w:eastAsiaTheme="minorHAnsi"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2783B19"/>
    <w:multiLevelType w:val="hybridMultilevel"/>
    <w:tmpl w:val="C2CA6B40"/>
    <w:lvl w:ilvl="0" w:tplc="EC423168">
      <w:start w:val="6"/>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CF7AA6"/>
    <w:multiLevelType w:val="hybridMultilevel"/>
    <w:tmpl w:val="DE9CC47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8267B4A"/>
    <w:multiLevelType w:val="hybridMultilevel"/>
    <w:tmpl w:val="281040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9667B52"/>
    <w:multiLevelType w:val="hybridMultilevel"/>
    <w:tmpl w:val="3DDCB4F8"/>
    <w:lvl w:ilvl="0" w:tplc="FCE0CFAE">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C963E3B"/>
    <w:multiLevelType w:val="hybridMultilevel"/>
    <w:tmpl w:val="52841FF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4DC2559"/>
    <w:multiLevelType w:val="hybridMultilevel"/>
    <w:tmpl w:val="31A63836"/>
    <w:lvl w:ilvl="0" w:tplc="E4F88B54">
      <w:start w:val="1"/>
      <w:numFmt w:val="bullet"/>
      <w:lvlText w:val=""/>
      <w:lvlJc w:val="left"/>
      <w:pPr>
        <w:ind w:left="720" w:hanging="360"/>
      </w:pPr>
      <w:rPr>
        <w:rFonts w:ascii="Symbol" w:hAnsi="Symbol"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5A826AD"/>
    <w:multiLevelType w:val="hybridMultilevel"/>
    <w:tmpl w:val="3490C6B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A1C3CB8"/>
    <w:multiLevelType w:val="hybridMultilevel"/>
    <w:tmpl w:val="A81E321C"/>
    <w:lvl w:ilvl="0" w:tplc="041A000F">
      <w:start w:val="1"/>
      <w:numFmt w:val="decimal"/>
      <w:lvlText w:val="%1."/>
      <w:lvlJc w:val="left"/>
      <w:pPr>
        <w:ind w:left="5040" w:hanging="360"/>
      </w:pPr>
      <w:rPr>
        <w:rFonts w:hint="default"/>
      </w:rPr>
    </w:lvl>
    <w:lvl w:ilvl="1" w:tplc="041A0019" w:tentative="1">
      <w:start w:val="1"/>
      <w:numFmt w:val="lowerLetter"/>
      <w:lvlText w:val="%2."/>
      <w:lvlJc w:val="left"/>
      <w:pPr>
        <w:ind w:left="5760" w:hanging="360"/>
      </w:pPr>
    </w:lvl>
    <w:lvl w:ilvl="2" w:tplc="041A001B" w:tentative="1">
      <w:start w:val="1"/>
      <w:numFmt w:val="lowerRoman"/>
      <w:lvlText w:val="%3."/>
      <w:lvlJc w:val="right"/>
      <w:pPr>
        <w:ind w:left="6480" w:hanging="180"/>
      </w:pPr>
    </w:lvl>
    <w:lvl w:ilvl="3" w:tplc="041A000F" w:tentative="1">
      <w:start w:val="1"/>
      <w:numFmt w:val="decimal"/>
      <w:lvlText w:val="%4."/>
      <w:lvlJc w:val="left"/>
      <w:pPr>
        <w:ind w:left="7200" w:hanging="360"/>
      </w:pPr>
    </w:lvl>
    <w:lvl w:ilvl="4" w:tplc="041A0019" w:tentative="1">
      <w:start w:val="1"/>
      <w:numFmt w:val="lowerLetter"/>
      <w:lvlText w:val="%5."/>
      <w:lvlJc w:val="left"/>
      <w:pPr>
        <w:ind w:left="7920" w:hanging="360"/>
      </w:pPr>
    </w:lvl>
    <w:lvl w:ilvl="5" w:tplc="041A001B" w:tentative="1">
      <w:start w:val="1"/>
      <w:numFmt w:val="lowerRoman"/>
      <w:lvlText w:val="%6."/>
      <w:lvlJc w:val="right"/>
      <w:pPr>
        <w:ind w:left="8640" w:hanging="180"/>
      </w:pPr>
    </w:lvl>
    <w:lvl w:ilvl="6" w:tplc="041A000F" w:tentative="1">
      <w:start w:val="1"/>
      <w:numFmt w:val="decimal"/>
      <w:lvlText w:val="%7."/>
      <w:lvlJc w:val="left"/>
      <w:pPr>
        <w:ind w:left="9360" w:hanging="360"/>
      </w:pPr>
    </w:lvl>
    <w:lvl w:ilvl="7" w:tplc="041A0019" w:tentative="1">
      <w:start w:val="1"/>
      <w:numFmt w:val="lowerLetter"/>
      <w:lvlText w:val="%8."/>
      <w:lvlJc w:val="left"/>
      <w:pPr>
        <w:ind w:left="10080" w:hanging="360"/>
      </w:pPr>
    </w:lvl>
    <w:lvl w:ilvl="8" w:tplc="041A001B" w:tentative="1">
      <w:start w:val="1"/>
      <w:numFmt w:val="lowerRoman"/>
      <w:lvlText w:val="%9."/>
      <w:lvlJc w:val="right"/>
      <w:pPr>
        <w:ind w:left="10800" w:hanging="180"/>
      </w:pPr>
    </w:lvl>
  </w:abstractNum>
  <w:abstractNum w:abstractNumId="12" w15:restartNumberingAfterBreak="0">
    <w:nsid w:val="5F4A6077"/>
    <w:multiLevelType w:val="hybridMultilevel"/>
    <w:tmpl w:val="E376AD8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F5D3683"/>
    <w:multiLevelType w:val="hybridMultilevel"/>
    <w:tmpl w:val="A056977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2A74C48"/>
    <w:multiLevelType w:val="hybridMultilevel"/>
    <w:tmpl w:val="39BEB9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8552984"/>
    <w:multiLevelType w:val="hybridMultilevel"/>
    <w:tmpl w:val="52C4B4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3405629">
    <w:abstractNumId w:val="5"/>
  </w:num>
  <w:num w:numId="2" w16cid:durableId="1586496654">
    <w:abstractNumId w:val="11"/>
  </w:num>
  <w:num w:numId="3" w16cid:durableId="113794863">
    <w:abstractNumId w:val="12"/>
  </w:num>
  <w:num w:numId="4" w16cid:durableId="1852719593">
    <w:abstractNumId w:val="15"/>
  </w:num>
  <w:num w:numId="5" w16cid:durableId="1080909783">
    <w:abstractNumId w:val="3"/>
  </w:num>
  <w:num w:numId="6" w16cid:durableId="185951824">
    <w:abstractNumId w:val="9"/>
  </w:num>
  <w:num w:numId="7" w16cid:durableId="6252185">
    <w:abstractNumId w:val="14"/>
  </w:num>
  <w:num w:numId="8" w16cid:durableId="1419253214">
    <w:abstractNumId w:val="4"/>
  </w:num>
  <w:num w:numId="9" w16cid:durableId="1008289563">
    <w:abstractNumId w:val="7"/>
  </w:num>
  <w:num w:numId="10" w16cid:durableId="824324869">
    <w:abstractNumId w:val="6"/>
  </w:num>
  <w:num w:numId="11" w16cid:durableId="1433017574">
    <w:abstractNumId w:val="8"/>
  </w:num>
  <w:num w:numId="12" w16cid:durableId="1423333230">
    <w:abstractNumId w:val="10"/>
  </w:num>
  <w:num w:numId="13" w16cid:durableId="2029480467">
    <w:abstractNumId w:val="2"/>
  </w:num>
  <w:num w:numId="14" w16cid:durableId="1171140990">
    <w:abstractNumId w:val="13"/>
  </w:num>
  <w:num w:numId="15" w16cid:durableId="932665518">
    <w:abstractNumId w:val="0"/>
  </w:num>
  <w:num w:numId="16" w16cid:durableId="224995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4EB"/>
    <w:rsid w:val="00001AA0"/>
    <w:rsid w:val="00002866"/>
    <w:rsid w:val="00002B90"/>
    <w:rsid w:val="0000664D"/>
    <w:rsid w:val="000218AA"/>
    <w:rsid w:val="00037F5D"/>
    <w:rsid w:val="000450D6"/>
    <w:rsid w:val="00057C6C"/>
    <w:rsid w:val="00071225"/>
    <w:rsid w:val="000762CE"/>
    <w:rsid w:val="000936B7"/>
    <w:rsid w:val="000B35D3"/>
    <w:rsid w:val="000C75D6"/>
    <w:rsid w:val="000D0BD0"/>
    <w:rsid w:val="000D4FAB"/>
    <w:rsid w:val="000F19D3"/>
    <w:rsid w:val="00110AA8"/>
    <w:rsid w:val="00114016"/>
    <w:rsid w:val="00124B18"/>
    <w:rsid w:val="0014569F"/>
    <w:rsid w:val="00147B24"/>
    <w:rsid w:val="00161CD7"/>
    <w:rsid w:val="001755D9"/>
    <w:rsid w:val="00180B56"/>
    <w:rsid w:val="001960E0"/>
    <w:rsid w:val="00197837"/>
    <w:rsid w:val="001C3160"/>
    <w:rsid w:val="001E6EEF"/>
    <w:rsid w:val="001F1606"/>
    <w:rsid w:val="00201EDC"/>
    <w:rsid w:val="002041CC"/>
    <w:rsid w:val="00206B02"/>
    <w:rsid w:val="0025247C"/>
    <w:rsid w:val="00277780"/>
    <w:rsid w:val="00284F0B"/>
    <w:rsid w:val="002A3148"/>
    <w:rsid w:val="002B1514"/>
    <w:rsid w:val="002C6BD2"/>
    <w:rsid w:val="002D0F22"/>
    <w:rsid w:val="002D460B"/>
    <w:rsid w:val="00300531"/>
    <w:rsid w:val="00301654"/>
    <w:rsid w:val="00324C87"/>
    <w:rsid w:val="0034638C"/>
    <w:rsid w:val="00354516"/>
    <w:rsid w:val="0036331A"/>
    <w:rsid w:val="00385B28"/>
    <w:rsid w:val="003A495B"/>
    <w:rsid w:val="003B05B9"/>
    <w:rsid w:val="003B2907"/>
    <w:rsid w:val="003B7602"/>
    <w:rsid w:val="003B7A6D"/>
    <w:rsid w:val="003C13E9"/>
    <w:rsid w:val="003D0182"/>
    <w:rsid w:val="003D13E9"/>
    <w:rsid w:val="003E145F"/>
    <w:rsid w:val="003E4504"/>
    <w:rsid w:val="003F4F92"/>
    <w:rsid w:val="004172E3"/>
    <w:rsid w:val="004271DE"/>
    <w:rsid w:val="00431506"/>
    <w:rsid w:val="0043404D"/>
    <w:rsid w:val="004347F1"/>
    <w:rsid w:val="004478D5"/>
    <w:rsid w:val="00475138"/>
    <w:rsid w:val="0048161D"/>
    <w:rsid w:val="004967E6"/>
    <w:rsid w:val="00497D14"/>
    <w:rsid w:val="004A5155"/>
    <w:rsid w:val="004A6056"/>
    <w:rsid w:val="004C67B6"/>
    <w:rsid w:val="004E7A56"/>
    <w:rsid w:val="004F27AB"/>
    <w:rsid w:val="00510590"/>
    <w:rsid w:val="005200FF"/>
    <w:rsid w:val="00521735"/>
    <w:rsid w:val="0054034E"/>
    <w:rsid w:val="005503BD"/>
    <w:rsid w:val="00552285"/>
    <w:rsid w:val="0056037E"/>
    <w:rsid w:val="00563A49"/>
    <w:rsid w:val="00575EAE"/>
    <w:rsid w:val="00577AC8"/>
    <w:rsid w:val="0058236A"/>
    <w:rsid w:val="00584C07"/>
    <w:rsid w:val="00590A89"/>
    <w:rsid w:val="0059294B"/>
    <w:rsid w:val="005B0D87"/>
    <w:rsid w:val="005C16CA"/>
    <w:rsid w:val="005C307F"/>
    <w:rsid w:val="005C4F42"/>
    <w:rsid w:val="005D0C97"/>
    <w:rsid w:val="005D433E"/>
    <w:rsid w:val="005D76AE"/>
    <w:rsid w:val="005F67B5"/>
    <w:rsid w:val="006133F3"/>
    <w:rsid w:val="00635572"/>
    <w:rsid w:val="00646ADF"/>
    <w:rsid w:val="006506F5"/>
    <w:rsid w:val="0065242A"/>
    <w:rsid w:val="00663F85"/>
    <w:rsid w:val="00681E41"/>
    <w:rsid w:val="00694A8B"/>
    <w:rsid w:val="006A543C"/>
    <w:rsid w:val="006B05EC"/>
    <w:rsid w:val="006C183D"/>
    <w:rsid w:val="006C53EF"/>
    <w:rsid w:val="006D2029"/>
    <w:rsid w:val="006D5DBA"/>
    <w:rsid w:val="006D6B97"/>
    <w:rsid w:val="006E3D13"/>
    <w:rsid w:val="00700A7A"/>
    <w:rsid w:val="007226D6"/>
    <w:rsid w:val="00724EBD"/>
    <w:rsid w:val="00732901"/>
    <w:rsid w:val="0075278C"/>
    <w:rsid w:val="007944B2"/>
    <w:rsid w:val="007A27F5"/>
    <w:rsid w:val="007A3D25"/>
    <w:rsid w:val="007A74C8"/>
    <w:rsid w:val="007C3F12"/>
    <w:rsid w:val="007C5F7B"/>
    <w:rsid w:val="007D25F2"/>
    <w:rsid w:val="007D3327"/>
    <w:rsid w:val="007F4900"/>
    <w:rsid w:val="00807F74"/>
    <w:rsid w:val="00822B95"/>
    <w:rsid w:val="0083382C"/>
    <w:rsid w:val="0084031D"/>
    <w:rsid w:val="00841758"/>
    <w:rsid w:val="00842EB6"/>
    <w:rsid w:val="008507C2"/>
    <w:rsid w:val="00862E68"/>
    <w:rsid w:val="00863691"/>
    <w:rsid w:val="0086483C"/>
    <w:rsid w:val="00884A06"/>
    <w:rsid w:val="00885B91"/>
    <w:rsid w:val="008A0CC2"/>
    <w:rsid w:val="008A6C8A"/>
    <w:rsid w:val="008B24EB"/>
    <w:rsid w:val="008B3FF4"/>
    <w:rsid w:val="008B563D"/>
    <w:rsid w:val="008E132E"/>
    <w:rsid w:val="008E5CD3"/>
    <w:rsid w:val="00904C2B"/>
    <w:rsid w:val="009113F3"/>
    <w:rsid w:val="00925262"/>
    <w:rsid w:val="00944D2D"/>
    <w:rsid w:val="00987B24"/>
    <w:rsid w:val="00996B91"/>
    <w:rsid w:val="009A5BEF"/>
    <w:rsid w:val="009D7553"/>
    <w:rsid w:val="009E5CCA"/>
    <w:rsid w:val="009F6DA2"/>
    <w:rsid w:val="009F73B3"/>
    <w:rsid w:val="00A160B8"/>
    <w:rsid w:val="00A27780"/>
    <w:rsid w:val="00A31856"/>
    <w:rsid w:val="00A37746"/>
    <w:rsid w:val="00A453EA"/>
    <w:rsid w:val="00A468D8"/>
    <w:rsid w:val="00A541F5"/>
    <w:rsid w:val="00A55162"/>
    <w:rsid w:val="00A560A9"/>
    <w:rsid w:val="00A72F02"/>
    <w:rsid w:val="00A8132D"/>
    <w:rsid w:val="00A84070"/>
    <w:rsid w:val="00A93D2C"/>
    <w:rsid w:val="00A9692E"/>
    <w:rsid w:val="00AA578B"/>
    <w:rsid w:val="00AA70AE"/>
    <w:rsid w:val="00AC5A60"/>
    <w:rsid w:val="00AC6B45"/>
    <w:rsid w:val="00AD4997"/>
    <w:rsid w:val="00AE1973"/>
    <w:rsid w:val="00AE443C"/>
    <w:rsid w:val="00AF617E"/>
    <w:rsid w:val="00AF6E53"/>
    <w:rsid w:val="00B00245"/>
    <w:rsid w:val="00B12DDA"/>
    <w:rsid w:val="00B21C00"/>
    <w:rsid w:val="00B25155"/>
    <w:rsid w:val="00B44D21"/>
    <w:rsid w:val="00B509B6"/>
    <w:rsid w:val="00B521A5"/>
    <w:rsid w:val="00B53A87"/>
    <w:rsid w:val="00B6339D"/>
    <w:rsid w:val="00B71F69"/>
    <w:rsid w:val="00B73330"/>
    <w:rsid w:val="00B74A48"/>
    <w:rsid w:val="00B818A9"/>
    <w:rsid w:val="00B95B26"/>
    <w:rsid w:val="00B964B4"/>
    <w:rsid w:val="00B9742C"/>
    <w:rsid w:val="00BA110F"/>
    <w:rsid w:val="00BA205E"/>
    <w:rsid w:val="00BB3F95"/>
    <w:rsid w:val="00BC3E08"/>
    <w:rsid w:val="00BC711F"/>
    <w:rsid w:val="00BF5615"/>
    <w:rsid w:val="00C00D8F"/>
    <w:rsid w:val="00C04C69"/>
    <w:rsid w:val="00C11420"/>
    <w:rsid w:val="00C155B6"/>
    <w:rsid w:val="00C20EDD"/>
    <w:rsid w:val="00C26105"/>
    <w:rsid w:val="00C30518"/>
    <w:rsid w:val="00C351EC"/>
    <w:rsid w:val="00C407C1"/>
    <w:rsid w:val="00C47246"/>
    <w:rsid w:val="00C61EA3"/>
    <w:rsid w:val="00C96ACE"/>
    <w:rsid w:val="00C96BC4"/>
    <w:rsid w:val="00CC3601"/>
    <w:rsid w:val="00CD0B7A"/>
    <w:rsid w:val="00CD3C5E"/>
    <w:rsid w:val="00CD5398"/>
    <w:rsid w:val="00CD6048"/>
    <w:rsid w:val="00CD72F4"/>
    <w:rsid w:val="00D02615"/>
    <w:rsid w:val="00D10151"/>
    <w:rsid w:val="00D31033"/>
    <w:rsid w:val="00D348B6"/>
    <w:rsid w:val="00D44E42"/>
    <w:rsid w:val="00D543C6"/>
    <w:rsid w:val="00D6749F"/>
    <w:rsid w:val="00D84823"/>
    <w:rsid w:val="00D8500F"/>
    <w:rsid w:val="00D86782"/>
    <w:rsid w:val="00DA5CEC"/>
    <w:rsid w:val="00DC2910"/>
    <w:rsid w:val="00DC3418"/>
    <w:rsid w:val="00DE42A1"/>
    <w:rsid w:val="00DE5F31"/>
    <w:rsid w:val="00DF668B"/>
    <w:rsid w:val="00E016A9"/>
    <w:rsid w:val="00E143C0"/>
    <w:rsid w:val="00E23CB1"/>
    <w:rsid w:val="00E32E0E"/>
    <w:rsid w:val="00E37801"/>
    <w:rsid w:val="00E41BEE"/>
    <w:rsid w:val="00E45118"/>
    <w:rsid w:val="00E50B41"/>
    <w:rsid w:val="00E743F8"/>
    <w:rsid w:val="00E95E8F"/>
    <w:rsid w:val="00EB390F"/>
    <w:rsid w:val="00EC52A6"/>
    <w:rsid w:val="00EC6F99"/>
    <w:rsid w:val="00ED7A14"/>
    <w:rsid w:val="00EE6B8A"/>
    <w:rsid w:val="00EE79F2"/>
    <w:rsid w:val="00F14547"/>
    <w:rsid w:val="00F21FA9"/>
    <w:rsid w:val="00F46BD7"/>
    <w:rsid w:val="00F56392"/>
    <w:rsid w:val="00F71D1B"/>
    <w:rsid w:val="00F95A00"/>
    <w:rsid w:val="00F96735"/>
    <w:rsid w:val="00FA07DD"/>
    <w:rsid w:val="00FA2F4D"/>
    <w:rsid w:val="00FA47DD"/>
    <w:rsid w:val="00FB480A"/>
    <w:rsid w:val="00FC1B74"/>
    <w:rsid w:val="00FC1D85"/>
    <w:rsid w:val="00FC593F"/>
    <w:rsid w:val="00FC661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63AE19"/>
  <w15:docId w15:val="{8291AC86-AA93-4F39-B4CA-4BE1EE445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C6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C04C69"/>
    <w:pPr>
      <w:autoSpaceDE w:val="0"/>
      <w:autoSpaceDN w:val="0"/>
      <w:adjustRightInd w:val="0"/>
      <w:spacing w:after="0" w:line="240" w:lineRule="auto"/>
    </w:pPr>
    <w:rPr>
      <w:rFonts w:ascii="Times New Roman" w:hAnsi="Times New Roman" w:cs="Times New Roman"/>
      <w:color w:val="000000"/>
      <w:sz w:val="24"/>
      <w:szCs w:val="24"/>
    </w:rPr>
  </w:style>
  <w:style w:type="table" w:styleId="Reetkatablice">
    <w:name w:val="Table Grid"/>
    <w:basedOn w:val="Obinatablica"/>
    <w:uiPriority w:val="59"/>
    <w:rsid w:val="00C04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C04C69"/>
    <w:pPr>
      <w:spacing w:after="160" w:line="259" w:lineRule="auto"/>
      <w:ind w:left="720"/>
      <w:contextualSpacing/>
    </w:pPr>
    <w:rPr>
      <w:rFonts w:ascii="Calibri" w:eastAsia="Times New Roman" w:hAnsi="Calibri" w:cs="Times New Roman"/>
      <w:kern w:val="2"/>
      <w:lang w:eastAsia="hr-HR"/>
    </w:rPr>
  </w:style>
  <w:style w:type="paragraph" w:styleId="Zaglavlje">
    <w:name w:val="header"/>
    <w:basedOn w:val="Normal"/>
    <w:link w:val="ZaglavljeChar"/>
    <w:uiPriority w:val="99"/>
    <w:unhideWhenUsed/>
    <w:rsid w:val="00C04C6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04C69"/>
  </w:style>
  <w:style w:type="paragraph" w:styleId="Tekstbalonia">
    <w:name w:val="Balloon Text"/>
    <w:basedOn w:val="Normal"/>
    <w:link w:val="TekstbaloniaChar"/>
    <w:uiPriority w:val="99"/>
    <w:semiHidden/>
    <w:unhideWhenUsed/>
    <w:rsid w:val="00C04C6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04C69"/>
    <w:rPr>
      <w:rFonts w:ascii="Tahoma" w:hAnsi="Tahoma" w:cs="Tahoma"/>
      <w:sz w:val="16"/>
      <w:szCs w:val="16"/>
    </w:rPr>
  </w:style>
  <w:style w:type="paragraph" w:styleId="Podnoje">
    <w:name w:val="footer"/>
    <w:basedOn w:val="Normal"/>
    <w:link w:val="PodnojeChar"/>
    <w:uiPriority w:val="99"/>
    <w:unhideWhenUsed/>
    <w:rsid w:val="00577AC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7AC8"/>
  </w:style>
  <w:style w:type="paragraph" w:styleId="Bezproreda">
    <w:name w:val="No Spacing"/>
    <w:uiPriority w:val="1"/>
    <w:qFormat/>
    <w:rsid w:val="000C75D6"/>
    <w:pPr>
      <w:spacing w:after="0" w:line="240" w:lineRule="auto"/>
    </w:pPr>
    <w:rPr>
      <w:rFonts w:eastAsiaTheme="minorEastAsia"/>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820105">
      <w:bodyDiv w:val="1"/>
      <w:marLeft w:val="0"/>
      <w:marRight w:val="0"/>
      <w:marTop w:val="0"/>
      <w:marBottom w:val="0"/>
      <w:divBdr>
        <w:top w:val="none" w:sz="0" w:space="0" w:color="auto"/>
        <w:left w:val="none" w:sz="0" w:space="0" w:color="auto"/>
        <w:bottom w:val="none" w:sz="0" w:space="0" w:color="auto"/>
        <w:right w:val="none" w:sz="0" w:space="0" w:color="auto"/>
      </w:divBdr>
    </w:div>
    <w:div w:id="865018969">
      <w:bodyDiv w:val="1"/>
      <w:marLeft w:val="0"/>
      <w:marRight w:val="0"/>
      <w:marTop w:val="0"/>
      <w:marBottom w:val="0"/>
      <w:divBdr>
        <w:top w:val="none" w:sz="0" w:space="0" w:color="auto"/>
        <w:left w:val="none" w:sz="0" w:space="0" w:color="auto"/>
        <w:bottom w:val="none" w:sz="0" w:space="0" w:color="auto"/>
        <w:right w:val="none" w:sz="0" w:space="0" w:color="auto"/>
      </w:divBdr>
    </w:div>
    <w:div w:id="948392453">
      <w:bodyDiv w:val="1"/>
      <w:marLeft w:val="0"/>
      <w:marRight w:val="0"/>
      <w:marTop w:val="0"/>
      <w:marBottom w:val="0"/>
      <w:divBdr>
        <w:top w:val="none" w:sz="0" w:space="0" w:color="auto"/>
        <w:left w:val="none" w:sz="0" w:space="0" w:color="auto"/>
        <w:bottom w:val="none" w:sz="0" w:space="0" w:color="auto"/>
        <w:right w:val="none" w:sz="0" w:space="0" w:color="auto"/>
      </w:divBdr>
    </w:div>
    <w:div w:id="1040010808">
      <w:bodyDiv w:val="1"/>
      <w:marLeft w:val="0"/>
      <w:marRight w:val="0"/>
      <w:marTop w:val="0"/>
      <w:marBottom w:val="0"/>
      <w:divBdr>
        <w:top w:val="none" w:sz="0" w:space="0" w:color="auto"/>
        <w:left w:val="none" w:sz="0" w:space="0" w:color="auto"/>
        <w:bottom w:val="none" w:sz="0" w:space="0" w:color="auto"/>
        <w:right w:val="none" w:sz="0" w:space="0" w:color="auto"/>
      </w:divBdr>
    </w:div>
    <w:div w:id="1406758340">
      <w:bodyDiv w:val="1"/>
      <w:marLeft w:val="0"/>
      <w:marRight w:val="0"/>
      <w:marTop w:val="0"/>
      <w:marBottom w:val="0"/>
      <w:divBdr>
        <w:top w:val="none" w:sz="0" w:space="0" w:color="auto"/>
        <w:left w:val="none" w:sz="0" w:space="0" w:color="auto"/>
        <w:bottom w:val="none" w:sz="0" w:space="0" w:color="auto"/>
        <w:right w:val="none" w:sz="0" w:space="0" w:color="auto"/>
      </w:divBdr>
    </w:div>
    <w:div w:id="2041054212">
      <w:bodyDiv w:val="1"/>
      <w:marLeft w:val="0"/>
      <w:marRight w:val="0"/>
      <w:marTop w:val="0"/>
      <w:marBottom w:val="0"/>
      <w:divBdr>
        <w:top w:val="none" w:sz="0" w:space="0" w:color="auto"/>
        <w:left w:val="none" w:sz="0" w:space="0" w:color="auto"/>
        <w:bottom w:val="none" w:sz="0" w:space="0" w:color="auto"/>
        <w:right w:val="none" w:sz="0" w:space="0" w:color="auto"/>
      </w:divBdr>
    </w:div>
    <w:div w:id="20617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9688</Words>
  <Characters>55227</Characters>
  <Application>Microsoft Office Word</Application>
  <DocSecurity>0</DocSecurity>
  <Lines>460</Lines>
  <Paragraphs>129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Matea Bilić</cp:lastModifiedBy>
  <cp:revision>2</cp:revision>
  <cp:lastPrinted>2018-09-10T08:32:00Z</cp:lastPrinted>
  <dcterms:created xsi:type="dcterms:W3CDTF">2025-04-09T10:11:00Z</dcterms:created>
  <dcterms:modified xsi:type="dcterms:W3CDTF">2025-04-09T10:11:00Z</dcterms:modified>
</cp:coreProperties>
</file>