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80D6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D4BAE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GRAD KUTJEVO, Trg graševine 1, 34340 Kutjevo OIB:</w:t>
      </w:r>
      <w:r w:rsidRPr="00ED4BAE">
        <w:rPr>
          <w:rFonts w:ascii="Times New Roman" w:eastAsia="Times New Roman" w:hAnsi="Times New Roman" w:cs="Times New Roman"/>
          <w:b/>
          <w:bCs/>
          <w:lang w:eastAsia="hr-HR"/>
        </w:rPr>
        <w:t xml:space="preserve"> 51418894400</w:t>
      </w:r>
      <w:r w:rsidRPr="00ED4BAE">
        <w:rPr>
          <w:rFonts w:ascii="Times New Roman" w:eastAsia="Times New Roman" w:hAnsi="Times New Roman" w:cs="Times New Roman"/>
          <w:color w:val="333333"/>
          <w:lang w:eastAsia="hr-HR"/>
        </w:rPr>
        <w:t xml:space="preserve">, koji zastupa Gradonačelnik Grada Kutjeva Josip Budimir </w:t>
      </w:r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(u daljnjem tekstu: </w:t>
      </w:r>
      <w:r>
        <w:rPr>
          <w:rFonts w:ascii="Times New Roman" w:eastAsia="Times New Roman" w:hAnsi="Times New Roman" w:cs="Times New Roman"/>
          <w:lang w:val="de-AT" w:eastAsia="hr-HR"/>
        </w:rPr>
        <w:t>Grad</w:t>
      </w:r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) s jedne strane </w:t>
      </w:r>
    </w:p>
    <w:p w14:paraId="2ED254CE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i</w:t>
      </w:r>
    </w:p>
    <w:p w14:paraId="560C2C1D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  <w:noProof/>
        </w:rPr>
        <w:t xml:space="preserve">___________________, </w:t>
      </w:r>
      <w:r w:rsidRPr="00ED4BAE">
        <w:rPr>
          <w:rFonts w:ascii="Times New Roman" w:hAnsi="Times New Roman" w:cs="Times New Roman"/>
        </w:rPr>
        <w:t xml:space="preserve">sa sjedištem: ____________, OIB: ____________, koju zastupa osoba ovlaštena za zastupanje ____________ (u nastavku teksta: Korisnik), </w:t>
      </w:r>
    </w:p>
    <w:p w14:paraId="2C05471A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sklapaju sljedeći: </w:t>
      </w:r>
    </w:p>
    <w:p w14:paraId="61857FDE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87562B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U G O V O R</w:t>
      </w:r>
    </w:p>
    <w:p w14:paraId="2D8D6AD8" w14:textId="2F7AFC4E" w:rsidR="0072358B" w:rsidRPr="0072358B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2358B">
        <w:rPr>
          <w:rFonts w:ascii="Times New Roman" w:hAnsi="Times New Roman" w:cs="Times New Roman"/>
          <w:b/>
        </w:rPr>
        <w:t>o sufinanciranju Programa javnih potreba u području odgoja, obrazovanja, osnaživanja djece i mladih, aktivnog djelovanja u društvu te umirovljenika i osoba treće životne dobi Grada Kutjeva za 202</w:t>
      </w:r>
      <w:r w:rsidR="006C3708">
        <w:rPr>
          <w:rFonts w:ascii="Times New Roman" w:hAnsi="Times New Roman" w:cs="Times New Roman"/>
          <w:b/>
        </w:rPr>
        <w:t>6</w:t>
      </w:r>
      <w:r w:rsidRPr="0072358B">
        <w:rPr>
          <w:rFonts w:ascii="Times New Roman" w:hAnsi="Times New Roman" w:cs="Times New Roman"/>
          <w:b/>
        </w:rPr>
        <w:t>.</w:t>
      </w:r>
    </w:p>
    <w:p w14:paraId="2548A302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A24297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1.</w:t>
      </w:r>
    </w:p>
    <w:p w14:paraId="61E183E7" w14:textId="2BB454F3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Ovim Ugovorom o sufinanciranju programa javnih potreba u </w:t>
      </w:r>
      <w:r w:rsidR="00CF2245" w:rsidRPr="00CF2245">
        <w:rPr>
          <w:rFonts w:ascii="Times New Roman" w:hAnsi="Times New Roman" w:cs="Times New Roman"/>
        </w:rPr>
        <w:t>području odgoja, obrazovanja, osnaživanja djece i mladih, aktivnog djelovanja u društvu te umirovljenika i osoba treće životne dobi Grada Kutjeva za 202</w:t>
      </w:r>
      <w:r w:rsidR="006C3708">
        <w:rPr>
          <w:rFonts w:ascii="Times New Roman" w:hAnsi="Times New Roman" w:cs="Times New Roman"/>
        </w:rPr>
        <w:t>6</w:t>
      </w:r>
      <w:r w:rsidR="00CF2245" w:rsidRPr="00CF2245">
        <w:rPr>
          <w:rFonts w:ascii="Times New Roman" w:hAnsi="Times New Roman" w:cs="Times New Roman"/>
        </w:rPr>
        <w:t xml:space="preserve">. </w:t>
      </w:r>
      <w:r w:rsidRPr="00ED4BAE">
        <w:rPr>
          <w:rFonts w:ascii="Times New Roman" w:hAnsi="Times New Roman" w:cs="Times New Roman"/>
        </w:rPr>
        <w:t xml:space="preserve">(u daljnjem tekstu: Ugovor) uređuju se međusobni odnosi </w:t>
      </w:r>
      <w:r>
        <w:rPr>
          <w:rFonts w:ascii="Times New Roman" w:hAnsi="Times New Roman" w:cs="Times New Roman"/>
        </w:rPr>
        <w:t>Grada</w:t>
      </w:r>
      <w:r w:rsidRPr="00ED4BAE">
        <w:rPr>
          <w:rFonts w:ascii="Times New Roman" w:hAnsi="Times New Roman" w:cs="Times New Roman"/>
        </w:rPr>
        <w:t xml:space="preserve"> i Korisnika vezani uz korištenje proračunskih sredstava </w:t>
      </w:r>
      <w:r>
        <w:rPr>
          <w:rFonts w:ascii="Times New Roman" w:hAnsi="Times New Roman" w:cs="Times New Roman"/>
        </w:rPr>
        <w:t>Grada</w:t>
      </w:r>
      <w:r w:rsidR="00CF2245">
        <w:rPr>
          <w:rFonts w:ascii="Times New Roman" w:hAnsi="Times New Roman" w:cs="Times New Roman"/>
        </w:rPr>
        <w:t xml:space="preserve"> Kutjeva.</w:t>
      </w:r>
    </w:p>
    <w:p w14:paraId="238E283C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1FAA4E2E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2.</w:t>
      </w:r>
    </w:p>
    <w:p w14:paraId="63860005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će sufinancirati program/projekt Korisnika _____________________ u iznosu od ____________ eura (slovima: ___________</w:t>
      </w:r>
      <w:r w:rsidRPr="00ED4BAE">
        <w:rPr>
          <w:rFonts w:ascii="Times New Roman" w:hAnsi="Times New Roman" w:cs="Times New Roman"/>
          <w:noProof/>
        </w:rPr>
        <w:t xml:space="preserve"> eura</w:t>
      </w:r>
      <w:r w:rsidRPr="00ED4BAE">
        <w:rPr>
          <w:rFonts w:ascii="Times New Roman" w:hAnsi="Times New Roman" w:cs="Times New Roman"/>
        </w:rPr>
        <w:t>).</w:t>
      </w:r>
    </w:p>
    <w:p w14:paraId="26BB9A55" w14:textId="5151B474" w:rsidR="0072358B" w:rsidRPr="00942E91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42E91">
        <w:rPr>
          <w:rFonts w:ascii="Times New Roman" w:hAnsi="Times New Roman" w:cs="Times New Roman"/>
        </w:rPr>
        <w:t>Navedena sredstva će se isplatiti iz Proračuna Grada Kutjeva za 202</w:t>
      </w:r>
      <w:r w:rsidR="006C3708" w:rsidRPr="00942E91">
        <w:rPr>
          <w:rFonts w:ascii="Times New Roman" w:hAnsi="Times New Roman" w:cs="Times New Roman"/>
        </w:rPr>
        <w:t>6</w:t>
      </w:r>
      <w:r w:rsidRPr="00942E91">
        <w:rPr>
          <w:rFonts w:ascii="Times New Roman" w:hAnsi="Times New Roman" w:cs="Times New Roman"/>
        </w:rPr>
        <w:t xml:space="preserve">. godinu, iz programa </w:t>
      </w:r>
      <w:r w:rsidR="006C3708" w:rsidRPr="00942E91">
        <w:rPr>
          <w:rFonts w:ascii="Times New Roman" w:hAnsi="Times New Roman" w:cs="Times New Roman"/>
        </w:rPr>
        <w:t>3004</w:t>
      </w:r>
      <w:r w:rsidRPr="00942E91">
        <w:rPr>
          <w:rFonts w:ascii="Times New Roman" w:hAnsi="Times New Roman" w:cs="Times New Roman"/>
        </w:rPr>
        <w:t xml:space="preserve"> </w:t>
      </w:r>
      <w:r w:rsidR="00942E91">
        <w:rPr>
          <w:rFonts w:ascii="Times New Roman" w:hAnsi="Times New Roman" w:cs="Times New Roman"/>
        </w:rPr>
        <w:t>Razvoj civilnog društva.</w:t>
      </w:r>
    </w:p>
    <w:p w14:paraId="061C728B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Sredstva će se doznačiti na račun Korisnika broj HR_________________</w:t>
      </w:r>
      <w:r w:rsidRPr="00ED4BAE">
        <w:rPr>
          <w:rFonts w:ascii="Times New Roman" w:hAnsi="Times New Roman" w:cs="Times New Roman"/>
          <w:noProof/>
        </w:rPr>
        <w:t xml:space="preserve"> </w:t>
      </w:r>
      <w:r w:rsidRPr="00ED4BAE">
        <w:rPr>
          <w:rFonts w:ascii="Times New Roman" w:hAnsi="Times New Roman" w:cs="Times New Roman"/>
        </w:rPr>
        <w:t xml:space="preserve">prema dinamici programa, a u skladu s raspoloživim sredstvima u Proračunu </w:t>
      </w:r>
      <w:r>
        <w:rPr>
          <w:rFonts w:ascii="Times New Roman" w:hAnsi="Times New Roman" w:cs="Times New Roman"/>
        </w:rPr>
        <w:t>Grada</w:t>
      </w:r>
      <w:r w:rsidRPr="00ED4BAE">
        <w:rPr>
          <w:rFonts w:ascii="Times New Roman" w:hAnsi="Times New Roman" w:cs="Times New Roman"/>
        </w:rPr>
        <w:t>.</w:t>
      </w:r>
    </w:p>
    <w:p w14:paraId="0C62F2CD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094DB5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3.</w:t>
      </w:r>
    </w:p>
    <w:p w14:paraId="3EF6EB2D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se obvezuje doznačenim financijskim sredstvima raspolagati strogo namjenski sukladno čl. 2. st. 1. ovog Ugovora, po načelima dobrog gospodarenja.</w:t>
      </w:r>
    </w:p>
    <w:p w14:paraId="21A8EFB2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Ukoliko Korisnik iz bilo kojeg razloga ne može ostvariti program/projekt za koji je podnio prijavu dužan je o tome, uz pisano obrazloženje, pravovremeno izvijestiti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>.</w:t>
      </w:r>
    </w:p>
    <w:p w14:paraId="69004B0A" w14:textId="278992E0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  <w:color w:val="FF0000"/>
        </w:rPr>
        <w:t xml:space="preserve"> </w:t>
      </w:r>
      <w:r w:rsidRPr="00ED4BAE">
        <w:rPr>
          <w:rFonts w:ascii="Times New Roman" w:hAnsi="Times New Roman" w:cs="Times New Roman"/>
        </w:rPr>
        <w:t xml:space="preserve">zadržava pravo obustaviti dodjelu ili tražiti povrat doznačenih sredstava u slučaju neispunjavanja obveza iz st. 1. i 2. ovog članka o čemu će obavijestiti Korisnika pisanom </w:t>
      </w:r>
      <w:r w:rsidR="00C336B7">
        <w:rPr>
          <w:rFonts w:ascii="Times New Roman" w:hAnsi="Times New Roman" w:cs="Times New Roman"/>
        </w:rPr>
        <w:t>obavijesti</w:t>
      </w:r>
      <w:r w:rsidRPr="00ED4BAE">
        <w:rPr>
          <w:rFonts w:ascii="Times New Roman" w:hAnsi="Times New Roman" w:cs="Times New Roman"/>
        </w:rPr>
        <w:t>.</w:t>
      </w:r>
    </w:p>
    <w:p w14:paraId="4B4BB47F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2583B43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4.</w:t>
      </w:r>
    </w:p>
    <w:p w14:paraId="7DE64BFB" w14:textId="1B535B69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Radi kontrole namjenskog korištenja sredstava Korisnik se obvezuje da će </w:t>
      </w:r>
      <w:r>
        <w:rPr>
          <w:rFonts w:ascii="Times New Roman" w:hAnsi="Times New Roman" w:cs="Times New Roman"/>
        </w:rPr>
        <w:t>Gradu</w:t>
      </w:r>
      <w:r w:rsidRPr="00ED4BAE">
        <w:rPr>
          <w:rFonts w:ascii="Times New Roman" w:hAnsi="Times New Roman" w:cs="Times New Roman"/>
        </w:rPr>
        <w:t xml:space="preserve"> dostaviti izvješće o provedbi programa/projekta koje treba sadržavati:</w:t>
      </w:r>
    </w:p>
    <w:p w14:paraId="06FDE9CD" w14:textId="77777777" w:rsidR="0072358B" w:rsidRPr="00ED4BAE" w:rsidRDefault="0072358B" w:rsidP="007235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</w:rPr>
      </w:pPr>
      <w:r w:rsidRPr="00ED4BAE">
        <w:rPr>
          <w:rFonts w:ascii="Times New Roman" w:hAnsi="Times New Roman" w:cs="Times New Roman"/>
        </w:rPr>
        <w:t>Obrazac opisnog izvještaja,</w:t>
      </w:r>
    </w:p>
    <w:p w14:paraId="55FF1CA3" w14:textId="77777777" w:rsidR="0072358B" w:rsidRPr="00ED4BAE" w:rsidRDefault="0072358B" w:rsidP="007235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</w:rPr>
      </w:pPr>
      <w:r w:rsidRPr="00ED4BAE">
        <w:rPr>
          <w:rFonts w:ascii="Times New Roman" w:hAnsi="Times New Roman" w:cs="Times New Roman"/>
        </w:rPr>
        <w:t>Obrazac proračuna uz detaljno dokumentiranje svih troškova i priloge, a koji obuhvaćaju:</w:t>
      </w:r>
    </w:p>
    <w:p w14:paraId="36FA77C6" w14:textId="77777777" w:rsidR="0072358B" w:rsidRPr="00ED4BAE" w:rsidRDefault="0072358B" w:rsidP="0072358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preslike računa koje glase na Korisnika,</w:t>
      </w:r>
    </w:p>
    <w:p w14:paraId="41D1C99C" w14:textId="77777777" w:rsidR="0072358B" w:rsidRPr="00ED4BAE" w:rsidRDefault="0072358B" w:rsidP="0072358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lastRenderedPageBreak/>
        <w:t>preslike izvatka poslovnog računa ili isplatnice i blagajnička izvješća Korisnika na kojima je vidljiva transakcija i</w:t>
      </w:r>
    </w:p>
    <w:p w14:paraId="283047FB" w14:textId="77777777" w:rsidR="0072358B" w:rsidRPr="00ED4BAE" w:rsidRDefault="0072358B" w:rsidP="0072358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ostalu dokumentaciju: putne naloge s pripadajućim prilozima, dokumente na temelju kojih su obavljana plaćanja (ugovori, sporazumi, obračuni plaća, poreza, doprinosa, honorara) i sl.</w:t>
      </w:r>
    </w:p>
    <w:p w14:paraId="5F4627A5" w14:textId="148DFDA8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Izvješće iz st. 1. ovog članka dostavlja se u roku od 30 dana od završetka programa/projekta, a najkasnije do 31.</w:t>
      </w:r>
      <w:r>
        <w:rPr>
          <w:rFonts w:ascii="Times New Roman" w:hAnsi="Times New Roman" w:cs="Times New Roman"/>
        </w:rPr>
        <w:t xml:space="preserve"> prosinca </w:t>
      </w:r>
      <w:r w:rsidRPr="00ED4BAE">
        <w:rPr>
          <w:rFonts w:ascii="Times New Roman" w:hAnsi="Times New Roman" w:cs="Times New Roman"/>
        </w:rPr>
        <w:t>202</w:t>
      </w:r>
      <w:r w:rsidR="006C3708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 xml:space="preserve">. </w:t>
      </w:r>
    </w:p>
    <w:p w14:paraId="216BDF60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Izvješće se dostavlja popunjeno i ovjereno u elektroničkom obliku, zajedno s ostalom potrebnom dokumentacijom iz st. 1. ovog članka. </w:t>
      </w:r>
    </w:p>
    <w:p w14:paraId="42653812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ima pravo koristiti izvješće i programski materijal Korisnika za svoja izvješća i publikacije.</w:t>
      </w:r>
    </w:p>
    <w:p w14:paraId="4024EE58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  <w:b/>
        </w:rPr>
      </w:pPr>
    </w:p>
    <w:p w14:paraId="63D87DB5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5.</w:t>
      </w:r>
    </w:p>
    <w:p w14:paraId="035B7D7F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ima pravo kontinuirano pratiti i vrednovati izvršenje programa/projekta Korisnika te pratiti financiranje i trošenje odobrenih sredstava.</w:t>
      </w:r>
    </w:p>
    <w:p w14:paraId="67EA2476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može, ukoliko to ocijeni potrebnim, obaviti kontrolu kroz terenski obilazak Korisnika.</w:t>
      </w:r>
    </w:p>
    <w:p w14:paraId="1C85ACF8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4F49615D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6.</w:t>
      </w:r>
    </w:p>
    <w:p w14:paraId="4D28FA43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je obvezan u svim tiskanim i elektroničkim materijalima</w:t>
      </w:r>
      <w:r>
        <w:rPr>
          <w:rFonts w:ascii="Times New Roman" w:hAnsi="Times New Roman" w:cs="Times New Roman"/>
        </w:rPr>
        <w:t>,</w:t>
      </w:r>
      <w:r w:rsidRPr="00ED4BAE">
        <w:rPr>
          <w:rFonts w:ascii="Times New Roman" w:hAnsi="Times New Roman" w:cs="Times New Roman"/>
        </w:rPr>
        <w:t xml:space="preserve"> kao i medijskim objavama</w:t>
      </w:r>
      <w:r>
        <w:rPr>
          <w:rFonts w:ascii="Times New Roman" w:hAnsi="Times New Roman" w:cs="Times New Roman"/>
        </w:rPr>
        <w:t>,</w:t>
      </w:r>
      <w:r w:rsidRPr="00ED4BAE">
        <w:rPr>
          <w:rFonts w:ascii="Times New Roman" w:hAnsi="Times New Roman" w:cs="Times New Roman"/>
        </w:rPr>
        <w:t xml:space="preserve"> na vidljivom mjestu istaknuti grb i naziv </w:t>
      </w:r>
      <w:r>
        <w:rPr>
          <w:rFonts w:ascii="Times New Roman" w:hAnsi="Times New Roman" w:cs="Times New Roman"/>
        </w:rPr>
        <w:t>Grad Kutjeva</w:t>
      </w:r>
      <w:r w:rsidRPr="00ED4BAE">
        <w:rPr>
          <w:rFonts w:ascii="Times New Roman" w:hAnsi="Times New Roman" w:cs="Times New Roman"/>
        </w:rPr>
        <w:t xml:space="preserve"> kao institucije koja sufinancira program/projekt koji je predmet Ugovora.</w:t>
      </w:r>
      <w:r w:rsidRPr="00ED4BAE">
        <w:rPr>
          <w:rFonts w:ascii="Times New Roman" w:hAnsi="Times New Roman" w:cs="Times New Roman"/>
          <w:strike/>
        </w:rPr>
        <w:t xml:space="preserve"> </w:t>
      </w:r>
    </w:p>
    <w:p w14:paraId="3815AF23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je dužan informaciju iz stavka 1. ovog članka prenositi na potpun i točan način, odnosno u govornom i pisanom obliku upotrebljavati potpun i točan naziv institucije koja sufinancira program/projekt koji je predmet Ugovora.</w:t>
      </w:r>
    </w:p>
    <w:p w14:paraId="32ECA08A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AD7AB45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7.</w:t>
      </w:r>
    </w:p>
    <w:p w14:paraId="7ED2476F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Korisnik se obvezuje pravodobno obavijestiti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svim promjenama koje imaju ili bi mogle imati utjecaja na ugovorna prava i obveze te vezano za statusna pitanja (promjena bankovnog računa, promjena adrese ili drugih kontakata i sl.).</w:t>
      </w:r>
    </w:p>
    <w:p w14:paraId="640B7791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Korisnik se obvezuje pravodobno izvijestiti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eventualnim objektivnim smetnjama tijekom realizacije programa/projekta koje onemogućuju ili mijenjaju vrstu ili opseg planiranih aktivnost te izvršenje u ugovorenom roku ili u okviru odobrenih sredstava. </w:t>
      </w:r>
    </w:p>
    <w:p w14:paraId="26F6D476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 slučaju nastanka objektivnih smetnji iz st. 2. ovog članka Korisnik 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sporazumno</w:t>
      </w:r>
      <w:r>
        <w:rPr>
          <w:rFonts w:ascii="Times New Roman" w:hAnsi="Times New Roman" w:cs="Times New Roman"/>
        </w:rPr>
        <w:t xml:space="preserve"> će</w:t>
      </w:r>
      <w:r w:rsidRPr="00ED4BAE">
        <w:rPr>
          <w:rFonts w:ascii="Times New Roman" w:hAnsi="Times New Roman" w:cs="Times New Roman"/>
        </w:rPr>
        <w:t xml:space="preserve"> utvrditi izmjene ugovorenih obveza. </w:t>
      </w:r>
    </w:p>
    <w:p w14:paraId="66418416" w14:textId="77777777" w:rsidR="0072358B" w:rsidRPr="00ED4BAE" w:rsidRDefault="0072358B" w:rsidP="0072358B">
      <w:pPr>
        <w:spacing w:before="240" w:after="0" w:line="276" w:lineRule="auto"/>
        <w:jc w:val="center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  <w:b/>
        </w:rPr>
        <w:t>Članak 8.</w:t>
      </w:r>
    </w:p>
    <w:p w14:paraId="7A753C4C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ne snosi odgovornost za eventualne štete proizašle iz bilo koje aktivnosti Korisnika u provedbi ugovorenog programa/projekta.</w:t>
      </w:r>
    </w:p>
    <w:p w14:paraId="7E97168F" w14:textId="512DD47C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lastRenderedPageBreak/>
        <w:t xml:space="preserve">Ako se ukupni prihodi Proračuna </w:t>
      </w:r>
      <w:r>
        <w:rPr>
          <w:rFonts w:ascii="Times New Roman" w:hAnsi="Times New Roman" w:cs="Times New Roman"/>
        </w:rPr>
        <w:t>Grada Kutjeva</w:t>
      </w:r>
      <w:r w:rsidRPr="00ED4BAE">
        <w:rPr>
          <w:rFonts w:ascii="Times New Roman" w:hAnsi="Times New Roman" w:cs="Times New Roman"/>
        </w:rPr>
        <w:t xml:space="preserve"> za 202</w:t>
      </w:r>
      <w:r w:rsidR="006C3708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 xml:space="preserve">. godinu ostvare ispod planiranih, ugovorne strane su suglasne da se sredstva namijenjena sufinanciranju programa/projekta Korisnika razmjerno umanje. </w:t>
      </w:r>
    </w:p>
    <w:p w14:paraId="05495BF9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Ugovorne strane suglasno utvrđuju da se u slučaju nastupa okolnosti iz st. 2. ovog članka neće sklapati dodatak ovom Ugovoru, već će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istome Korisnika obavijestiti pisanim putem.</w:t>
      </w:r>
    </w:p>
    <w:p w14:paraId="6A5A01D9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A05C9FC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9.</w:t>
      </w:r>
    </w:p>
    <w:p w14:paraId="6B228E74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Ugovorne strane su suglasne da će sve eventualne sporove rješavati sporazumno. </w:t>
      </w:r>
    </w:p>
    <w:p w14:paraId="27BFE40A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  <w:b/>
        </w:rPr>
      </w:pPr>
    </w:p>
    <w:p w14:paraId="079C1CB1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10.</w:t>
      </w:r>
    </w:p>
    <w:p w14:paraId="0B05699A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Ovaj Ugovor je sastavljen u tri (3) istovjetna primjerka, od kojih jedan (1) primjerak zadržava Korisnik, a dva (2) primjerka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>.</w:t>
      </w:r>
    </w:p>
    <w:p w14:paraId="69B0EE5E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43B5798B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11.</w:t>
      </w:r>
    </w:p>
    <w:p w14:paraId="2404AAD4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Ugovor stupa na snagu danom potpisivanja.</w:t>
      </w:r>
    </w:p>
    <w:p w14:paraId="621A5EFB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BAA677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90F08F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ED4BAE">
        <w:rPr>
          <w:rFonts w:ascii="Times New Roman" w:hAnsi="Times New Roman" w:cs="Times New Roman"/>
        </w:rPr>
        <w:t xml:space="preserve">KLASA: </w:t>
      </w:r>
    </w:p>
    <w:p w14:paraId="226962CF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URBROJ: </w:t>
      </w:r>
    </w:p>
    <w:p w14:paraId="40007644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Kutjevo, </w:t>
      </w:r>
    </w:p>
    <w:p w14:paraId="6CC5EB16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7FD8A9C4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5F5D14B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26B0549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58B" w:rsidRPr="00ED4BAE" w14:paraId="645250DD" w14:textId="77777777" w:rsidTr="00E169A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EB68F98" w14:textId="77777777" w:rsidR="0072358B" w:rsidRPr="00ED4BAE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  </w:t>
            </w: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Korisnik</w:t>
            </w:r>
          </w:p>
          <w:p w14:paraId="4CAF9E66" w14:textId="77777777" w:rsidR="0072358B" w:rsidRPr="00ED4BAE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</w:p>
          <w:p w14:paraId="085C8347" w14:textId="77777777" w:rsidR="0072358B" w:rsidRPr="00ED4BAE" w:rsidRDefault="0072358B" w:rsidP="00E169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024F490" w14:textId="77777777" w:rsidR="0072358B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</w:rPr>
              <w:t xml:space="preserve">                 GRADONAČELNIK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C713E1" w14:textId="77777777" w:rsidR="0072358B" w:rsidRPr="00ED4BAE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ED4BAE">
              <w:rPr>
                <w:rFonts w:ascii="Times New Roman" w:hAnsi="Times New Roman" w:cs="Times New Roman"/>
                <w:b/>
              </w:rPr>
              <w:t>Josip Budimir, mag. oec.</w:t>
            </w:r>
          </w:p>
        </w:tc>
      </w:tr>
    </w:tbl>
    <w:p w14:paraId="44F51BFB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0A3F4307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7FB2B06" w14:textId="77777777" w:rsidR="0072358B" w:rsidRPr="00ED4BAE" w:rsidRDefault="0072358B" w:rsidP="0072358B">
      <w:pPr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             </w:t>
      </w:r>
      <w:r w:rsidRPr="00ED4BAE">
        <w:rPr>
          <w:rFonts w:ascii="Times New Roman" w:hAnsi="Times New Roman" w:cs="Times New Roman"/>
          <w:b/>
        </w:rPr>
        <w:t xml:space="preserve">                               </w:t>
      </w:r>
    </w:p>
    <w:p w14:paraId="4E675F41" w14:textId="77777777" w:rsidR="00534820" w:rsidRDefault="00534820"/>
    <w:sectPr w:rsidR="0053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0D23FD3"/>
    <w:multiLevelType w:val="hybridMultilevel"/>
    <w:tmpl w:val="576672EE"/>
    <w:lvl w:ilvl="0" w:tplc="70226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8B"/>
    <w:rsid w:val="00192934"/>
    <w:rsid w:val="0027757B"/>
    <w:rsid w:val="003F3680"/>
    <w:rsid w:val="00534820"/>
    <w:rsid w:val="006C3708"/>
    <w:rsid w:val="0072358B"/>
    <w:rsid w:val="007452A4"/>
    <w:rsid w:val="00942E91"/>
    <w:rsid w:val="00A420DD"/>
    <w:rsid w:val="00B21C72"/>
    <w:rsid w:val="00B54CC7"/>
    <w:rsid w:val="00C336B7"/>
    <w:rsid w:val="00C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D8DD"/>
  <w15:chartTrackingRefBased/>
  <w15:docId w15:val="{D82D5491-B10D-43EC-97BA-14D51E1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8B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58B"/>
    <w:pPr>
      <w:ind w:left="720"/>
      <w:contextualSpacing/>
    </w:pPr>
  </w:style>
  <w:style w:type="table" w:styleId="Reetkatablice">
    <w:name w:val="Table Grid"/>
    <w:basedOn w:val="Obinatablica"/>
    <w:uiPriority w:val="39"/>
    <w:rsid w:val="007235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Bilić</dc:creator>
  <cp:keywords/>
  <dc:description/>
  <cp:lastModifiedBy>Matea Bilić</cp:lastModifiedBy>
  <cp:revision>6</cp:revision>
  <dcterms:created xsi:type="dcterms:W3CDTF">2024-10-09T11:44:00Z</dcterms:created>
  <dcterms:modified xsi:type="dcterms:W3CDTF">2025-09-30T10:25:00Z</dcterms:modified>
</cp:coreProperties>
</file>